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6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9"/>
        <w:gridCol w:w="2025"/>
        <w:gridCol w:w="6052"/>
        <w:gridCol w:w="44"/>
        <w:gridCol w:w="6009"/>
      </w:tblGrid>
      <w:tr w:rsidR="00282D2F" w:rsidRPr="00B658FF" w14:paraId="60CFFAFE" w14:textId="77777777" w:rsidTr="0024779F">
        <w:trPr>
          <w:trHeight w:val="20"/>
          <w:tblHeader/>
        </w:trPr>
        <w:tc>
          <w:tcPr>
            <w:tcW w:w="639" w:type="dxa"/>
            <w:tcBorders>
              <w:top w:val="single" w:sz="4" w:space="0" w:color="auto"/>
              <w:left w:val="single" w:sz="4" w:space="0" w:color="auto"/>
              <w:bottom w:val="single" w:sz="4" w:space="0" w:color="auto"/>
              <w:right w:val="single" w:sz="4" w:space="0" w:color="auto"/>
            </w:tcBorders>
          </w:tcPr>
          <w:p w14:paraId="6A67F63F" w14:textId="77777777" w:rsidR="00282D2F" w:rsidRPr="00B658FF" w:rsidRDefault="00282D2F">
            <w:pPr>
              <w:pStyle w:val="Header"/>
              <w:ind w:left="32" w:hanging="140"/>
              <w:jc w:val="center"/>
              <w:rPr>
                <w:rFonts w:ascii="Book Antiqua" w:hAnsi="Book Antiqua" w:cs="Arial"/>
                <w:b/>
                <w:sz w:val="22"/>
                <w:szCs w:val="22"/>
              </w:rPr>
            </w:pPr>
            <w:r w:rsidRPr="00B658FF">
              <w:rPr>
                <w:rFonts w:ascii="Book Antiqua" w:hAnsi="Book Antiqua" w:cs="Arial"/>
                <w:b/>
                <w:sz w:val="22"/>
                <w:szCs w:val="22"/>
              </w:rPr>
              <w:t>Sl. No.</w:t>
            </w:r>
          </w:p>
        </w:tc>
        <w:tc>
          <w:tcPr>
            <w:tcW w:w="2025" w:type="dxa"/>
            <w:tcBorders>
              <w:top w:val="single" w:sz="4" w:space="0" w:color="auto"/>
              <w:left w:val="single" w:sz="4" w:space="0" w:color="auto"/>
              <w:bottom w:val="single" w:sz="4" w:space="0" w:color="auto"/>
              <w:right w:val="single" w:sz="4" w:space="0" w:color="auto"/>
            </w:tcBorders>
          </w:tcPr>
          <w:p w14:paraId="315ECD97" w14:textId="4BDDC723" w:rsidR="00282D2F" w:rsidRPr="00B658FF" w:rsidRDefault="00282D2F">
            <w:pPr>
              <w:pStyle w:val="Header"/>
              <w:ind w:left="32" w:hanging="32"/>
              <w:jc w:val="center"/>
              <w:rPr>
                <w:rFonts w:ascii="Book Antiqua" w:hAnsi="Book Antiqua" w:cs="Arial"/>
                <w:b/>
                <w:sz w:val="22"/>
                <w:szCs w:val="22"/>
              </w:rPr>
            </w:pPr>
            <w:r w:rsidRPr="00B658FF">
              <w:rPr>
                <w:rFonts w:ascii="Book Antiqua" w:hAnsi="Book Antiqua" w:cs="Arial"/>
                <w:b/>
                <w:sz w:val="22"/>
                <w:szCs w:val="22"/>
              </w:rPr>
              <w:t>Clause</w:t>
            </w:r>
            <w:r w:rsidR="00C819C2" w:rsidRPr="00B658FF">
              <w:rPr>
                <w:rFonts w:ascii="Book Antiqua" w:hAnsi="Book Antiqua" w:cs="Arial"/>
                <w:b/>
                <w:sz w:val="22"/>
                <w:szCs w:val="22"/>
              </w:rPr>
              <w:t xml:space="preserve"> No.</w:t>
            </w:r>
          </w:p>
        </w:tc>
        <w:tc>
          <w:tcPr>
            <w:tcW w:w="6096" w:type="dxa"/>
            <w:gridSpan w:val="2"/>
            <w:tcBorders>
              <w:top w:val="single" w:sz="4" w:space="0" w:color="auto"/>
              <w:left w:val="single" w:sz="4" w:space="0" w:color="auto"/>
              <w:bottom w:val="single" w:sz="4" w:space="0" w:color="auto"/>
              <w:right w:val="single" w:sz="4" w:space="0" w:color="auto"/>
            </w:tcBorders>
          </w:tcPr>
          <w:p w14:paraId="1D01F99E" w14:textId="77777777" w:rsidR="00282D2F" w:rsidRPr="00B658FF" w:rsidRDefault="00282D2F" w:rsidP="00A5749A">
            <w:pPr>
              <w:pStyle w:val="Header"/>
              <w:ind w:left="32" w:hanging="32"/>
              <w:jc w:val="center"/>
              <w:rPr>
                <w:rFonts w:ascii="Book Antiqua" w:hAnsi="Book Antiqua" w:cs="Arial"/>
                <w:b/>
                <w:sz w:val="22"/>
                <w:szCs w:val="22"/>
              </w:rPr>
            </w:pPr>
            <w:r w:rsidRPr="00B658FF">
              <w:rPr>
                <w:rFonts w:ascii="Book Antiqua" w:hAnsi="Book Antiqua" w:cs="Arial"/>
                <w:b/>
                <w:sz w:val="22"/>
                <w:szCs w:val="22"/>
              </w:rPr>
              <w:t>Existing provision</w:t>
            </w:r>
          </w:p>
        </w:tc>
        <w:tc>
          <w:tcPr>
            <w:tcW w:w="6009" w:type="dxa"/>
            <w:tcBorders>
              <w:top w:val="single" w:sz="4" w:space="0" w:color="auto"/>
              <w:left w:val="single" w:sz="4" w:space="0" w:color="auto"/>
              <w:bottom w:val="single" w:sz="4" w:space="0" w:color="auto"/>
              <w:right w:val="single" w:sz="4" w:space="0" w:color="auto"/>
            </w:tcBorders>
          </w:tcPr>
          <w:p w14:paraId="6FD1DB1E" w14:textId="162D6774" w:rsidR="00282D2F" w:rsidRPr="00B658FF" w:rsidRDefault="00282D2F" w:rsidP="00C819C2">
            <w:pPr>
              <w:pStyle w:val="Header"/>
              <w:ind w:left="32" w:hanging="32"/>
              <w:jc w:val="center"/>
              <w:rPr>
                <w:rFonts w:ascii="Book Antiqua" w:hAnsi="Book Antiqua" w:cs="Arial"/>
                <w:b/>
                <w:sz w:val="22"/>
                <w:szCs w:val="22"/>
              </w:rPr>
            </w:pPr>
            <w:r w:rsidRPr="00B658FF">
              <w:rPr>
                <w:rFonts w:ascii="Book Antiqua" w:hAnsi="Book Antiqua" w:cs="Arial"/>
                <w:b/>
                <w:sz w:val="22"/>
                <w:szCs w:val="22"/>
              </w:rPr>
              <w:t>Amended provision</w:t>
            </w:r>
          </w:p>
        </w:tc>
      </w:tr>
      <w:tr w:rsidR="007E7FF7" w:rsidRPr="00B658FF" w14:paraId="53ABEE67" w14:textId="77777777" w:rsidTr="0024779F">
        <w:trPr>
          <w:trHeight w:val="20"/>
        </w:trPr>
        <w:tc>
          <w:tcPr>
            <w:tcW w:w="14769" w:type="dxa"/>
            <w:gridSpan w:val="5"/>
            <w:tcBorders>
              <w:top w:val="single" w:sz="4" w:space="0" w:color="auto"/>
              <w:left w:val="single" w:sz="4" w:space="0" w:color="auto"/>
              <w:bottom w:val="single" w:sz="4" w:space="0" w:color="auto"/>
              <w:right w:val="single" w:sz="4" w:space="0" w:color="auto"/>
            </w:tcBorders>
          </w:tcPr>
          <w:p w14:paraId="22DB572C" w14:textId="78E44F30" w:rsidR="007E7FF7" w:rsidRPr="00B658FF" w:rsidRDefault="007E7FF7">
            <w:pPr>
              <w:tabs>
                <w:tab w:val="left" w:pos="1080"/>
                <w:tab w:val="left" w:pos="9681"/>
              </w:tabs>
              <w:jc w:val="both"/>
              <w:rPr>
                <w:rFonts w:ascii="Book Antiqua" w:hAnsi="Book Antiqua" w:cs="Arial"/>
                <w:b/>
                <w:sz w:val="22"/>
                <w:szCs w:val="22"/>
              </w:rPr>
            </w:pPr>
            <w:r w:rsidRPr="00B658FF">
              <w:rPr>
                <w:rFonts w:ascii="Book Antiqua" w:hAnsi="Book Antiqua" w:cs="Arial"/>
                <w:b/>
                <w:sz w:val="22"/>
                <w:szCs w:val="22"/>
              </w:rPr>
              <w:t>VOLUME-</w:t>
            </w:r>
            <w:proofErr w:type="gramStart"/>
            <w:r w:rsidR="00491FDC" w:rsidRPr="00B658FF">
              <w:rPr>
                <w:rFonts w:ascii="Book Antiqua" w:hAnsi="Book Antiqua" w:cs="Arial"/>
                <w:b/>
                <w:sz w:val="22"/>
                <w:szCs w:val="22"/>
              </w:rPr>
              <w:t>I :</w:t>
            </w:r>
            <w:proofErr w:type="gramEnd"/>
            <w:r w:rsidR="00491FDC" w:rsidRPr="00B658FF">
              <w:rPr>
                <w:rFonts w:ascii="Book Antiqua" w:hAnsi="Book Antiqua" w:cs="Arial"/>
                <w:b/>
                <w:sz w:val="22"/>
                <w:szCs w:val="22"/>
              </w:rPr>
              <w:t xml:space="preserve"> CONDITIONS OF CONTRACT</w:t>
            </w:r>
          </w:p>
        </w:tc>
      </w:tr>
      <w:tr w:rsidR="00E34FF0" w:rsidRPr="00B658FF" w14:paraId="55377666"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20C1655C" w14:textId="77777777" w:rsidR="00E34FF0" w:rsidRPr="00B658FF" w:rsidRDefault="00E34FF0" w:rsidP="00DD089A">
            <w:pPr>
              <w:numPr>
                <w:ilvl w:val="0"/>
                <w:numId w:val="1"/>
              </w:numPr>
              <w:jc w:val="center"/>
              <w:rPr>
                <w:rFonts w:ascii="Book Antiqua" w:hAnsi="Book Antiqua" w:cs="Arial"/>
                <w:sz w:val="22"/>
                <w:szCs w:val="22"/>
              </w:rPr>
            </w:pPr>
          </w:p>
        </w:tc>
        <w:tc>
          <w:tcPr>
            <w:tcW w:w="14130" w:type="dxa"/>
            <w:gridSpan w:val="4"/>
            <w:tcBorders>
              <w:top w:val="single" w:sz="4" w:space="0" w:color="auto"/>
              <w:left w:val="single" w:sz="4" w:space="0" w:color="auto"/>
              <w:bottom w:val="single" w:sz="4" w:space="0" w:color="auto"/>
              <w:right w:val="single" w:sz="4" w:space="0" w:color="auto"/>
            </w:tcBorders>
          </w:tcPr>
          <w:p w14:paraId="00CB6163" w14:textId="77777777" w:rsidR="00E34FF0" w:rsidRPr="00B658FF" w:rsidRDefault="00E34FF0" w:rsidP="00AC2050">
            <w:pPr>
              <w:pStyle w:val="Default"/>
              <w:rPr>
                <w:rFonts w:ascii="Book Antiqua" w:hAnsi="Book Antiqua" w:cs="Arial"/>
                <w:sz w:val="22"/>
                <w:szCs w:val="22"/>
              </w:rPr>
            </w:pPr>
            <w:r w:rsidRPr="00B658FF">
              <w:rPr>
                <w:rFonts w:ascii="Book Antiqua" w:hAnsi="Book Antiqua" w:cs="Arial"/>
                <w:sz w:val="22"/>
                <w:szCs w:val="22"/>
              </w:rPr>
              <w:t>The name of the package wherever appearing in the bidding documents as:</w:t>
            </w:r>
          </w:p>
          <w:p w14:paraId="30E8C168" w14:textId="6C506ED5" w:rsidR="00E34FF0" w:rsidRPr="00B658FF" w:rsidRDefault="00E34FF0" w:rsidP="00AC2050">
            <w:pPr>
              <w:pStyle w:val="Default"/>
              <w:rPr>
                <w:rFonts w:ascii="Book Antiqua" w:hAnsi="Book Antiqua" w:cs="Arial"/>
                <w:sz w:val="22"/>
                <w:szCs w:val="22"/>
              </w:rPr>
            </w:pPr>
          </w:p>
          <w:p w14:paraId="64B8E4D7" w14:textId="3E443563" w:rsidR="00E34FF0" w:rsidRPr="00B658FF" w:rsidRDefault="00E34FF0" w:rsidP="00E34FF0">
            <w:pPr>
              <w:pStyle w:val="Default"/>
              <w:jc w:val="both"/>
              <w:rPr>
                <w:rFonts w:ascii="Book Antiqua" w:hAnsi="Book Antiqua" w:cs="Arial"/>
                <w:i/>
                <w:iCs/>
                <w:sz w:val="22"/>
                <w:szCs w:val="22"/>
              </w:rPr>
            </w:pPr>
            <w:r w:rsidRPr="00B658FF">
              <w:rPr>
                <w:rFonts w:ascii="Book Antiqua" w:hAnsi="Book Antiqua" w:cs="Arial"/>
                <w:i/>
                <w:iCs/>
                <w:sz w:val="22"/>
                <w:szCs w:val="22"/>
              </w:rPr>
              <w:t>“400kV AIS Substation Extn. Package-SS01 for (</w:t>
            </w:r>
            <w:proofErr w:type="spellStart"/>
            <w:r w:rsidRPr="00B658FF">
              <w:rPr>
                <w:rFonts w:ascii="Book Antiqua" w:hAnsi="Book Antiqua" w:cs="Arial"/>
                <w:i/>
                <w:iCs/>
                <w:sz w:val="22"/>
                <w:szCs w:val="22"/>
              </w:rPr>
              <w:t>i</w:t>
            </w:r>
            <w:proofErr w:type="spellEnd"/>
            <w:r w:rsidRPr="00B658FF">
              <w:rPr>
                <w:rFonts w:ascii="Book Antiqua" w:hAnsi="Book Antiqua" w:cs="Arial"/>
                <w:i/>
                <w:iCs/>
                <w:sz w:val="22"/>
                <w:szCs w:val="22"/>
              </w:rPr>
              <w:t>) Extension of 400/220kV Bikaner-II PS under Implementation of 220kV bays for RE generators and 400/220kV ICTs at Bikaner-II PS.;(ii) Extension of 400/220kV Ludhiana S/s associated with Augmentation of transformation capacity at 400/220kV Ludhiana (PG) Substation. (iii) Extension of 400/220kV Patiala S/s associated with Augmentation of transformation capacity at 400/220kV Kurukshetra (PG) &amp; Patiala (PG) Substation (iv) Exten</w:t>
            </w:r>
            <w:bookmarkStart w:id="0" w:name="_GoBack"/>
            <w:bookmarkEnd w:id="0"/>
            <w:r w:rsidRPr="00B658FF">
              <w:rPr>
                <w:rFonts w:ascii="Book Antiqua" w:hAnsi="Book Antiqua" w:cs="Arial"/>
                <w:i/>
                <w:iCs/>
                <w:sz w:val="22"/>
                <w:szCs w:val="22"/>
              </w:rPr>
              <w:t xml:space="preserve">sion of 400/220kV Ranchi S/s under Eastern Region Expansion Scheme-XXVI (ERES-XXVI) (v) Extension of 765kV </w:t>
            </w:r>
            <w:proofErr w:type="spellStart"/>
            <w:r w:rsidRPr="00B658FF">
              <w:rPr>
                <w:rFonts w:ascii="Book Antiqua" w:hAnsi="Book Antiqua" w:cs="Arial"/>
                <w:i/>
                <w:iCs/>
                <w:sz w:val="22"/>
                <w:szCs w:val="22"/>
              </w:rPr>
              <w:t>Chilkaluripeta</w:t>
            </w:r>
            <w:proofErr w:type="spellEnd"/>
            <w:r w:rsidRPr="00B658FF">
              <w:rPr>
                <w:rFonts w:ascii="Book Antiqua" w:hAnsi="Book Antiqua" w:cs="Arial"/>
                <w:i/>
                <w:iCs/>
                <w:sz w:val="22"/>
                <w:szCs w:val="22"/>
              </w:rPr>
              <w:t xml:space="preserve"> S/s associated with Requirement of 765kV spare (1- Ph) Reactor unit at 765kV </w:t>
            </w:r>
            <w:proofErr w:type="spellStart"/>
            <w:r w:rsidRPr="00B658FF">
              <w:rPr>
                <w:rFonts w:ascii="Book Antiqua" w:hAnsi="Book Antiqua" w:cs="Arial"/>
                <w:i/>
                <w:iCs/>
                <w:sz w:val="22"/>
                <w:szCs w:val="22"/>
              </w:rPr>
              <w:t>Chilkaluripeta</w:t>
            </w:r>
            <w:proofErr w:type="spellEnd"/>
            <w:r w:rsidRPr="00B658FF">
              <w:rPr>
                <w:rFonts w:ascii="Book Antiqua" w:hAnsi="Book Antiqua" w:cs="Arial"/>
                <w:i/>
                <w:iCs/>
                <w:sz w:val="22"/>
                <w:szCs w:val="22"/>
              </w:rPr>
              <w:t xml:space="preserve"> (Part-B)” </w:t>
            </w:r>
          </w:p>
          <w:p w14:paraId="59C0F838" w14:textId="5AFF73B4" w:rsidR="00E34FF0" w:rsidRPr="00B658FF" w:rsidRDefault="00E34FF0" w:rsidP="00E34FF0">
            <w:pPr>
              <w:pStyle w:val="Default"/>
              <w:jc w:val="both"/>
              <w:rPr>
                <w:rFonts w:ascii="Book Antiqua" w:hAnsi="Book Antiqua" w:cs="Arial"/>
                <w:sz w:val="22"/>
                <w:szCs w:val="22"/>
              </w:rPr>
            </w:pPr>
          </w:p>
          <w:p w14:paraId="1506A7CB" w14:textId="39D47EB9" w:rsidR="00E34FF0" w:rsidRPr="00B658FF" w:rsidRDefault="00E34FF0" w:rsidP="00E34FF0">
            <w:pPr>
              <w:pStyle w:val="Default"/>
              <w:jc w:val="both"/>
              <w:rPr>
                <w:rFonts w:ascii="Book Antiqua" w:hAnsi="Book Antiqua" w:cs="Arial"/>
                <w:sz w:val="22"/>
                <w:szCs w:val="22"/>
              </w:rPr>
            </w:pPr>
            <w:r w:rsidRPr="00B658FF">
              <w:rPr>
                <w:rFonts w:ascii="Book Antiqua" w:hAnsi="Book Antiqua" w:cs="Arial"/>
                <w:sz w:val="22"/>
                <w:szCs w:val="22"/>
              </w:rPr>
              <w:t xml:space="preserve">shall be </w:t>
            </w:r>
            <w:r w:rsidR="00202A28">
              <w:rPr>
                <w:rFonts w:ascii="Book Antiqua" w:hAnsi="Book Antiqua" w:cs="Arial"/>
                <w:sz w:val="22"/>
                <w:szCs w:val="22"/>
              </w:rPr>
              <w:t>replaced with</w:t>
            </w:r>
            <w:r w:rsidR="00C75D94">
              <w:rPr>
                <w:rFonts w:ascii="Book Antiqua" w:hAnsi="Book Antiqua" w:cs="Arial"/>
                <w:sz w:val="22"/>
                <w:szCs w:val="22"/>
              </w:rPr>
              <w:t xml:space="preserve"> following</w:t>
            </w:r>
            <w:r w:rsidRPr="00B658FF">
              <w:rPr>
                <w:rFonts w:ascii="Book Antiqua" w:hAnsi="Book Antiqua" w:cs="Arial"/>
                <w:sz w:val="22"/>
                <w:szCs w:val="22"/>
              </w:rPr>
              <w:t>:</w:t>
            </w:r>
          </w:p>
          <w:p w14:paraId="5686278E" w14:textId="5937DA63" w:rsidR="00E34FF0" w:rsidRPr="00B658FF" w:rsidRDefault="00E34FF0" w:rsidP="00E34FF0">
            <w:pPr>
              <w:pStyle w:val="Default"/>
              <w:jc w:val="both"/>
              <w:rPr>
                <w:rFonts w:ascii="Book Antiqua" w:hAnsi="Book Antiqua" w:cs="Arial"/>
                <w:sz w:val="22"/>
                <w:szCs w:val="22"/>
              </w:rPr>
            </w:pPr>
          </w:p>
          <w:p w14:paraId="58369C26" w14:textId="2DAF6B9C" w:rsidR="00E34FF0" w:rsidRPr="00B658FF" w:rsidRDefault="00E34FF0" w:rsidP="00E34FF0">
            <w:pPr>
              <w:pStyle w:val="Default"/>
              <w:jc w:val="both"/>
              <w:rPr>
                <w:rFonts w:ascii="Book Antiqua" w:hAnsi="Book Antiqua" w:cs="Arial"/>
                <w:b/>
                <w:bCs/>
                <w:i/>
                <w:iCs/>
                <w:sz w:val="22"/>
                <w:szCs w:val="22"/>
              </w:rPr>
            </w:pPr>
            <w:r w:rsidRPr="00B658FF">
              <w:rPr>
                <w:rFonts w:ascii="Book Antiqua" w:hAnsi="Book Antiqua" w:cs="Arial"/>
                <w:b/>
                <w:bCs/>
                <w:i/>
                <w:iCs/>
                <w:sz w:val="22"/>
                <w:szCs w:val="22"/>
              </w:rPr>
              <w:t>“400kV AIS Substation Extn. Package-SS01 for (</w:t>
            </w:r>
            <w:proofErr w:type="spellStart"/>
            <w:r w:rsidRPr="00B658FF">
              <w:rPr>
                <w:rFonts w:ascii="Book Antiqua" w:hAnsi="Book Antiqua" w:cs="Arial"/>
                <w:b/>
                <w:bCs/>
                <w:i/>
                <w:iCs/>
                <w:sz w:val="22"/>
                <w:szCs w:val="22"/>
              </w:rPr>
              <w:t>i</w:t>
            </w:r>
            <w:proofErr w:type="spellEnd"/>
            <w:r w:rsidRPr="00B658FF">
              <w:rPr>
                <w:rFonts w:ascii="Book Antiqua" w:hAnsi="Book Antiqua" w:cs="Arial"/>
                <w:b/>
                <w:bCs/>
                <w:i/>
                <w:iCs/>
                <w:sz w:val="22"/>
                <w:szCs w:val="22"/>
              </w:rPr>
              <w:t xml:space="preserve">) Extension of 400/220kV Bikaner-II PS under Implementation of 220kV bays for RE generators and 400/220kV ICTs at Bikaner-II PS.;(ii) Extension of 400/220kV Patiala S/s associated with Augmentation of transformation capacity at 400/220kV Kurukshetra (PG) &amp; Patiala (PG) Substation (iii) Extension of 400/220kV Ranchi S/s under Eastern Region Expansion Scheme-XXVI (ERES-XXVI) (iv) Extension of 765kV </w:t>
            </w:r>
            <w:proofErr w:type="spellStart"/>
            <w:r w:rsidRPr="00B658FF">
              <w:rPr>
                <w:rFonts w:ascii="Book Antiqua" w:hAnsi="Book Antiqua" w:cs="Arial"/>
                <w:b/>
                <w:bCs/>
                <w:i/>
                <w:iCs/>
                <w:sz w:val="22"/>
                <w:szCs w:val="22"/>
              </w:rPr>
              <w:t>Chilkaluripeta</w:t>
            </w:r>
            <w:proofErr w:type="spellEnd"/>
            <w:r w:rsidRPr="00B658FF">
              <w:rPr>
                <w:rFonts w:ascii="Book Antiqua" w:hAnsi="Book Antiqua" w:cs="Arial"/>
                <w:b/>
                <w:bCs/>
                <w:i/>
                <w:iCs/>
                <w:sz w:val="22"/>
                <w:szCs w:val="22"/>
              </w:rPr>
              <w:t xml:space="preserve"> S/s associated with Requirement of 765kV spare (1- Ph) Reactor unit at 765kV </w:t>
            </w:r>
            <w:proofErr w:type="spellStart"/>
            <w:r w:rsidRPr="00B658FF">
              <w:rPr>
                <w:rFonts w:ascii="Book Antiqua" w:hAnsi="Book Antiqua" w:cs="Arial"/>
                <w:b/>
                <w:bCs/>
                <w:i/>
                <w:iCs/>
                <w:sz w:val="22"/>
                <w:szCs w:val="22"/>
              </w:rPr>
              <w:t>Chilkaluripeta</w:t>
            </w:r>
            <w:proofErr w:type="spellEnd"/>
            <w:r w:rsidRPr="00B658FF">
              <w:rPr>
                <w:rFonts w:ascii="Book Antiqua" w:hAnsi="Book Antiqua" w:cs="Arial"/>
                <w:b/>
                <w:bCs/>
                <w:i/>
                <w:iCs/>
                <w:sz w:val="22"/>
                <w:szCs w:val="22"/>
              </w:rPr>
              <w:t xml:space="preserve"> (Part-B)” </w:t>
            </w:r>
          </w:p>
          <w:p w14:paraId="15BB8058" w14:textId="1563CE29" w:rsidR="00E34FF0" w:rsidRPr="00B658FF" w:rsidRDefault="00E34FF0" w:rsidP="00AC2050">
            <w:pPr>
              <w:pStyle w:val="Default"/>
              <w:rPr>
                <w:rFonts w:ascii="Book Antiqua" w:hAnsi="Book Antiqua" w:cs="Arial"/>
                <w:sz w:val="22"/>
                <w:szCs w:val="22"/>
              </w:rPr>
            </w:pPr>
          </w:p>
        </w:tc>
      </w:tr>
      <w:tr w:rsidR="00C819C2" w:rsidRPr="00B658FF" w14:paraId="0536DCE1"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4BC61D5E" w14:textId="77777777" w:rsidR="00C819C2" w:rsidRPr="00B658FF" w:rsidRDefault="00C819C2" w:rsidP="00C819C2">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0A6171B9" w14:textId="3F75A09E" w:rsidR="00C819C2" w:rsidRPr="00B658FF" w:rsidRDefault="00C819C2" w:rsidP="00C819C2">
            <w:pPr>
              <w:tabs>
                <w:tab w:val="left" w:pos="1080"/>
              </w:tabs>
              <w:jc w:val="both"/>
              <w:rPr>
                <w:rFonts w:ascii="Book Antiqua" w:hAnsi="Book Antiqua" w:cs="Arial"/>
                <w:sz w:val="22"/>
                <w:szCs w:val="22"/>
              </w:rPr>
            </w:pPr>
            <w:r w:rsidRPr="00B658FF">
              <w:rPr>
                <w:rFonts w:ascii="Book Antiqua" w:hAnsi="Book Antiqua" w:cs="Arial"/>
                <w:sz w:val="22"/>
                <w:szCs w:val="22"/>
              </w:rPr>
              <w:t>Para 2.0, IFB, Section-I</w:t>
            </w:r>
            <w:r w:rsidR="00A34D5C">
              <w:rPr>
                <w:rFonts w:ascii="Book Antiqua" w:hAnsi="Book Antiqua" w:cs="Arial"/>
                <w:sz w:val="22"/>
                <w:szCs w:val="22"/>
              </w:rPr>
              <w:t>, Volume-I of the Bidding Documents</w:t>
            </w:r>
          </w:p>
        </w:tc>
        <w:tc>
          <w:tcPr>
            <w:tcW w:w="6096" w:type="dxa"/>
            <w:gridSpan w:val="2"/>
            <w:tcBorders>
              <w:top w:val="single" w:sz="4" w:space="0" w:color="auto"/>
              <w:left w:val="single" w:sz="4" w:space="0" w:color="auto"/>
              <w:bottom w:val="single" w:sz="4" w:space="0" w:color="auto"/>
              <w:right w:val="single" w:sz="4" w:space="0" w:color="auto"/>
            </w:tcBorders>
          </w:tcPr>
          <w:p w14:paraId="05434D91" w14:textId="05F416AD" w:rsidR="00C819C2" w:rsidRPr="00B658FF" w:rsidRDefault="00C819C2" w:rsidP="002410DA">
            <w:pPr>
              <w:tabs>
                <w:tab w:val="left" w:pos="1530"/>
              </w:tabs>
              <w:spacing w:line="276" w:lineRule="auto"/>
              <w:ind w:left="342" w:hanging="283"/>
              <w:contextualSpacing/>
              <w:jc w:val="both"/>
              <w:rPr>
                <w:rFonts w:ascii="Book Antiqua" w:hAnsi="Book Antiqua" w:cs="Arial"/>
                <w:sz w:val="22"/>
                <w:szCs w:val="22"/>
              </w:rPr>
            </w:pPr>
            <w:r w:rsidRPr="00B658FF">
              <w:rPr>
                <w:rFonts w:ascii="Book Antiqua" w:hAnsi="Book Antiqua" w:cs="Arial"/>
                <w:sz w:val="22"/>
                <w:szCs w:val="22"/>
              </w:rPr>
              <w:t xml:space="preserve">A) Power Grid Corporation of India Ltd. (A Government of India Enterprise) incorporated under the Companies Act, 1956, having its Registered Office at B-9, Qutab Institutional Area, </w:t>
            </w:r>
            <w:proofErr w:type="spellStart"/>
            <w:r w:rsidRPr="00B658FF">
              <w:rPr>
                <w:rFonts w:ascii="Book Antiqua" w:hAnsi="Book Antiqua" w:cs="Arial"/>
                <w:sz w:val="22"/>
                <w:szCs w:val="22"/>
              </w:rPr>
              <w:t>Katwaria</w:t>
            </w:r>
            <w:proofErr w:type="spellEnd"/>
            <w:r w:rsidRPr="00B658FF">
              <w:rPr>
                <w:rFonts w:ascii="Book Antiqua" w:hAnsi="Book Antiqua" w:cs="Arial"/>
                <w:sz w:val="22"/>
                <w:szCs w:val="22"/>
              </w:rPr>
              <w:t xml:space="preserve"> Sarai, New Delhi – 110 016 (hereinafter referred to as ‘POWERGRID’/’Owner’) has decided to do the following extension works, as an Owner for:</w:t>
            </w:r>
          </w:p>
          <w:p w14:paraId="00168E25" w14:textId="77777777" w:rsidR="00C819C2" w:rsidRPr="00B658FF" w:rsidRDefault="00C819C2" w:rsidP="00C819C2">
            <w:pPr>
              <w:tabs>
                <w:tab w:val="left" w:pos="1530"/>
              </w:tabs>
              <w:contextualSpacing/>
              <w:jc w:val="both"/>
              <w:rPr>
                <w:rFonts w:ascii="Book Antiqua" w:hAnsi="Book Antiqua" w:cs="Arial"/>
                <w:sz w:val="6"/>
                <w:szCs w:val="6"/>
              </w:rPr>
            </w:pPr>
          </w:p>
          <w:p w14:paraId="57769664" w14:textId="2C3390D5" w:rsidR="00C819C2" w:rsidRPr="003830F6" w:rsidRDefault="00C819C2" w:rsidP="00C819C2">
            <w:pPr>
              <w:pStyle w:val="ListParagraph"/>
              <w:numPr>
                <w:ilvl w:val="0"/>
                <w:numId w:val="16"/>
              </w:numPr>
              <w:tabs>
                <w:tab w:val="left" w:pos="1037"/>
              </w:tabs>
              <w:ind w:left="768" w:hanging="567"/>
              <w:contextualSpacing/>
              <w:jc w:val="both"/>
              <w:rPr>
                <w:rFonts w:ascii="Book Antiqua" w:hAnsi="Book Antiqua" w:cs="Arial"/>
                <w:b/>
                <w:bCs/>
              </w:rPr>
            </w:pPr>
            <w:r w:rsidRPr="003830F6">
              <w:rPr>
                <w:rFonts w:ascii="Book Antiqua" w:hAnsi="Book Antiqua" w:cs="Arial"/>
                <w:b/>
                <w:bCs/>
              </w:rPr>
              <w:lastRenderedPageBreak/>
              <w:t xml:space="preserve">Extension of 400/220kV Ludhiana S/s associated with Augmentation of transformation capacity at 400/220kV Ludhiana (PG) Substation. </w:t>
            </w:r>
          </w:p>
          <w:p w14:paraId="5148172A" w14:textId="77777777" w:rsidR="002410DA" w:rsidRPr="00B658FF" w:rsidRDefault="002410DA" w:rsidP="002410DA">
            <w:pPr>
              <w:pStyle w:val="ListParagraph"/>
              <w:tabs>
                <w:tab w:val="left" w:pos="1037"/>
              </w:tabs>
              <w:ind w:left="768"/>
              <w:contextualSpacing/>
              <w:jc w:val="both"/>
              <w:rPr>
                <w:rFonts w:ascii="Book Antiqua" w:hAnsi="Book Antiqua" w:cs="Arial"/>
              </w:rPr>
            </w:pPr>
          </w:p>
          <w:p w14:paraId="5FDD1941" w14:textId="77777777" w:rsidR="002410DA" w:rsidRPr="00B658FF" w:rsidRDefault="00C819C2" w:rsidP="002410DA">
            <w:pPr>
              <w:pStyle w:val="ListParagraph"/>
              <w:numPr>
                <w:ilvl w:val="0"/>
                <w:numId w:val="16"/>
              </w:numPr>
              <w:tabs>
                <w:tab w:val="left" w:pos="1037"/>
              </w:tabs>
              <w:ind w:left="768" w:hanging="567"/>
              <w:contextualSpacing/>
              <w:jc w:val="both"/>
              <w:rPr>
                <w:rFonts w:ascii="Book Antiqua" w:hAnsi="Book Antiqua" w:cs="Arial"/>
              </w:rPr>
            </w:pPr>
            <w:r w:rsidRPr="00B658FF">
              <w:rPr>
                <w:rFonts w:ascii="Book Antiqua" w:hAnsi="Book Antiqua" w:cs="Arial"/>
              </w:rPr>
              <w:t>Extension of 400/220kV Patiala S/s associated with Augmentation of transformation capacity at 400/220kV Kurukshetra (PG) &amp; Patiala (PG) Substation</w:t>
            </w:r>
            <w:r w:rsidR="002410DA" w:rsidRPr="00B658FF">
              <w:rPr>
                <w:rFonts w:ascii="Book Antiqua" w:hAnsi="Book Antiqua" w:cs="Arial"/>
              </w:rPr>
              <w:t>.</w:t>
            </w:r>
          </w:p>
          <w:p w14:paraId="7B745ECE" w14:textId="5C345CE8" w:rsidR="00C819C2" w:rsidRPr="00B658FF" w:rsidRDefault="00C819C2" w:rsidP="002410DA">
            <w:pPr>
              <w:pStyle w:val="ListParagraph"/>
              <w:tabs>
                <w:tab w:val="left" w:pos="1037"/>
              </w:tabs>
              <w:ind w:left="768"/>
              <w:contextualSpacing/>
              <w:jc w:val="both"/>
              <w:rPr>
                <w:rFonts w:ascii="Book Antiqua" w:hAnsi="Book Antiqua" w:cs="Arial"/>
              </w:rPr>
            </w:pPr>
            <w:r w:rsidRPr="00B658FF">
              <w:rPr>
                <w:rFonts w:ascii="Book Antiqua" w:hAnsi="Book Antiqua" w:cs="Arial"/>
              </w:rPr>
              <w:t xml:space="preserve"> </w:t>
            </w:r>
          </w:p>
          <w:p w14:paraId="6487461E" w14:textId="77777777" w:rsidR="00C819C2" w:rsidRPr="00B658FF" w:rsidRDefault="00C819C2" w:rsidP="002410DA">
            <w:pPr>
              <w:pStyle w:val="ListParagraph"/>
              <w:numPr>
                <w:ilvl w:val="0"/>
                <w:numId w:val="16"/>
              </w:numPr>
              <w:tabs>
                <w:tab w:val="left" w:pos="1037"/>
              </w:tabs>
              <w:ind w:left="768" w:hanging="567"/>
              <w:contextualSpacing/>
              <w:jc w:val="both"/>
              <w:rPr>
                <w:rFonts w:ascii="Book Antiqua" w:hAnsi="Book Antiqua" w:cs="Arial"/>
              </w:rPr>
            </w:pPr>
            <w:r w:rsidRPr="00B658FF">
              <w:rPr>
                <w:rFonts w:ascii="Book Antiqua" w:hAnsi="Book Antiqua" w:cs="Arial"/>
              </w:rPr>
              <w:t>Extension of 400/220kV Ranchi S/s under Eastern Region Expansion Scheme-XXVI (ERES-XXVI)</w:t>
            </w:r>
          </w:p>
          <w:p w14:paraId="4F40C30E" w14:textId="77777777" w:rsidR="00C819C2" w:rsidRDefault="00C819C2" w:rsidP="00C819C2">
            <w:pPr>
              <w:tabs>
                <w:tab w:val="left" w:pos="1037"/>
              </w:tabs>
              <w:contextualSpacing/>
              <w:jc w:val="both"/>
              <w:rPr>
                <w:rFonts w:ascii="Book Antiqua" w:hAnsi="Book Antiqua" w:cs="Arial"/>
                <w:sz w:val="22"/>
                <w:szCs w:val="22"/>
              </w:rPr>
            </w:pPr>
            <w:r w:rsidRPr="00B658FF">
              <w:rPr>
                <w:rFonts w:ascii="Book Antiqua" w:hAnsi="Book Antiqua" w:cs="Arial"/>
                <w:sz w:val="22"/>
                <w:szCs w:val="22"/>
              </w:rPr>
              <w:t>………………………………</w:t>
            </w:r>
          </w:p>
          <w:p w14:paraId="57548020" w14:textId="6030C65C" w:rsidR="00764644" w:rsidRPr="00B658FF" w:rsidRDefault="00764644" w:rsidP="00C819C2">
            <w:pPr>
              <w:tabs>
                <w:tab w:val="left" w:pos="1037"/>
              </w:tabs>
              <w:contextualSpacing/>
              <w:jc w:val="both"/>
              <w:rPr>
                <w:rFonts w:ascii="Book Antiqua" w:hAnsi="Book Antiqua" w:cs="Arial"/>
                <w:sz w:val="22"/>
                <w:szCs w:val="22"/>
              </w:rPr>
            </w:pPr>
            <w:r>
              <w:rPr>
                <w:rFonts w:ascii="Book Antiqua" w:hAnsi="Book Antiqua" w:cs="Arial"/>
                <w:sz w:val="22"/>
                <w:szCs w:val="22"/>
              </w:rPr>
              <w:t>………………………………</w:t>
            </w:r>
          </w:p>
        </w:tc>
        <w:tc>
          <w:tcPr>
            <w:tcW w:w="6009" w:type="dxa"/>
            <w:tcBorders>
              <w:top w:val="single" w:sz="4" w:space="0" w:color="auto"/>
              <w:left w:val="single" w:sz="4" w:space="0" w:color="auto"/>
              <w:bottom w:val="single" w:sz="4" w:space="0" w:color="auto"/>
              <w:right w:val="single" w:sz="4" w:space="0" w:color="auto"/>
            </w:tcBorders>
          </w:tcPr>
          <w:p w14:paraId="17F08AD7" w14:textId="2CFB7F6F" w:rsidR="00C819C2" w:rsidRPr="00B658FF" w:rsidRDefault="00C819C2" w:rsidP="002410DA">
            <w:pPr>
              <w:tabs>
                <w:tab w:val="left" w:pos="1530"/>
              </w:tabs>
              <w:spacing w:line="276" w:lineRule="auto"/>
              <w:ind w:left="342" w:hanging="283"/>
              <w:contextualSpacing/>
              <w:jc w:val="both"/>
              <w:rPr>
                <w:rFonts w:ascii="Book Antiqua" w:hAnsi="Book Antiqua" w:cs="Arial"/>
                <w:sz w:val="22"/>
                <w:szCs w:val="22"/>
              </w:rPr>
            </w:pPr>
            <w:r w:rsidRPr="00B658FF">
              <w:rPr>
                <w:rFonts w:ascii="Book Antiqua" w:hAnsi="Book Antiqua" w:cs="Arial"/>
                <w:sz w:val="22"/>
                <w:szCs w:val="22"/>
              </w:rPr>
              <w:lastRenderedPageBreak/>
              <w:t xml:space="preserve">A) Power Grid Corporation of India Ltd. (A Government of India Enterprise) incorporated under the Companies Act, 1956, having its Registered Office at B-9, Qutab Institutional Area, </w:t>
            </w:r>
            <w:proofErr w:type="spellStart"/>
            <w:r w:rsidRPr="00B658FF">
              <w:rPr>
                <w:rFonts w:ascii="Book Antiqua" w:hAnsi="Book Antiqua" w:cs="Arial"/>
                <w:sz w:val="22"/>
                <w:szCs w:val="22"/>
              </w:rPr>
              <w:t>Katwaria</w:t>
            </w:r>
            <w:proofErr w:type="spellEnd"/>
            <w:r w:rsidRPr="00B658FF">
              <w:rPr>
                <w:rFonts w:ascii="Book Antiqua" w:hAnsi="Book Antiqua" w:cs="Arial"/>
                <w:sz w:val="22"/>
                <w:szCs w:val="22"/>
              </w:rPr>
              <w:t xml:space="preserve"> Sarai, New Delhi – 110 016 (hereinafter referred to as ‘POWERGRID’/’Owner’) has decided to do the following extension works, as an Owner for:</w:t>
            </w:r>
          </w:p>
          <w:p w14:paraId="020B1D2C" w14:textId="77777777" w:rsidR="00C819C2" w:rsidRPr="00B658FF" w:rsidRDefault="00C819C2" w:rsidP="00C819C2">
            <w:pPr>
              <w:pStyle w:val="ListParagraph"/>
              <w:tabs>
                <w:tab w:val="left" w:pos="1530"/>
              </w:tabs>
              <w:ind w:left="1035"/>
              <w:jc w:val="both"/>
              <w:rPr>
                <w:rFonts w:ascii="Book Antiqua" w:hAnsi="Book Antiqua" w:cs="Arial"/>
                <w:sz w:val="6"/>
                <w:szCs w:val="6"/>
              </w:rPr>
            </w:pPr>
          </w:p>
          <w:p w14:paraId="744D47F1" w14:textId="77777777" w:rsidR="002410DA" w:rsidRPr="003830F6" w:rsidRDefault="002410DA" w:rsidP="002410DA">
            <w:pPr>
              <w:pStyle w:val="ListParagraph"/>
              <w:numPr>
                <w:ilvl w:val="0"/>
                <w:numId w:val="19"/>
              </w:numPr>
              <w:tabs>
                <w:tab w:val="left" w:pos="1037"/>
              </w:tabs>
              <w:ind w:left="625" w:hanging="425"/>
              <w:contextualSpacing/>
              <w:jc w:val="both"/>
              <w:rPr>
                <w:rFonts w:ascii="Book Antiqua" w:hAnsi="Book Antiqua" w:cs="Arial"/>
                <w:b/>
                <w:bCs/>
                <w:strike/>
              </w:rPr>
            </w:pPr>
            <w:r w:rsidRPr="003830F6">
              <w:rPr>
                <w:rFonts w:ascii="Book Antiqua" w:hAnsi="Book Antiqua" w:cs="Arial"/>
                <w:b/>
                <w:bCs/>
                <w:strike/>
              </w:rPr>
              <w:lastRenderedPageBreak/>
              <w:t xml:space="preserve">Extension of 400/220kV Ludhiana S/s associated with Augmentation of transformation capacity at 400/220kV Ludhiana (PG) Substation. </w:t>
            </w:r>
          </w:p>
          <w:p w14:paraId="1CA56811" w14:textId="77777777" w:rsidR="002410DA" w:rsidRPr="00B658FF" w:rsidRDefault="002410DA" w:rsidP="002410DA">
            <w:pPr>
              <w:pStyle w:val="ListParagraph"/>
              <w:tabs>
                <w:tab w:val="left" w:pos="1037"/>
              </w:tabs>
              <w:ind w:left="625"/>
              <w:contextualSpacing/>
              <w:jc w:val="both"/>
              <w:rPr>
                <w:rFonts w:ascii="Book Antiqua" w:hAnsi="Book Antiqua" w:cs="Arial"/>
              </w:rPr>
            </w:pPr>
          </w:p>
          <w:p w14:paraId="3DEA411F" w14:textId="34CDE83D" w:rsidR="00C819C2" w:rsidRPr="00B658FF" w:rsidRDefault="00C819C2" w:rsidP="002410DA">
            <w:pPr>
              <w:pStyle w:val="ListParagraph"/>
              <w:numPr>
                <w:ilvl w:val="0"/>
                <w:numId w:val="21"/>
              </w:numPr>
              <w:tabs>
                <w:tab w:val="left" w:pos="1037"/>
              </w:tabs>
              <w:ind w:left="625" w:hanging="425"/>
              <w:contextualSpacing/>
              <w:jc w:val="both"/>
              <w:rPr>
                <w:rFonts w:ascii="Book Antiqua" w:hAnsi="Book Antiqua" w:cs="Arial"/>
              </w:rPr>
            </w:pPr>
            <w:r w:rsidRPr="00B658FF">
              <w:rPr>
                <w:rFonts w:ascii="Book Antiqua" w:hAnsi="Book Antiqua" w:cs="Arial"/>
              </w:rPr>
              <w:t xml:space="preserve">Extension of 400/220kV Patiala S/s associated with Augmentation of transformation capacity at 400/220kV Kurukshetra (PG) &amp; Patiala (PG) Substation </w:t>
            </w:r>
          </w:p>
          <w:p w14:paraId="52B02C28" w14:textId="77777777" w:rsidR="002410DA" w:rsidRPr="00B658FF" w:rsidRDefault="002410DA" w:rsidP="002410DA">
            <w:pPr>
              <w:pStyle w:val="ListParagraph"/>
              <w:tabs>
                <w:tab w:val="left" w:pos="1037"/>
              </w:tabs>
              <w:ind w:left="625"/>
              <w:contextualSpacing/>
              <w:jc w:val="both"/>
              <w:rPr>
                <w:rFonts w:ascii="Book Antiqua" w:hAnsi="Book Antiqua" w:cs="Arial"/>
              </w:rPr>
            </w:pPr>
          </w:p>
          <w:p w14:paraId="03B2CF45" w14:textId="4F4AFD90" w:rsidR="002410DA" w:rsidRPr="00B658FF" w:rsidRDefault="00C819C2" w:rsidP="002410DA">
            <w:pPr>
              <w:pStyle w:val="ListParagraph"/>
              <w:numPr>
                <w:ilvl w:val="0"/>
                <w:numId w:val="21"/>
              </w:numPr>
              <w:tabs>
                <w:tab w:val="left" w:pos="1037"/>
              </w:tabs>
              <w:ind w:left="625" w:hanging="425"/>
              <w:contextualSpacing/>
              <w:jc w:val="both"/>
              <w:rPr>
                <w:rFonts w:ascii="Book Antiqua" w:hAnsi="Book Antiqua" w:cs="Arial"/>
              </w:rPr>
            </w:pPr>
            <w:r w:rsidRPr="00B658FF">
              <w:rPr>
                <w:rFonts w:ascii="Book Antiqua" w:hAnsi="Book Antiqua" w:cs="Arial"/>
              </w:rPr>
              <w:t>Extension of 400/220kV Ranchi S/s under Eastern Region Expansion Scheme-XXVI (ERES-XXVI)</w:t>
            </w:r>
          </w:p>
          <w:p w14:paraId="28EBC7BE" w14:textId="77777777" w:rsidR="00C819C2" w:rsidRDefault="00C819C2" w:rsidP="00B13D24">
            <w:pPr>
              <w:tabs>
                <w:tab w:val="left" w:pos="1037"/>
              </w:tabs>
              <w:contextualSpacing/>
              <w:jc w:val="both"/>
              <w:rPr>
                <w:rFonts w:ascii="Book Antiqua" w:hAnsi="Book Antiqua" w:cs="Arial"/>
                <w:sz w:val="22"/>
                <w:szCs w:val="22"/>
              </w:rPr>
            </w:pPr>
            <w:r w:rsidRPr="00B658FF">
              <w:rPr>
                <w:rFonts w:ascii="Book Antiqua" w:hAnsi="Book Antiqua" w:cs="Arial"/>
                <w:sz w:val="22"/>
                <w:szCs w:val="22"/>
              </w:rPr>
              <w:t>………………………………</w:t>
            </w:r>
          </w:p>
          <w:p w14:paraId="5FC4351F" w14:textId="1A358977" w:rsidR="00764644" w:rsidRPr="00B658FF" w:rsidRDefault="00764644" w:rsidP="00B13D24">
            <w:pPr>
              <w:tabs>
                <w:tab w:val="left" w:pos="1037"/>
              </w:tabs>
              <w:contextualSpacing/>
              <w:jc w:val="both"/>
              <w:rPr>
                <w:rFonts w:ascii="Book Antiqua" w:hAnsi="Book Antiqua" w:cs="Arial"/>
                <w:sz w:val="22"/>
                <w:szCs w:val="22"/>
              </w:rPr>
            </w:pPr>
            <w:r>
              <w:rPr>
                <w:rFonts w:ascii="Book Antiqua" w:hAnsi="Book Antiqua" w:cs="Arial"/>
                <w:sz w:val="22"/>
                <w:szCs w:val="22"/>
              </w:rPr>
              <w:t>………………………………</w:t>
            </w:r>
          </w:p>
        </w:tc>
      </w:tr>
      <w:tr w:rsidR="00A34D5C" w:rsidRPr="00B658FF" w14:paraId="2B2F4126"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24C44575" w14:textId="77777777" w:rsidR="00A34D5C" w:rsidRPr="00B658FF" w:rsidRDefault="00A34D5C" w:rsidP="00A34D5C">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18A9694E" w14:textId="2C80375A" w:rsidR="00A34D5C" w:rsidRPr="00B658FF" w:rsidRDefault="00A34D5C" w:rsidP="00A34D5C">
            <w:pPr>
              <w:tabs>
                <w:tab w:val="left" w:pos="1080"/>
              </w:tabs>
              <w:jc w:val="both"/>
              <w:rPr>
                <w:rFonts w:ascii="Book Antiqua" w:hAnsi="Book Antiqua" w:cs="Arial"/>
                <w:sz w:val="22"/>
                <w:szCs w:val="22"/>
              </w:rPr>
            </w:pPr>
            <w:r w:rsidRPr="00B658FF">
              <w:rPr>
                <w:rFonts w:ascii="Book Antiqua" w:hAnsi="Book Antiqua" w:cs="Arial"/>
                <w:sz w:val="22"/>
                <w:szCs w:val="22"/>
              </w:rPr>
              <w:t xml:space="preserve">Para </w:t>
            </w:r>
            <w:r>
              <w:rPr>
                <w:rFonts w:ascii="Book Antiqua" w:hAnsi="Book Antiqua" w:cs="Arial"/>
                <w:sz w:val="22"/>
                <w:szCs w:val="22"/>
              </w:rPr>
              <w:t>3.1</w:t>
            </w:r>
            <w:r w:rsidRPr="00B658FF">
              <w:rPr>
                <w:rFonts w:ascii="Book Antiqua" w:hAnsi="Book Antiqua" w:cs="Arial"/>
                <w:sz w:val="22"/>
                <w:szCs w:val="22"/>
              </w:rPr>
              <w:t>, IFB, Section-I</w:t>
            </w:r>
            <w:r>
              <w:rPr>
                <w:rFonts w:ascii="Book Antiqua" w:hAnsi="Book Antiqua" w:cs="Arial"/>
                <w:sz w:val="22"/>
                <w:szCs w:val="22"/>
              </w:rPr>
              <w:t>, Volume-I of the Bidding Documents</w:t>
            </w:r>
          </w:p>
        </w:tc>
        <w:tc>
          <w:tcPr>
            <w:tcW w:w="6096" w:type="dxa"/>
            <w:gridSpan w:val="2"/>
            <w:tcBorders>
              <w:top w:val="single" w:sz="4" w:space="0" w:color="auto"/>
              <w:left w:val="single" w:sz="4" w:space="0" w:color="auto"/>
              <w:bottom w:val="single" w:sz="4" w:space="0" w:color="auto"/>
              <w:right w:val="single" w:sz="4" w:space="0" w:color="auto"/>
            </w:tcBorders>
          </w:tcPr>
          <w:p w14:paraId="2117F0B7" w14:textId="77777777" w:rsidR="00A34D5C" w:rsidRPr="003830F6" w:rsidRDefault="00A34D5C" w:rsidP="00A34D5C">
            <w:pPr>
              <w:pStyle w:val="ListParagraph"/>
              <w:numPr>
                <w:ilvl w:val="1"/>
                <w:numId w:val="22"/>
              </w:numPr>
              <w:tabs>
                <w:tab w:val="left" w:pos="1037"/>
              </w:tabs>
              <w:ind w:left="626" w:hanging="626"/>
              <w:contextualSpacing/>
              <w:jc w:val="both"/>
              <w:rPr>
                <w:rFonts w:ascii="Book Antiqua" w:hAnsi="Book Antiqua"/>
                <w:lang w:bidi="ar-SA"/>
              </w:rPr>
            </w:pPr>
            <w:r w:rsidRPr="003830F6">
              <w:rPr>
                <w:rFonts w:ascii="Book Antiqua" w:eastAsia="MS Mincho" w:hAnsi="Book Antiqua"/>
              </w:rPr>
              <w:t xml:space="preserve">The scope of work covered under the subject </w:t>
            </w:r>
            <w:r w:rsidRPr="003830F6">
              <w:rPr>
                <w:rFonts w:ascii="Book Antiqua" w:hAnsi="Book Antiqua"/>
                <w:lang w:val="en-GB"/>
              </w:rPr>
              <w:t xml:space="preserve">package shall include: </w:t>
            </w:r>
          </w:p>
          <w:p w14:paraId="27DE1EB5" w14:textId="77777777" w:rsidR="00A34D5C" w:rsidRPr="003830F6" w:rsidRDefault="00A34D5C" w:rsidP="00A34D5C">
            <w:pPr>
              <w:tabs>
                <w:tab w:val="left" w:pos="1335"/>
              </w:tabs>
              <w:ind w:left="626"/>
              <w:jc w:val="both"/>
              <w:rPr>
                <w:rFonts w:ascii="Book Antiqua" w:eastAsia="MS Mincho" w:hAnsi="Book Antiqua"/>
                <w:sz w:val="22"/>
                <w:szCs w:val="22"/>
              </w:rPr>
            </w:pPr>
            <w:r w:rsidRPr="003830F6">
              <w:rPr>
                <w:rFonts w:ascii="Book Antiqua" w:eastAsia="MS Mincho" w:hAnsi="Book Antiqua"/>
                <w:sz w:val="22"/>
                <w:szCs w:val="22"/>
              </w:rPr>
              <w:t>Design, engineering, manufacture, testing at manufacture’s work, supply including transportation &amp; insurance, unloading, storage, erection, testing and commissioning at site including associated civil works complete in all respect for the following stations:</w:t>
            </w:r>
          </w:p>
          <w:p w14:paraId="0F4CDCC0" w14:textId="77777777" w:rsidR="00A34D5C" w:rsidRPr="003830F6" w:rsidRDefault="00A34D5C" w:rsidP="00A34D5C">
            <w:pPr>
              <w:tabs>
                <w:tab w:val="left" w:pos="626"/>
              </w:tabs>
              <w:jc w:val="both"/>
              <w:rPr>
                <w:rFonts w:ascii="Book Antiqua" w:eastAsia="MS Mincho" w:hAnsi="Book Antiqua"/>
                <w:sz w:val="22"/>
                <w:szCs w:val="22"/>
              </w:rPr>
            </w:pPr>
            <w:r w:rsidRPr="003830F6">
              <w:rPr>
                <w:rFonts w:ascii="Book Antiqua" w:eastAsia="MS Mincho" w:hAnsi="Book Antiqua"/>
                <w:sz w:val="22"/>
                <w:szCs w:val="22"/>
              </w:rPr>
              <w:tab/>
              <w:t>•</w:t>
            </w:r>
            <w:r w:rsidRPr="003830F6">
              <w:rPr>
                <w:rFonts w:ascii="Book Antiqua" w:hAnsi="Book Antiqua"/>
                <w:bCs/>
                <w:sz w:val="22"/>
                <w:szCs w:val="22"/>
              </w:rPr>
              <w:t xml:space="preserve"> Extension of 400/220kV Bikaner-II PS</w:t>
            </w:r>
          </w:p>
          <w:p w14:paraId="12BD60CF" w14:textId="77777777" w:rsidR="00A34D5C" w:rsidRPr="003830F6" w:rsidRDefault="00A34D5C" w:rsidP="00A34D5C">
            <w:pPr>
              <w:tabs>
                <w:tab w:val="left" w:pos="626"/>
              </w:tabs>
              <w:jc w:val="both"/>
              <w:rPr>
                <w:rFonts w:ascii="Book Antiqua" w:hAnsi="Book Antiqua"/>
                <w:bCs/>
                <w:sz w:val="22"/>
                <w:szCs w:val="22"/>
              </w:rPr>
            </w:pPr>
            <w:r w:rsidRPr="003830F6">
              <w:rPr>
                <w:rFonts w:ascii="Book Antiqua" w:eastAsia="MS Mincho" w:hAnsi="Book Antiqua"/>
                <w:sz w:val="22"/>
                <w:szCs w:val="22"/>
              </w:rPr>
              <w:tab/>
              <w:t xml:space="preserve">• </w:t>
            </w:r>
            <w:r w:rsidRPr="003830F6">
              <w:rPr>
                <w:rFonts w:ascii="Book Antiqua" w:hAnsi="Book Antiqua"/>
                <w:b/>
                <w:sz w:val="22"/>
                <w:szCs w:val="22"/>
              </w:rPr>
              <w:t>Extension of 400/220kV Ludhiana S/s</w:t>
            </w:r>
          </w:p>
          <w:p w14:paraId="06379B60" w14:textId="77777777" w:rsidR="00A34D5C" w:rsidRPr="003830F6" w:rsidRDefault="00A34D5C" w:rsidP="00A34D5C">
            <w:pPr>
              <w:tabs>
                <w:tab w:val="left" w:pos="626"/>
              </w:tabs>
              <w:jc w:val="both"/>
              <w:rPr>
                <w:rFonts w:ascii="Book Antiqua" w:eastAsia="MS Mincho" w:hAnsi="Book Antiqua"/>
                <w:sz w:val="22"/>
                <w:szCs w:val="22"/>
              </w:rPr>
            </w:pPr>
            <w:r w:rsidRPr="003830F6">
              <w:rPr>
                <w:rFonts w:ascii="Book Antiqua" w:hAnsi="Book Antiqua"/>
                <w:bCs/>
                <w:sz w:val="22"/>
                <w:szCs w:val="22"/>
              </w:rPr>
              <w:tab/>
            </w:r>
            <w:r w:rsidRPr="003830F6">
              <w:rPr>
                <w:rFonts w:ascii="Book Antiqua" w:eastAsia="MS Mincho" w:hAnsi="Book Antiqua"/>
                <w:sz w:val="22"/>
                <w:szCs w:val="22"/>
              </w:rPr>
              <w:t xml:space="preserve">• </w:t>
            </w:r>
            <w:r w:rsidRPr="003830F6">
              <w:rPr>
                <w:rFonts w:ascii="Book Antiqua" w:hAnsi="Book Antiqua"/>
                <w:bCs/>
                <w:sz w:val="22"/>
                <w:szCs w:val="22"/>
              </w:rPr>
              <w:t>Extension of 400/220kV Patiala S/s</w:t>
            </w:r>
          </w:p>
          <w:p w14:paraId="1E5071DE" w14:textId="77777777" w:rsidR="00A34D5C" w:rsidRPr="003830F6" w:rsidRDefault="00A34D5C" w:rsidP="00A34D5C">
            <w:pPr>
              <w:tabs>
                <w:tab w:val="left" w:pos="626"/>
              </w:tabs>
              <w:jc w:val="both"/>
              <w:rPr>
                <w:rFonts w:ascii="Book Antiqua" w:hAnsi="Book Antiqua"/>
                <w:bCs/>
                <w:sz w:val="22"/>
                <w:szCs w:val="22"/>
              </w:rPr>
            </w:pPr>
            <w:r w:rsidRPr="003830F6">
              <w:rPr>
                <w:rFonts w:ascii="Book Antiqua" w:eastAsia="MS Mincho" w:hAnsi="Book Antiqua"/>
                <w:sz w:val="22"/>
                <w:szCs w:val="22"/>
              </w:rPr>
              <w:tab/>
              <w:t>•</w:t>
            </w:r>
            <w:r w:rsidRPr="003830F6">
              <w:rPr>
                <w:rFonts w:ascii="Book Antiqua" w:hAnsi="Book Antiqua"/>
                <w:bCs/>
                <w:sz w:val="22"/>
                <w:szCs w:val="22"/>
              </w:rPr>
              <w:t xml:space="preserve"> Extension of 400/220kV Ranchi S/s</w:t>
            </w:r>
          </w:p>
          <w:p w14:paraId="363999F9" w14:textId="0F2D09C6" w:rsidR="00A34D5C" w:rsidRPr="003830F6" w:rsidRDefault="00A34D5C" w:rsidP="00A34D5C">
            <w:pPr>
              <w:pStyle w:val="Default"/>
              <w:ind w:left="768" w:hanging="768"/>
              <w:rPr>
                <w:rFonts w:ascii="Book Antiqua" w:hAnsi="Book Antiqua" w:cs="Arial"/>
                <w:color w:val="auto"/>
                <w:sz w:val="22"/>
                <w:szCs w:val="22"/>
              </w:rPr>
            </w:pPr>
            <w:r w:rsidRPr="003830F6">
              <w:rPr>
                <w:rFonts w:ascii="Book Antiqua" w:eastAsia="MS Mincho" w:hAnsi="Book Antiqua"/>
                <w:color w:val="auto"/>
                <w:sz w:val="22"/>
                <w:szCs w:val="22"/>
              </w:rPr>
              <w:tab/>
              <w:t xml:space="preserve">Further, only civil works for </w:t>
            </w:r>
            <w:r w:rsidRPr="003830F6">
              <w:rPr>
                <w:rFonts w:ascii="Book Antiqua" w:hAnsi="Book Antiqua"/>
                <w:bCs/>
                <w:color w:val="auto"/>
                <w:sz w:val="22"/>
                <w:szCs w:val="22"/>
              </w:rPr>
              <w:t xml:space="preserve">Extension of 765kV </w:t>
            </w:r>
            <w:proofErr w:type="spellStart"/>
            <w:r w:rsidRPr="003830F6">
              <w:rPr>
                <w:rFonts w:ascii="Book Antiqua" w:hAnsi="Book Antiqua"/>
                <w:bCs/>
                <w:color w:val="auto"/>
                <w:sz w:val="22"/>
                <w:szCs w:val="22"/>
              </w:rPr>
              <w:t>Chilkaluripeta</w:t>
            </w:r>
            <w:proofErr w:type="spellEnd"/>
            <w:r w:rsidRPr="003830F6">
              <w:rPr>
                <w:rFonts w:ascii="Book Antiqua" w:hAnsi="Book Antiqua"/>
                <w:bCs/>
                <w:color w:val="auto"/>
                <w:sz w:val="22"/>
                <w:szCs w:val="22"/>
              </w:rPr>
              <w:t xml:space="preserve"> S/s.</w:t>
            </w:r>
          </w:p>
        </w:tc>
        <w:tc>
          <w:tcPr>
            <w:tcW w:w="6009" w:type="dxa"/>
            <w:tcBorders>
              <w:top w:val="single" w:sz="4" w:space="0" w:color="auto"/>
              <w:left w:val="single" w:sz="4" w:space="0" w:color="auto"/>
              <w:bottom w:val="single" w:sz="4" w:space="0" w:color="auto"/>
              <w:right w:val="single" w:sz="4" w:space="0" w:color="auto"/>
            </w:tcBorders>
          </w:tcPr>
          <w:p w14:paraId="21B2BF0E" w14:textId="77777777" w:rsidR="00A34D5C" w:rsidRPr="003830F6" w:rsidRDefault="00A34D5C" w:rsidP="00A34D5C">
            <w:pPr>
              <w:pStyle w:val="ListParagraph"/>
              <w:numPr>
                <w:ilvl w:val="1"/>
                <w:numId w:val="24"/>
              </w:numPr>
              <w:tabs>
                <w:tab w:val="left" w:pos="1037"/>
              </w:tabs>
              <w:ind w:left="483" w:hanging="483"/>
              <w:contextualSpacing/>
              <w:jc w:val="both"/>
              <w:rPr>
                <w:rFonts w:ascii="Book Antiqua" w:hAnsi="Book Antiqua"/>
                <w:lang w:bidi="ar-SA"/>
              </w:rPr>
            </w:pPr>
            <w:r w:rsidRPr="003830F6">
              <w:rPr>
                <w:rFonts w:ascii="Book Antiqua" w:eastAsia="MS Mincho" w:hAnsi="Book Antiqua"/>
              </w:rPr>
              <w:t xml:space="preserve">The scope of work covered under the subject </w:t>
            </w:r>
            <w:r w:rsidRPr="003830F6">
              <w:rPr>
                <w:rFonts w:ascii="Book Antiqua" w:hAnsi="Book Antiqua"/>
                <w:lang w:val="en-GB"/>
              </w:rPr>
              <w:t xml:space="preserve">package shall include: </w:t>
            </w:r>
          </w:p>
          <w:p w14:paraId="126CD339" w14:textId="77777777" w:rsidR="00A34D5C" w:rsidRPr="003830F6" w:rsidRDefault="00A34D5C" w:rsidP="00A34D5C">
            <w:pPr>
              <w:tabs>
                <w:tab w:val="left" w:pos="1335"/>
              </w:tabs>
              <w:ind w:left="483"/>
              <w:jc w:val="both"/>
              <w:rPr>
                <w:rFonts w:ascii="Book Antiqua" w:eastAsia="MS Mincho" w:hAnsi="Book Antiqua"/>
                <w:sz w:val="22"/>
                <w:szCs w:val="22"/>
              </w:rPr>
            </w:pPr>
            <w:r w:rsidRPr="003830F6">
              <w:rPr>
                <w:rFonts w:ascii="Book Antiqua" w:eastAsia="MS Mincho" w:hAnsi="Book Antiqua"/>
                <w:sz w:val="22"/>
                <w:szCs w:val="22"/>
              </w:rPr>
              <w:t>Design, engineering, manufacture, testing at manufacture’s work, supply including transportation &amp; insurance, unloading, storage, erection, testing and commissioning at site including associated civil works complete in all respect for the following stations:</w:t>
            </w:r>
          </w:p>
          <w:p w14:paraId="73EFFD02" w14:textId="77777777" w:rsidR="00A34D5C" w:rsidRPr="003830F6" w:rsidRDefault="00A34D5C" w:rsidP="00A34D5C">
            <w:pPr>
              <w:tabs>
                <w:tab w:val="left" w:pos="626"/>
              </w:tabs>
              <w:jc w:val="both"/>
              <w:rPr>
                <w:rFonts w:ascii="Book Antiqua" w:eastAsia="MS Mincho" w:hAnsi="Book Antiqua"/>
                <w:sz w:val="22"/>
                <w:szCs w:val="22"/>
              </w:rPr>
            </w:pPr>
            <w:r w:rsidRPr="003830F6">
              <w:rPr>
                <w:rFonts w:ascii="Book Antiqua" w:eastAsia="MS Mincho" w:hAnsi="Book Antiqua"/>
                <w:sz w:val="22"/>
                <w:szCs w:val="22"/>
              </w:rPr>
              <w:tab/>
              <w:t>•</w:t>
            </w:r>
            <w:r w:rsidRPr="003830F6">
              <w:rPr>
                <w:rFonts w:ascii="Book Antiqua" w:hAnsi="Book Antiqua"/>
                <w:bCs/>
                <w:sz w:val="22"/>
                <w:szCs w:val="22"/>
              </w:rPr>
              <w:t xml:space="preserve"> Extension of 400/220kV Bikaner-II PS</w:t>
            </w:r>
          </w:p>
          <w:p w14:paraId="58CA249F" w14:textId="77777777" w:rsidR="00A34D5C" w:rsidRPr="003830F6" w:rsidRDefault="00A34D5C" w:rsidP="00A34D5C">
            <w:pPr>
              <w:tabs>
                <w:tab w:val="left" w:pos="626"/>
              </w:tabs>
              <w:jc w:val="both"/>
              <w:rPr>
                <w:rFonts w:ascii="Book Antiqua" w:hAnsi="Book Antiqua"/>
                <w:bCs/>
                <w:sz w:val="22"/>
                <w:szCs w:val="22"/>
              </w:rPr>
            </w:pPr>
            <w:r w:rsidRPr="003830F6">
              <w:rPr>
                <w:rFonts w:ascii="Book Antiqua" w:eastAsia="MS Mincho" w:hAnsi="Book Antiqua"/>
                <w:sz w:val="22"/>
                <w:szCs w:val="22"/>
              </w:rPr>
              <w:tab/>
              <w:t xml:space="preserve">• </w:t>
            </w:r>
            <w:r w:rsidRPr="003830F6">
              <w:rPr>
                <w:rFonts w:ascii="Book Antiqua" w:hAnsi="Book Antiqua"/>
                <w:b/>
                <w:strike/>
                <w:sz w:val="22"/>
                <w:szCs w:val="22"/>
              </w:rPr>
              <w:t>Extension of 400/220kV Ludhiana S/s</w:t>
            </w:r>
          </w:p>
          <w:p w14:paraId="5DEBBB01" w14:textId="77777777" w:rsidR="00A34D5C" w:rsidRPr="003830F6" w:rsidRDefault="00A34D5C" w:rsidP="00A34D5C">
            <w:pPr>
              <w:tabs>
                <w:tab w:val="left" w:pos="626"/>
              </w:tabs>
              <w:jc w:val="both"/>
              <w:rPr>
                <w:rFonts w:ascii="Book Antiqua" w:eastAsia="MS Mincho" w:hAnsi="Book Antiqua"/>
                <w:sz w:val="22"/>
                <w:szCs w:val="22"/>
              </w:rPr>
            </w:pPr>
            <w:r w:rsidRPr="003830F6">
              <w:rPr>
                <w:rFonts w:ascii="Book Antiqua" w:hAnsi="Book Antiqua"/>
                <w:bCs/>
                <w:sz w:val="22"/>
                <w:szCs w:val="22"/>
              </w:rPr>
              <w:tab/>
            </w:r>
            <w:r w:rsidRPr="003830F6">
              <w:rPr>
                <w:rFonts w:ascii="Book Antiqua" w:eastAsia="MS Mincho" w:hAnsi="Book Antiqua"/>
                <w:sz w:val="22"/>
                <w:szCs w:val="22"/>
              </w:rPr>
              <w:t xml:space="preserve">• </w:t>
            </w:r>
            <w:r w:rsidRPr="003830F6">
              <w:rPr>
                <w:rFonts w:ascii="Book Antiqua" w:hAnsi="Book Antiqua"/>
                <w:bCs/>
                <w:sz w:val="22"/>
                <w:szCs w:val="22"/>
              </w:rPr>
              <w:t>Extension of 400/220kV Patiala S/s</w:t>
            </w:r>
          </w:p>
          <w:p w14:paraId="37720E00" w14:textId="77777777" w:rsidR="00A34D5C" w:rsidRPr="003830F6" w:rsidRDefault="00A34D5C" w:rsidP="00A34D5C">
            <w:pPr>
              <w:tabs>
                <w:tab w:val="left" w:pos="626"/>
              </w:tabs>
              <w:jc w:val="both"/>
              <w:rPr>
                <w:rFonts w:ascii="Book Antiqua" w:hAnsi="Book Antiqua"/>
                <w:bCs/>
                <w:sz w:val="22"/>
                <w:szCs w:val="22"/>
              </w:rPr>
            </w:pPr>
            <w:r w:rsidRPr="003830F6">
              <w:rPr>
                <w:rFonts w:ascii="Book Antiqua" w:eastAsia="MS Mincho" w:hAnsi="Book Antiqua"/>
                <w:sz w:val="22"/>
                <w:szCs w:val="22"/>
              </w:rPr>
              <w:tab/>
              <w:t>•</w:t>
            </w:r>
            <w:r w:rsidRPr="003830F6">
              <w:rPr>
                <w:rFonts w:ascii="Book Antiqua" w:hAnsi="Book Antiqua"/>
                <w:bCs/>
                <w:sz w:val="22"/>
                <w:szCs w:val="22"/>
              </w:rPr>
              <w:t xml:space="preserve"> Extension of 400/220kV Ranchi S/s</w:t>
            </w:r>
          </w:p>
          <w:p w14:paraId="5AD4A79E" w14:textId="2D8FDA69" w:rsidR="00A34D5C" w:rsidRPr="003830F6" w:rsidRDefault="00A34D5C" w:rsidP="00A34D5C">
            <w:pPr>
              <w:pStyle w:val="Default"/>
              <w:ind w:left="625" w:hanging="625"/>
              <w:rPr>
                <w:rFonts w:ascii="Book Antiqua" w:hAnsi="Book Antiqua" w:cs="Arial"/>
                <w:color w:val="auto"/>
                <w:sz w:val="22"/>
                <w:szCs w:val="22"/>
              </w:rPr>
            </w:pPr>
            <w:r w:rsidRPr="003830F6">
              <w:rPr>
                <w:rFonts w:ascii="Book Antiqua" w:eastAsia="MS Mincho" w:hAnsi="Book Antiqua"/>
                <w:color w:val="auto"/>
                <w:sz w:val="22"/>
                <w:szCs w:val="22"/>
              </w:rPr>
              <w:tab/>
              <w:t xml:space="preserve">Further, only civil works for </w:t>
            </w:r>
            <w:r w:rsidRPr="003830F6">
              <w:rPr>
                <w:rFonts w:ascii="Book Antiqua" w:hAnsi="Book Antiqua"/>
                <w:bCs/>
                <w:color w:val="auto"/>
                <w:sz w:val="22"/>
                <w:szCs w:val="22"/>
              </w:rPr>
              <w:t xml:space="preserve">Extension of 765kV </w:t>
            </w:r>
            <w:proofErr w:type="spellStart"/>
            <w:r w:rsidRPr="003830F6">
              <w:rPr>
                <w:rFonts w:ascii="Book Antiqua" w:hAnsi="Book Antiqua"/>
                <w:bCs/>
                <w:color w:val="auto"/>
                <w:sz w:val="22"/>
                <w:szCs w:val="22"/>
              </w:rPr>
              <w:t>Chilkaluripeta</w:t>
            </w:r>
            <w:proofErr w:type="spellEnd"/>
            <w:r w:rsidRPr="003830F6">
              <w:rPr>
                <w:rFonts w:ascii="Book Antiqua" w:hAnsi="Book Antiqua"/>
                <w:bCs/>
                <w:color w:val="auto"/>
                <w:sz w:val="22"/>
                <w:szCs w:val="22"/>
              </w:rPr>
              <w:t xml:space="preserve"> S/s.</w:t>
            </w:r>
          </w:p>
        </w:tc>
      </w:tr>
      <w:tr w:rsidR="00BE5046" w:rsidRPr="00B658FF" w14:paraId="6AE925BA"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4EE32618" w14:textId="77777777" w:rsidR="00BE5046" w:rsidRPr="00B658FF" w:rsidRDefault="00BE5046" w:rsidP="00BE5046">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7B395802" w14:textId="3F47276E" w:rsidR="00BE5046" w:rsidRPr="00B658FF" w:rsidRDefault="00BE5046" w:rsidP="00BE5046">
            <w:pPr>
              <w:tabs>
                <w:tab w:val="left" w:pos="1080"/>
              </w:tabs>
              <w:jc w:val="both"/>
              <w:rPr>
                <w:rFonts w:ascii="Book Antiqua" w:hAnsi="Book Antiqua" w:cs="Arial"/>
                <w:sz w:val="22"/>
                <w:szCs w:val="22"/>
              </w:rPr>
            </w:pPr>
            <w:r>
              <w:rPr>
                <w:rFonts w:ascii="Book Antiqua" w:hAnsi="Book Antiqua" w:cs="Arial"/>
                <w:sz w:val="22"/>
                <w:szCs w:val="22"/>
              </w:rPr>
              <w:t>Clause 1.1 (BDS), Section-III, Volume-I of the bidding Documents</w:t>
            </w:r>
          </w:p>
        </w:tc>
        <w:tc>
          <w:tcPr>
            <w:tcW w:w="6096" w:type="dxa"/>
            <w:gridSpan w:val="2"/>
            <w:tcBorders>
              <w:top w:val="single" w:sz="4" w:space="0" w:color="auto"/>
              <w:left w:val="single" w:sz="4" w:space="0" w:color="auto"/>
              <w:bottom w:val="single" w:sz="4" w:space="0" w:color="auto"/>
              <w:right w:val="single" w:sz="4" w:space="0" w:color="auto"/>
            </w:tcBorders>
          </w:tcPr>
          <w:p w14:paraId="7F098ADA" w14:textId="77777777" w:rsidR="00BE5046" w:rsidRPr="00BE5046" w:rsidRDefault="00BE5046" w:rsidP="00BE5046">
            <w:pPr>
              <w:pStyle w:val="ListParagraph"/>
              <w:numPr>
                <w:ilvl w:val="0"/>
                <w:numId w:val="25"/>
              </w:numPr>
              <w:ind w:left="426" w:hanging="426"/>
              <w:contextualSpacing/>
              <w:jc w:val="both"/>
              <w:rPr>
                <w:rFonts w:ascii="Book Antiqua" w:hAnsi="Book Antiqua" w:cs="Arial"/>
                <w:b/>
                <w:bCs/>
                <w:snapToGrid w:val="0"/>
              </w:rPr>
            </w:pPr>
            <w:r w:rsidRPr="00BE5046">
              <w:rPr>
                <w:rFonts w:ascii="Book Antiqua" w:hAnsi="Book Antiqua"/>
                <w:bCs/>
              </w:rPr>
              <w:t xml:space="preserve">For </w:t>
            </w:r>
            <w:r w:rsidRPr="00BE5046">
              <w:rPr>
                <w:rFonts w:ascii="Book Antiqua" w:hAnsi="Book Antiqua"/>
                <w:b/>
              </w:rPr>
              <w:t>(</w:t>
            </w:r>
            <w:proofErr w:type="spellStart"/>
            <w:r w:rsidRPr="00BE5046">
              <w:rPr>
                <w:rFonts w:ascii="Book Antiqua" w:hAnsi="Book Antiqua"/>
                <w:b/>
              </w:rPr>
              <w:t>i</w:t>
            </w:r>
            <w:proofErr w:type="spellEnd"/>
            <w:r w:rsidRPr="00BE5046">
              <w:rPr>
                <w:rFonts w:ascii="Book Antiqua" w:hAnsi="Book Antiqua"/>
                <w:b/>
              </w:rPr>
              <w:t>) Extension of 400/220kV Ludhiana S/s associated with Augmentation of transformation capacity at 400/220kV Ludhiana (PG) Substation. (ii)</w:t>
            </w:r>
            <w:r w:rsidRPr="00BE5046">
              <w:rPr>
                <w:rFonts w:ascii="Book Antiqua" w:hAnsi="Book Antiqua"/>
                <w:bCs/>
              </w:rPr>
              <w:t xml:space="preserve"> Extension of 400/220kV Patiala S/s associated with Augmentation of transformation capacity at 400/220kV Kurukshetra (PG) &amp; Patiala (PG) Substation </w:t>
            </w:r>
            <w:r w:rsidRPr="00E21F4C">
              <w:rPr>
                <w:rFonts w:ascii="Book Antiqua" w:hAnsi="Book Antiqua"/>
                <w:b/>
              </w:rPr>
              <w:t>(iii)</w:t>
            </w:r>
            <w:r w:rsidRPr="00BE5046">
              <w:rPr>
                <w:rFonts w:ascii="Book Antiqua" w:hAnsi="Book Antiqua"/>
                <w:bCs/>
              </w:rPr>
              <w:t xml:space="preserve"> Extension of 400/220kV Ranchi S/s under Eastern Region Expansion Scheme-XXVI (ERES-XXVI).</w:t>
            </w:r>
          </w:p>
          <w:p w14:paraId="1F9F3181" w14:textId="13450709" w:rsidR="00BE5046" w:rsidRDefault="00BE5046" w:rsidP="00BE5046">
            <w:pPr>
              <w:pStyle w:val="Default"/>
              <w:rPr>
                <w:rFonts w:ascii="Book Antiqua" w:hAnsi="Book Antiqua" w:cs="Arial"/>
                <w:color w:val="auto"/>
                <w:sz w:val="22"/>
                <w:szCs w:val="22"/>
              </w:rPr>
            </w:pPr>
            <w:r w:rsidRPr="00BE5046">
              <w:rPr>
                <w:rFonts w:ascii="Book Antiqua" w:hAnsi="Book Antiqua" w:cs="Arial"/>
                <w:color w:val="auto"/>
                <w:sz w:val="22"/>
                <w:szCs w:val="22"/>
              </w:rPr>
              <w:t>…………………………..</w:t>
            </w:r>
          </w:p>
          <w:p w14:paraId="5A2B9580" w14:textId="5328468A" w:rsidR="00726342" w:rsidRPr="00726342" w:rsidRDefault="00726342" w:rsidP="00726342">
            <w:pPr>
              <w:jc w:val="both"/>
              <w:rPr>
                <w:rFonts w:ascii="Book Antiqua" w:hAnsi="Book Antiqua" w:cs="Arial"/>
                <w:snapToGrid w:val="0"/>
                <w:sz w:val="22"/>
                <w:szCs w:val="22"/>
              </w:rPr>
            </w:pPr>
            <w:r w:rsidRPr="000B44D1">
              <w:rPr>
                <w:rFonts w:ascii="Book Antiqua" w:hAnsi="Book Antiqua" w:cs="Arial"/>
                <w:snapToGrid w:val="0"/>
                <w:sz w:val="22"/>
                <w:szCs w:val="22"/>
              </w:rPr>
              <w:t>…………………………</w:t>
            </w:r>
            <w:r>
              <w:rPr>
                <w:rFonts w:ascii="Book Antiqua" w:hAnsi="Book Antiqua" w:cs="Arial"/>
                <w:snapToGrid w:val="0"/>
                <w:sz w:val="22"/>
                <w:szCs w:val="22"/>
              </w:rPr>
              <w:t>..</w:t>
            </w:r>
          </w:p>
          <w:p w14:paraId="61F23724" w14:textId="2AE7F498" w:rsidR="00BE5046" w:rsidRPr="00BE5046" w:rsidRDefault="00BE5046" w:rsidP="00BE5046">
            <w:pPr>
              <w:pStyle w:val="Default"/>
              <w:rPr>
                <w:rFonts w:ascii="Book Antiqua" w:hAnsi="Book Antiqua" w:cs="Arial"/>
                <w:color w:val="auto"/>
                <w:sz w:val="22"/>
                <w:szCs w:val="22"/>
              </w:rPr>
            </w:pPr>
          </w:p>
        </w:tc>
        <w:tc>
          <w:tcPr>
            <w:tcW w:w="6009" w:type="dxa"/>
            <w:tcBorders>
              <w:top w:val="single" w:sz="4" w:space="0" w:color="auto"/>
              <w:left w:val="single" w:sz="4" w:space="0" w:color="auto"/>
              <w:bottom w:val="single" w:sz="4" w:space="0" w:color="auto"/>
              <w:right w:val="single" w:sz="4" w:space="0" w:color="auto"/>
            </w:tcBorders>
          </w:tcPr>
          <w:p w14:paraId="707D0323" w14:textId="45F4667B" w:rsidR="00BE5046" w:rsidRPr="00BE5046" w:rsidRDefault="00BE5046" w:rsidP="00BE5046">
            <w:pPr>
              <w:pStyle w:val="ListParagraph"/>
              <w:numPr>
                <w:ilvl w:val="0"/>
                <w:numId w:val="26"/>
              </w:numPr>
              <w:ind w:left="342" w:hanging="342"/>
              <w:contextualSpacing/>
              <w:jc w:val="both"/>
              <w:rPr>
                <w:rFonts w:ascii="Book Antiqua" w:hAnsi="Book Antiqua" w:cs="Arial"/>
                <w:b/>
                <w:bCs/>
                <w:snapToGrid w:val="0"/>
              </w:rPr>
            </w:pPr>
            <w:r w:rsidRPr="00BE5046">
              <w:rPr>
                <w:rFonts w:ascii="Book Antiqua" w:hAnsi="Book Antiqua"/>
                <w:bCs/>
              </w:rPr>
              <w:t xml:space="preserve">For </w:t>
            </w:r>
            <w:r w:rsidRPr="001A733E">
              <w:rPr>
                <w:rFonts w:ascii="Book Antiqua" w:hAnsi="Book Antiqua"/>
                <w:b/>
                <w:strike/>
              </w:rPr>
              <w:t>(</w:t>
            </w:r>
            <w:proofErr w:type="spellStart"/>
            <w:r w:rsidRPr="001A733E">
              <w:rPr>
                <w:rFonts w:ascii="Book Antiqua" w:hAnsi="Book Antiqua"/>
                <w:b/>
                <w:strike/>
              </w:rPr>
              <w:t>i</w:t>
            </w:r>
            <w:proofErr w:type="spellEnd"/>
            <w:r w:rsidRPr="001A733E">
              <w:rPr>
                <w:rFonts w:ascii="Book Antiqua" w:hAnsi="Book Antiqua"/>
                <w:b/>
                <w:strike/>
              </w:rPr>
              <w:t>) Extension of 400/220kV Ludhiana S/s associated with Augmentation of transformation capacity at 400/220kV Ludhiana (PG) Substation.</w:t>
            </w:r>
            <w:r w:rsidRPr="001A733E">
              <w:rPr>
                <w:rFonts w:ascii="Book Antiqua" w:hAnsi="Book Antiqua"/>
                <w:b/>
              </w:rPr>
              <w:t xml:space="preserve"> </w:t>
            </w:r>
            <w:r w:rsidRPr="00BE5046">
              <w:rPr>
                <w:rFonts w:ascii="Book Antiqua" w:hAnsi="Book Antiqua"/>
                <w:b/>
              </w:rPr>
              <w:t>(</w:t>
            </w:r>
            <w:proofErr w:type="spellStart"/>
            <w:r w:rsidRPr="00BE5046">
              <w:rPr>
                <w:rFonts w:ascii="Book Antiqua" w:hAnsi="Book Antiqua"/>
                <w:b/>
              </w:rPr>
              <w:t>i</w:t>
            </w:r>
            <w:proofErr w:type="spellEnd"/>
            <w:r w:rsidRPr="00BE5046">
              <w:rPr>
                <w:rFonts w:ascii="Book Antiqua" w:hAnsi="Book Antiqua"/>
                <w:b/>
              </w:rPr>
              <w:t>)</w:t>
            </w:r>
            <w:r w:rsidRPr="00BE5046">
              <w:rPr>
                <w:rFonts w:ascii="Book Antiqua" w:hAnsi="Book Antiqua"/>
                <w:bCs/>
              </w:rPr>
              <w:t xml:space="preserve"> Extension of 400/220kV Patiala S/s associated with Augmentation of transformation capacity at 400/220kV Kurukshetra (PG) &amp; Patiala (PG) Substation </w:t>
            </w:r>
            <w:r w:rsidRPr="00BE5046">
              <w:rPr>
                <w:rFonts w:ascii="Book Antiqua" w:hAnsi="Book Antiqua"/>
                <w:b/>
              </w:rPr>
              <w:t>(ii)</w:t>
            </w:r>
            <w:r w:rsidRPr="00BE5046">
              <w:rPr>
                <w:rFonts w:ascii="Book Antiqua" w:hAnsi="Book Antiqua"/>
                <w:bCs/>
              </w:rPr>
              <w:t xml:space="preserve"> Extension of 400/220kV Ranchi S/s under Eastern Region Expansion Scheme-XXVI (ERES-XXVI).</w:t>
            </w:r>
          </w:p>
          <w:p w14:paraId="31CB16B7" w14:textId="77777777" w:rsidR="00BE5046" w:rsidRDefault="00BE5046" w:rsidP="00BE5046">
            <w:pPr>
              <w:pStyle w:val="Default"/>
              <w:rPr>
                <w:rFonts w:ascii="Book Antiqua" w:hAnsi="Book Antiqua" w:cs="Arial"/>
                <w:color w:val="auto"/>
                <w:sz w:val="22"/>
                <w:szCs w:val="22"/>
              </w:rPr>
            </w:pPr>
            <w:r>
              <w:rPr>
                <w:rFonts w:ascii="Book Antiqua" w:hAnsi="Book Antiqua" w:cs="Arial"/>
                <w:color w:val="auto"/>
                <w:sz w:val="22"/>
                <w:szCs w:val="22"/>
              </w:rPr>
              <w:t>…………………………..</w:t>
            </w:r>
          </w:p>
          <w:p w14:paraId="243A4801" w14:textId="6932E98E" w:rsidR="00726342" w:rsidRPr="00726342" w:rsidRDefault="00726342" w:rsidP="00726342">
            <w:pPr>
              <w:jc w:val="both"/>
              <w:rPr>
                <w:rFonts w:ascii="Book Antiqua" w:hAnsi="Book Antiqua" w:cs="Arial"/>
                <w:snapToGrid w:val="0"/>
                <w:sz w:val="22"/>
                <w:szCs w:val="22"/>
              </w:rPr>
            </w:pPr>
            <w:r w:rsidRPr="000B44D1">
              <w:rPr>
                <w:rFonts w:ascii="Book Antiqua" w:hAnsi="Book Antiqua" w:cs="Arial"/>
                <w:snapToGrid w:val="0"/>
                <w:sz w:val="22"/>
                <w:szCs w:val="22"/>
              </w:rPr>
              <w:t>…………………………</w:t>
            </w:r>
            <w:r>
              <w:rPr>
                <w:rFonts w:ascii="Book Antiqua" w:hAnsi="Book Antiqua" w:cs="Arial"/>
                <w:snapToGrid w:val="0"/>
                <w:sz w:val="22"/>
                <w:szCs w:val="22"/>
              </w:rPr>
              <w:t>..</w:t>
            </w:r>
          </w:p>
        </w:tc>
      </w:tr>
      <w:tr w:rsidR="00750320" w:rsidRPr="00B658FF" w14:paraId="46320D6F"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0D5948D5" w14:textId="77777777" w:rsidR="00750320" w:rsidRPr="00B658FF" w:rsidRDefault="00750320" w:rsidP="00750320">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354BDB63" w14:textId="738E7E7B" w:rsidR="00750320" w:rsidRPr="00B658FF" w:rsidRDefault="00750320" w:rsidP="00750320">
            <w:pPr>
              <w:tabs>
                <w:tab w:val="left" w:pos="1080"/>
              </w:tabs>
              <w:jc w:val="both"/>
              <w:rPr>
                <w:rFonts w:ascii="Book Antiqua" w:hAnsi="Book Antiqua" w:cs="Arial"/>
                <w:sz w:val="22"/>
                <w:szCs w:val="22"/>
              </w:rPr>
            </w:pPr>
            <w:r>
              <w:rPr>
                <w:rFonts w:ascii="Book Antiqua" w:hAnsi="Book Antiqua" w:cs="Arial"/>
                <w:sz w:val="22"/>
                <w:szCs w:val="22"/>
              </w:rPr>
              <w:t>Clause 24.1(c) (BDS), Section-III, Volume-I of the bidding Documents</w:t>
            </w:r>
          </w:p>
        </w:tc>
        <w:tc>
          <w:tcPr>
            <w:tcW w:w="6096" w:type="dxa"/>
            <w:gridSpan w:val="2"/>
            <w:tcBorders>
              <w:top w:val="single" w:sz="4" w:space="0" w:color="auto"/>
              <w:left w:val="single" w:sz="4" w:space="0" w:color="auto"/>
              <w:bottom w:val="single" w:sz="4" w:space="0" w:color="auto"/>
              <w:right w:val="single" w:sz="4" w:space="0" w:color="auto"/>
            </w:tcBorders>
          </w:tcPr>
          <w:p w14:paraId="661891D8" w14:textId="77777777" w:rsidR="00750320" w:rsidRPr="001A72F0" w:rsidRDefault="00750320" w:rsidP="00750320">
            <w:pPr>
              <w:jc w:val="both"/>
              <w:rPr>
                <w:rFonts w:ascii="Book Antiqua" w:hAnsi="Book Antiqua"/>
                <w:sz w:val="22"/>
                <w:szCs w:val="22"/>
              </w:rPr>
            </w:pPr>
            <w:r w:rsidRPr="001A72F0">
              <w:rPr>
                <w:rFonts w:ascii="Book Antiqua" w:hAnsi="Book Antiqua"/>
                <w:sz w:val="22"/>
                <w:szCs w:val="22"/>
              </w:rPr>
              <w:t>The Time for Completion shall be as under:</w:t>
            </w:r>
          </w:p>
          <w:p w14:paraId="579FE9CD" w14:textId="77777777" w:rsidR="00750320" w:rsidRPr="001A72F0" w:rsidRDefault="00750320" w:rsidP="00750320">
            <w:pPr>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6"/>
              <w:gridCol w:w="76"/>
              <w:gridCol w:w="1964"/>
            </w:tblGrid>
            <w:tr w:rsidR="00750320" w:rsidRPr="00750320" w14:paraId="71723A4E" w14:textId="77777777" w:rsidTr="00AB3CA4">
              <w:trPr>
                <w:trHeight w:val="1074"/>
              </w:trPr>
              <w:tc>
                <w:tcPr>
                  <w:tcW w:w="3902" w:type="dxa"/>
                  <w:gridSpan w:val="2"/>
                  <w:tcBorders>
                    <w:top w:val="single" w:sz="4" w:space="0" w:color="auto"/>
                    <w:left w:val="single" w:sz="4" w:space="0" w:color="auto"/>
                    <w:bottom w:val="single" w:sz="4" w:space="0" w:color="auto"/>
                    <w:right w:val="single" w:sz="4" w:space="0" w:color="auto"/>
                  </w:tcBorders>
                </w:tcPr>
                <w:p w14:paraId="2CD9519D" w14:textId="77777777" w:rsidR="00750320" w:rsidRPr="00750320" w:rsidRDefault="00750320" w:rsidP="00750320">
                  <w:pPr>
                    <w:jc w:val="center"/>
                    <w:rPr>
                      <w:rFonts w:ascii="Book Antiqua" w:hAnsi="Book Antiqua"/>
                      <w:bCs/>
                      <w:sz w:val="22"/>
                      <w:szCs w:val="22"/>
                      <w:lang w:val="en-GB"/>
                    </w:rPr>
                  </w:pPr>
                  <w:r w:rsidRPr="00750320">
                    <w:rPr>
                      <w:rFonts w:ascii="Book Antiqua" w:hAnsi="Book Antiqua"/>
                      <w:bCs/>
                      <w:sz w:val="22"/>
                      <w:szCs w:val="22"/>
                      <w:lang w:val="en-GB"/>
                    </w:rPr>
                    <w:t>Activities</w:t>
                  </w:r>
                </w:p>
              </w:tc>
              <w:tc>
                <w:tcPr>
                  <w:tcW w:w="1964" w:type="dxa"/>
                  <w:tcBorders>
                    <w:top w:val="single" w:sz="4" w:space="0" w:color="auto"/>
                    <w:left w:val="single" w:sz="4" w:space="0" w:color="auto"/>
                    <w:bottom w:val="single" w:sz="4" w:space="0" w:color="auto"/>
                    <w:right w:val="single" w:sz="4" w:space="0" w:color="auto"/>
                  </w:tcBorders>
                </w:tcPr>
                <w:p w14:paraId="281CBC58" w14:textId="77777777" w:rsidR="00750320" w:rsidRPr="00750320" w:rsidRDefault="00750320" w:rsidP="00750320">
                  <w:pPr>
                    <w:pStyle w:val="ChapterNumber"/>
                    <w:widowControl w:val="0"/>
                    <w:autoSpaceDE w:val="0"/>
                    <w:autoSpaceDN w:val="0"/>
                    <w:adjustRightInd w:val="0"/>
                    <w:spacing w:after="0"/>
                    <w:jc w:val="center"/>
                    <w:rPr>
                      <w:rFonts w:ascii="Book Antiqua" w:hAnsi="Book Antiqua"/>
                      <w:bCs/>
                      <w:sz w:val="22"/>
                      <w:szCs w:val="22"/>
                    </w:rPr>
                  </w:pPr>
                  <w:r w:rsidRPr="00750320">
                    <w:rPr>
                      <w:rFonts w:ascii="Book Antiqua" w:hAnsi="Book Antiqua"/>
                      <w:bCs/>
                      <w:sz w:val="22"/>
                      <w:szCs w:val="22"/>
                    </w:rPr>
                    <w:t>Duration in Months from the effective date of Notification of Award</w:t>
                  </w:r>
                </w:p>
              </w:tc>
            </w:tr>
            <w:tr w:rsidR="00750320" w:rsidRPr="00750320" w14:paraId="13AB861A" w14:textId="77777777" w:rsidTr="00AB3CA4">
              <w:trPr>
                <w:trHeight w:val="356"/>
              </w:trPr>
              <w:tc>
                <w:tcPr>
                  <w:tcW w:w="3902" w:type="dxa"/>
                  <w:gridSpan w:val="2"/>
                  <w:tcBorders>
                    <w:top w:val="single" w:sz="4" w:space="0" w:color="auto"/>
                    <w:left w:val="single" w:sz="4" w:space="0" w:color="auto"/>
                    <w:bottom w:val="single" w:sz="4" w:space="0" w:color="auto"/>
                    <w:right w:val="single" w:sz="4" w:space="0" w:color="auto"/>
                  </w:tcBorders>
                </w:tcPr>
                <w:p w14:paraId="4633C755" w14:textId="77777777" w:rsidR="00750320" w:rsidRPr="00750320" w:rsidRDefault="00750320" w:rsidP="00750320">
                  <w:pPr>
                    <w:jc w:val="both"/>
                    <w:rPr>
                      <w:rFonts w:ascii="Book Antiqua" w:hAnsi="Book Antiqua"/>
                      <w:bCs/>
                      <w:sz w:val="22"/>
                      <w:szCs w:val="22"/>
                      <w:highlight w:val="yellow"/>
                      <w:lang w:val="en-GB"/>
                    </w:rPr>
                  </w:pPr>
                  <w:r w:rsidRPr="00750320">
                    <w:rPr>
                      <w:rFonts w:ascii="Book Antiqua" w:eastAsia="MS Mincho" w:hAnsi="Book Antiqua"/>
                      <w:bCs/>
                      <w:sz w:val="22"/>
                      <w:szCs w:val="22"/>
                    </w:rPr>
                    <w:t>Taking Over by the Employer upon successful Completion of:</w:t>
                  </w:r>
                </w:p>
              </w:tc>
              <w:tc>
                <w:tcPr>
                  <w:tcW w:w="1964" w:type="dxa"/>
                  <w:tcBorders>
                    <w:top w:val="single" w:sz="4" w:space="0" w:color="auto"/>
                    <w:left w:val="single" w:sz="4" w:space="0" w:color="auto"/>
                    <w:bottom w:val="single" w:sz="4" w:space="0" w:color="auto"/>
                    <w:right w:val="single" w:sz="4" w:space="0" w:color="auto"/>
                  </w:tcBorders>
                </w:tcPr>
                <w:p w14:paraId="4B72F19A" w14:textId="77777777" w:rsidR="00750320" w:rsidRPr="00750320" w:rsidRDefault="00750320" w:rsidP="00750320">
                  <w:pPr>
                    <w:pStyle w:val="ChapterNumber"/>
                    <w:widowControl w:val="0"/>
                    <w:autoSpaceDE w:val="0"/>
                    <w:autoSpaceDN w:val="0"/>
                    <w:adjustRightInd w:val="0"/>
                    <w:spacing w:after="0"/>
                    <w:rPr>
                      <w:rFonts w:ascii="Book Antiqua" w:hAnsi="Book Antiqua"/>
                      <w:bCs/>
                      <w:sz w:val="22"/>
                      <w:szCs w:val="22"/>
                      <w:highlight w:val="yellow"/>
                    </w:rPr>
                  </w:pPr>
                </w:p>
              </w:tc>
            </w:tr>
            <w:tr w:rsidR="00750320" w:rsidRPr="00750320" w14:paraId="2C397497" w14:textId="77777777" w:rsidTr="00AB3CA4">
              <w:trPr>
                <w:trHeight w:val="401"/>
              </w:trPr>
              <w:tc>
                <w:tcPr>
                  <w:tcW w:w="5866" w:type="dxa"/>
                  <w:gridSpan w:val="3"/>
                  <w:tcBorders>
                    <w:top w:val="single" w:sz="4" w:space="0" w:color="auto"/>
                    <w:left w:val="single" w:sz="4" w:space="0" w:color="auto"/>
                    <w:bottom w:val="single" w:sz="4" w:space="0" w:color="auto"/>
                    <w:right w:val="single" w:sz="4" w:space="0" w:color="auto"/>
                  </w:tcBorders>
                </w:tcPr>
                <w:p w14:paraId="36444F2A" w14:textId="77777777" w:rsidR="00750320" w:rsidRPr="00750320" w:rsidRDefault="00750320" w:rsidP="00750320">
                  <w:pPr>
                    <w:jc w:val="both"/>
                    <w:rPr>
                      <w:rFonts w:ascii="Book Antiqua" w:hAnsi="Book Antiqua" w:cs="Arial"/>
                      <w:bCs/>
                      <w:sz w:val="22"/>
                      <w:szCs w:val="22"/>
                    </w:rPr>
                  </w:pPr>
                  <w:bookmarkStart w:id="1" w:name="_Hlk92278756"/>
                  <w:bookmarkStart w:id="2" w:name="_Hlk92278847"/>
                  <w:bookmarkStart w:id="3" w:name="_Hlk91846594"/>
                  <w:r w:rsidRPr="00750320">
                    <w:rPr>
                      <w:rFonts w:ascii="Book Antiqua" w:hAnsi="Book Antiqua" w:cs="Arial"/>
                      <w:bCs/>
                      <w:sz w:val="22"/>
                      <w:szCs w:val="22"/>
                      <w:u w:val="single"/>
                    </w:rPr>
                    <w:t>400kV AIS Substation Extn. Package-SS01</w:t>
                  </w:r>
                  <w:r w:rsidRPr="00750320">
                    <w:rPr>
                      <w:rFonts w:ascii="Book Antiqua" w:hAnsi="Book Antiqua" w:cs="Arial"/>
                      <w:bCs/>
                      <w:sz w:val="22"/>
                      <w:szCs w:val="22"/>
                    </w:rPr>
                    <w:t> for (</w:t>
                  </w:r>
                  <w:proofErr w:type="spellStart"/>
                  <w:r w:rsidRPr="00750320">
                    <w:rPr>
                      <w:rFonts w:ascii="Book Antiqua" w:hAnsi="Book Antiqua" w:cs="Arial"/>
                      <w:bCs/>
                      <w:sz w:val="22"/>
                      <w:szCs w:val="22"/>
                    </w:rPr>
                    <w:t>i</w:t>
                  </w:r>
                  <w:proofErr w:type="spellEnd"/>
                  <w:r w:rsidRPr="00750320">
                    <w:rPr>
                      <w:rFonts w:ascii="Book Antiqua" w:hAnsi="Book Antiqua" w:cs="Arial"/>
                      <w:bCs/>
                      <w:sz w:val="22"/>
                      <w:szCs w:val="22"/>
                    </w:rPr>
                    <w:t>) Extension of 400/220kV Bikaner-II PS under Implementation of 220kV bays for RE generators and 400/220kV ICTs at Bikaner-II PS.;</w:t>
                  </w:r>
                  <w:r w:rsidRPr="00750320">
                    <w:rPr>
                      <w:rFonts w:ascii="Book Antiqua" w:hAnsi="Book Antiqua" w:cs="Arial"/>
                      <w:b/>
                      <w:sz w:val="22"/>
                      <w:szCs w:val="22"/>
                    </w:rPr>
                    <w:t>(ii) Extension of 400/220kV Ludhiana S/s associated with Augmentation of transformation capacity at 400/220kV Ludhiana (PG) Substation. (iii)</w:t>
                  </w:r>
                  <w:r w:rsidRPr="00750320">
                    <w:rPr>
                      <w:rFonts w:ascii="Book Antiqua" w:hAnsi="Book Antiqua" w:cs="Arial"/>
                      <w:bCs/>
                      <w:sz w:val="22"/>
                      <w:szCs w:val="22"/>
                    </w:rPr>
                    <w:t xml:space="preserve"> Extension of 400/220kV Patiala S/s associated with </w:t>
                  </w:r>
                  <w:r w:rsidRPr="00750320">
                    <w:rPr>
                      <w:rFonts w:ascii="Book Antiqua" w:hAnsi="Book Antiqua" w:cs="Arial"/>
                      <w:bCs/>
                      <w:sz w:val="22"/>
                      <w:szCs w:val="22"/>
                    </w:rPr>
                    <w:lastRenderedPageBreak/>
                    <w:t xml:space="preserve">Augmentation of transformation capacity at 400/220kV Kurukshetra (PG) &amp; Patiala (PG) Substation </w:t>
                  </w:r>
                  <w:r w:rsidRPr="00E21F4C">
                    <w:rPr>
                      <w:rFonts w:ascii="Book Antiqua" w:hAnsi="Book Antiqua" w:cs="Arial"/>
                      <w:b/>
                      <w:sz w:val="22"/>
                      <w:szCs w:val="22"/>
                    </w:rPr>
                    <w:t>(iv)</w:t>
                  </w:r>
                  <w:r w:rsidRPr="00750320">
                    <w:rPr>
                      <w:rFonts w:ascii="Book Antiqua" w:hAnsi="Book Antiqua" w:cs="Arial"/>
                      <w:bCs/>
                      <w:sz w:val="22"/>
                      <w:szCs w:val="22"/>
                    </w:rPr>
                    <w:t xml:space="preserve"> Extension of 400/220kV Ranchi S/s under Eastern Region Expansion Scheme-XXVI (ERES-XXVI) </w:t>
                  </w:r>
                  <w:r w:rsidRPr="00E21F4C">
                    <w:rPr>
                      <w:rFonts w:ascii="Book Antiqua" w:hAnsi="Book Antiqua" w:cs="Arial"/>
                      <w:b/>
                      <w:sz w:val="22"/>
                      <w:szCs w:val="22"/>
                    </w:rPr>
                    <w:t>(v)</w:t>
                  </w:r>
                  <w:r w:rsidRPr="00750320">
                    <w:rPr>
                      <w:rFonts w:ascii="Book Antiqua" w:hAnsi="Book Antiqua" w:cs="Arial"/>
                      <w:bCs/>
                      <w:sz w:val="22"/>
                      <w:szCs w:val="22"/>
                    </w:rPr>
                    <w:t xml:space="preserve"> Extension of 765kV </w:t>
                  </w:r>
                  <w:proofErr w:type="spellStart"/>
                  <w:r w:rsidRPr="00750320">
                    <w:rPr>
                      <w:rFonts w:ascii="Book Antiqua" w:hAnsi="Book Antiqua" w:cs="Arial"/>
                      <w:bCs/>
                      <w:sz w:val="22"/>
                      <w:szCs w:val="22"/>
                    </w:rPr>
                    <w:t>Chilkaluripeta</w:t>
                  </w:r>
                  <w:proofErr w:type="spellEnd"/>
                  <w:r w:rsidRPr="00750320">
                    <w:rPr>
                      <w:rFonts w:ascii="Book Antiqua" w:hAnsi="Book Antiqua" w:cs="Arial"/>
                      <w:bCs/>
                      <w:sz w:val="22"/>
                      <w:szCs w:val="22"/>
                    </w:rPr>
                    <w:t xml:space="preserve"> S/s associated with Requirement of 765kV spare (1- Ph) Reactor unit at 765kV </w:t>
                  </w:r>
                  <w:proofErr w:type="spellStart"/>
                  <w:r w:rsidRPr="00750320">
                    <w:rPr>
                      <w:rFonts w:ascii="Book Antiqua" w:hAnsi="Book Antiqua" w:cs="Arial"/>
                      <w:bCs/>
                      <w:sz w:val="22"/>
                      <w:szCs w:val="22"/>
                    </w:rPr>
                    <w:t>Chilkaluripeta</w:t>
                  </w:r>
                  <w:proofErr w:type="spellEnd"/>
                  <w:r w:rsidRPr="00750320">
                    <w:rPr>
                      <w:rFonts w:ascii="Book Antiqua" w:hAnsi="Book Antiqua" w:cs="Arial"/>
                      <w:bCs/>
                      <w:sz w:val="22"/>
                      <w:szCs w:val="22"/>
                    </w:rPr>
                    <w:t xml:space="preserve"> (Part-B);</w:t>
                  </w:r>
                </w:p>
                <w:bookmarkEnd w:id="1"/>
                <w:bookmarkEnd w:id="2"/>
                <w:bookmarkEnd w:id="3"/>
                <w:p w14:paraId="759DCF2D" w14:textId="77777777" w:rsidR="00750320" w:rsidRPr="00750320" w:rsidRDefault="00750320" w:rsidP="00750320">
                  <w:pPr>
                    <w:autoSpaceDE w:val="0"/>
                    <w:autoSpaceDN w:val="0"/>
                    <w:adjustRightInd w:val="0"/>
                    <w:jc w:val="both"/>
                    <w:rPr>
                      <w:rFonts w:ascii="Book Antiqua" w:hAnsi="Book Antiqua" w:cs="Calibri"/>
                      <w:bCs/>
                      <w:sz w:val="22"/>
                      <w:szCs w:val="22"/>
                    </w:rPr>
                  </w:pPr>
                </w:p>
                <w:p w14:paraId="4221F825" w14:textId="77777777" w:rsidR="00750320" w:rsidRPr="00750320" w:rsidRDefault="00750320" w:rsidP="00750320">
                  <w:pPr>
                    <w:rPr>
                      <w:rFonts w:ascii="Book Antiqua" w:hAnsi="Book Antiqua" w:cs="Arial"/>
                      <w:bCs/>
                      <w:sz w:val="22"/>
                      <w:szCs w:val="22"/>
                    </w:rPr>
                  </w:pPr>
                  <w:r w:rsidRPr="00750320">
                    <w:rPr>
                      <w:rFonts w:ascii="Book Antiqua" w:hAnsi="Book Antiqua" w:cs="Calibri"/>
                      <w:bCs/>
                      <w:sz w:val="22"/>
                      <w:szCs w:val="22"/>
                    </w:rPr>
                    <w:t>Spec. No.: 5002002072/SUB-</w:t>
                  </w:r>
                  <w:proofErr w:type="gramStart"/>
                  <w:r w:rsidRPr="00750320">
                    <w:rPr>
                      <w:rFonts w:ascii="Book Antiqua" w:hAnsi="Book Antiqua" w:cs="Calibri"/>
                      <w:bCs/>
                      <w:sz w:val="22"/>
                      <w:szCs w:val="22"/>
                    </w:rPr>
                    <w:t>STATION(</w:t>
                  </w:r>
                  <w:proofErr w:type="gramEnd"/>
                  <w:r w:rsidRPr="00750320">
                    <w:rPr>
                      <w:rFonts w:ascii="Book Antiqua" w:hAnsi="Book Antiqua" w:cs="Calibri"/>
                      <w:bCs/>
                      <w:sz w:val="22"/>
                      <w:szCs w:val="22"/>
                    </w:rPr>
                    <w:t>EXCLUDIN/DOM/A00-</w:t>
                  </w:r>
                  <w:r w:rsidRPr="00750320">
                    <w:rPr>
                      <w:rFonts w:ascii="Book Antiqua" w:hAnsi="Book Antiqua"/>
                      <w:bCs/>
                      <w:sz w:val="22"/>
                      <w:szCs w:val="22"/>
                    </w:rPr>
                    <w:t xml:space="preserve"> CC </w:t>
                  </w:r>
                  <w:r w:rsidRPr="00750320">
                    <w:rPr>
                      <w:rFonts w:ascii="Book Antiqua" w:hAnsi="Book Antiqua" w:cs="Calibri"/>
                      <w:bCs/>
                      <w:sz w:val="22"/>
                      <w:szCs w:val="22"/>
                    </w:rPr>
                    <w:t>CS -1</w:t>
                  </w:r>
                  <w:r w:rsidRPr="00750320">
                    <w:rPr>
                      <w:rFonts w:ascii="Book Antiqua" w:hAnsi="Book Antiqua"/>
                      <w:bCs/>
                      <w:color w:val="2E2B2B"/>
                      <w:sz w:val="22"/>
                      <w:szCs w:val="22"/>
                      <w:shd w:val="clear" w:color="auto" w:fill="D6FFCC"/>
                    </w:rPr>
                    <w:t xml:space="preserve"> </w:t>
                  </w:r>
                </w:p>
              </w:tc>
            </w:tr>
            <w:tr w:rsidR="00750320" w:rsidRPr="00750320" w14:paraId="68C9F7AC" w14:textId="77777777" w:rsidTr="00AB3CA4">
              <w:trPr>
                <w:trHeight w:val="551"/>
              </w:trPr>
              <w:tc>
                <w:tcPr>
                  <w:tcW w:w="3826" w:type="dxa"/>
                  <w:vMerge w:val="restart"/>
                  <w:tcBorders>
                    <w:top w:val="single" w:sz="4" w:space="0" w:color="auto"/>
                    <w:left w:val="single" w:sz="4" w:space="0" w:color="auto"/>
                    <w:right w:val="single" w:sz="4" w:space="0" w:color="auto"/>
                  </w:tcBorders>
                </w:tcPr>
                <w:p w14:paraId="333A93D5" w14:textId="77777777" w:rsidR="00750320" w:rsidRPr="00750320" w:rsidRDefault="00750320" w:rsidP="00750320">
                  <w:pPr>
                    <w:numPr>
                      <w:ilvl w:val="0"/>
                      <w:numId w:val="27"/>
                    </w:numPr>
                    <w:ind w:left="589" w:hanging="589"/>
                    <w:jc w:val="both"/>
                    <w:rPr>
                      <w:rFonts w:ascii="Book Antiqua" w:hAnsi="Book Antiqua" w:cs="Calibri"/>
                      <w:bCs/>
                      <w:sz w:val="22"/>
                      <w:szCs w:val="22"/>
                    </w:rPr>
                  </w:pPr>
                  <w:r w:rsidRPr="00750320">
                    <w:rPr>
                      <w:rFonts w:ascii="Book Antiqua" w:hAnsi="Book Antiqua" w:cs="Arial"/>
                      <w:bCs/>
                      <w:sz w:val="22"/>
                      <w:szCs w:val="22"/>
                    </w:rPr>
                    <w:lastRenderedPageBreak/>
                    <w:t>Extension of 400/220kV Bikaner-II PS</w:t>
                  </w:r>
                </w:p>
                <w:p w14:paraId="69461716" w14:textId="77777777" w:rsidR="00750320" w:rsidRPr="00750320" w:rsidRDefault="00750320" w:rsidP="00750320">
                  <w:pPr>
                    <w:jc w:val="center"/>
                    <w:rPr>
                      <w:rFonts w:ascii="Book Antiqua" w:hAnsi="Book Antiqua"/>
                      <w:bCs/>
                      <w:sz w:val="22"/>
                      <w:szCs w:val="22"/>
                      <w:lang w:val="en-GB"/>
                    </w:rPr>
                  </w:pPr>
                </w:p>
              </w:tc>
              <w:tc>
                <w:tcPr>
                  <w:tcW w:w="2040" w:type="dxa"/>
                  <w:gridSpan w:val="2"/>
                  <w:tcBorders>
                    <w:top w:val="single" w:sz="4" w:space="0" w:color="auto"/>
                    <w:left w:val="single" w:sz="4" w:space="0" w:color="auto"/>
                    <w:right w:val="single" w:sz="4" w:space="0" w:color="auto"/>
                  </w:tcBorders>
                </w:tcPr>
                <w:p w14:paraId="40F0967C" w14:textId="77777777" w:rsidR="00750320" w:rsidRPr="00AB3CA4" w:rsidRDefault="00750320" w:rsidP="00750320">
                  <w:pPr>
                    <w:jc w:val="both"/>
                    <w:rPr>
                      <w:rFonts w:ascii="Book Antiqua" w:hAnsi="Book Antiqua"/>
                      <w:bCs/>
                      <w:sz w:val="21"/>
                      <w:szCs w:val="21"/>
                      <w:lang w:val="en-GB"/>
                    </w:rPr>
                  </w:pPr>
                  <w:r w:rsidRPr="00AB3CA4">
                    <w:rPr>
                      <w:bCs/>
                      <w:sz w:val="21"/>
                      <w:szCs w:val="21"/>
                    </w:rPr>
                    <w:t>1 no. 400/220kV ICT Bays &amp; 1 no. 220kV line bay: 13 Month</w:t>
                  </w:r>
                </w:p>
              </w:tc>
            </w:tr>
            <w:tr w:rsidR="00750320" w:rsidRPr="00750320" w14:paraId="6136513B" w14:textId="77777777" w:rsidTr="00AB3CA4">
              <w:trPr>
                <w:trHeight w:val="550"/>
              </w:trPr>
              <w:tc>
                <w:tcPr>
                  <w:tcW w:w="3826" w:type="dxa"/>
                  <w:vMerge/>
                  <w:tcBorders>
                    <w:left w:val="single" w:sz="4" w:space="0" w:color="auto"/>
                    <w:right w:val="single" w:sz="4" w:space="0" w:color="auto"/>
                  </w:tcBorders>
                </w:tcPr>
                <w:p w14:paraId="272F7F84" w14:textId="77777777" w:rsidR="00750320" w:rsidRPr="00750320" w:rsidRDefault="00750320" w:rsidP="00750320">
                  <w:pPr>
                    <w:jc w:val="center"/>
                    <w:rPr>
                      <w:rFonts w:ascii="Book Antiqua" w:hAnsi="Book Antiqua"/>
                      <w:bCs/>
                      <w:sz w:val="22"/>
                      <w:szCs w:val="22"/>
                      <w:lang w:val="en-GB"/>
                    </w:rPr>
                  </w:pPr>
                </w:p>
              </w:tc>
              <w:tc>
                <w:tcPr>
                  <w:tcW w:w="2040" w:type="dxa"/>
                  <w:gridSpan w:val="2"/>
                  <w:tcBorders>
                    <w:top w:val="single" w:sz="4" w:space="0" w:color="auto"/>
                    <w:left w:val="single" w:sz="4" w:space="0" w:color="auto"/>
                    <w:right w:val="single" w:sz="4" w:space="0" w:color="auto"/>
                  </w:tcBorders>
                </w:tcPr>
                <w:p w14:paraId="643BB25C" w14:textId="77777777" w:rsidR="00750320" w:rsidRPr="00AB3CA4" w:rsidRDefault="00750320" w:rsidP="00750320">
                  <w:pPr>
                    <w:jc w:val="both"/>
                    <w:rPr>
                      <w:rFonts w:ascii="Book Antiqua" w:hAnsi="Book Antiqua"/>
                      <w:bCs/>
                      <w:sz w:val="21"/>
                      <w:szCs w:val="21"/>
                      <w:lang w:val="en-GB"/>
                    </w:rPr>
                  </w:pPr>
                  <w:r w:rsidRPr="00AB3CA4">
                    <w:rPr>
                      <w:bCs/>
                      <w:sz w:val="21"/>
                      <w:szCs w:val="21"/>
                    </w:rPr>
                    <w:t>1 no. 400/220kV ICT Bays &amp; 1 no. 220kV line bay: 14 Month</w:t>
                  </w:r>
                </w:p>
              </w:tc>
            </w:tr>
            <w:tr w:rsidR="00750320" w:rsidRPr="00750320" w14:paraId="299EB0CF" w14:textId="77777777" w:rsidTr="00AB3CA4">
              <w:trPr>
                <w:trHeight w:val="550"/>
              </w:trPr>
              <w:tc>
                <w:tcPr>
                  <w:tcW w:w="3826" w:type="dxa"/>
                  <w:vMerge/>
                  <w:tcBorders>
                    <w:left w:val="single" w:sz="4" w:space="0" w:color="auto"/>
                    <w:right w:val="single" w:sz="4" w:space="0" w:color="auto"/>
                  </w:tcBorders>
                </w:tcPr>
                <w:p w14:paraId="7BD72E27" w14:textId="77777777" w:rsidR="00750320" w:rsidRPr="00750320" w:rsidRDefault="00750320" w:rsidP="00750320">
                  <w:pPr>
                    <w:jc w:val="center"/>
                    <w:rPr>
                      <w:rFonts w:ascii="Book Antiqua" w:hAnsi="Book Antiqua"/>
                      <w:bCs/>
                      <w:sz w:val="22"/>
                      <w:szCs w:val="22"/>
                      <w:lang w:val="en-GB"/>
                    </w:rPr>
                  </w:pPr>
                </w:p>
              </w:tc>
              <w:tc>
                <w:tcPr>
                  <w:tcW w:w="2040" w:type="dxa"/>
                  <w:gridSpan w:val="2"/>
                  <w:tcBorders>
                    <w:top w:val="single" w:sz="4" w:space="0" w:color="auto"/>
                    <w:left w:val="single" w:sz="4" w:space="0" w:color="auto"/>
                    <w:right w:val="single" w:sz="4" w:space="0" w:color="auto"/>
                  </w:tcBorders>
                </w:tcPr>
                <w:p w14:paraId="091299B0" w14:textId="77777777" w:rsidR="00750320" w:rsidRPr="00750320" w:rsidRDefault="00750320" w:rsidP="00750320">
                  <w:pPr>
                    <w:jc w:val="both"/>
                    <w:rPr>
                      <w:rFonts w:ascii="Book Antiqua" w:hAnsi="Book Antiqua"/>
                      <w:bCs/>
                      <w:sz w:val="22"/>
                      <w:szCs w:val="22"/>
                      <w:lang w:val="en-GB"/>
                    </w:rPr>
                  </w:pPr>
                  <w:r w:rsidRPr="00750320">
                    <w:rPr>
                      <w:bCs/>
                      <w:sz w:val="22"/>
                      <w:szCs w:val="22"/>
                    </w:rPr>
                    <w:t>2 nos. 220kV Line Bays: 18 months</w:t>
                  </w:r>
                </w:p>
              </w:tc>
            </w:tr>
            <w:tr w:rsidR="00750320" w:rsidRPr="00750320" w14:paraId="529A6C61" w14:textId="77777777" w:rsidTr="00AB3CA4">
              <w:trPr>
                <w:trHeight w:val="401"/>
              </w:trPr>
              <w:tc>
                <w:tcPr>
                  <w:tcW w:w="3826" w:type="dxa"/>
                  <w:tcBorders>
                    <w:top w:val="single" w:sz="4" w:space="0" w:color="auto"/>
                    <w:left w:val="single" w:sz="4" w:space="0" w:color="auto"/>
                    <w:bottom w:val="single" w:sz="4" w:space="0" w:color="auto"/>
                    <w:right w:val="single" w:sz="4" w:space="0" w:color="auto"/>
                  </w:tcBorders>
                </w:tcPr>
                <w:p w14:paraId="47F1ADB2" w14:textId="77777777" w:rsidR="00750320" w:rsidRPr="00750320" w:rsidRDefault="00750320" w:rsidP="00750320">
                  <w:pPr>
                    <w:numPr>
                      <w:ilvl w:val="0"/>
                      <w:numId w:val="27"/>
                    </w:numPr>
                    <w:ind w:left="589" w:hanging="589"/>
                    <w:jc w:val="both"/>
                    <w:rPr>
                      <w:rFonts w:ascii="Book Antiqua" w:hAnsi="Book Antiqua" w:cs="Calibri"/>
                      <w:b/>
                      <w:sz w:val="22"/>
                      <w:szCs w:val="22"/>
                    </w:rPr>
                  </w:pPr>
                  <w:r w:rsidRPr="00750320">
                    <w:rPr>
                      <w:rFonts w:ascii="Book Antiqua" w:hAnsi="Book Antiqua" w:cs="Arial"/>
                      <w:b/>
                      <w:sz w:val="22"/>
                      <w:szCs w:val="22"/>
                    </w:rPr>
                    <w:t>Extension of 400/220kV Ludhiana S/s</w:t>
                  </w:r>
                </w:p>
              </w:tc>
              <w:tc>
                <w:tcPr>
                  <w:tcW w:w="2040" w:type="dxa"/>
                  <w:gridSpan w:val="2"/>
                  <w:tcBorders>
                    <w:left w:val="single" w:sz="4" w:space="0" w:color="auto"/>
                    <w:bottom w:val="single" w:sz="4" w:space="0" w:color="auto"/>
                    <w:right w:val="single" w:sz="4" w:space="0" w:color="auto"/>
                  </w:tcBorders>
                </w:tcPr>
                <w:p w14:paraId="1DA15DDB" w14:textId="77777777" w:rsidR="00750320" w:rsidRPr="00750320" w:rsidRDefault="00750320" w:rsidP="00750320">
                  <w:pPr>
                    <w:jc w:val="center"/>
                    <w:rPr>
                      <w:rFonts w:ascii="Book Antiqua" w:hAnsi="Book Antiqua"/>
                      <w:b/>
                      <w:sz w:val="22"/>
                      <w:szCs w:val="22"/>
                      <w:lang w:val="en-GB"/>
                    </w:rPr>
                  </w:pPr>
                  <w:r w:rsidRPr="00750320">
                    <w:rPr>
                      <w:rFonts w:ascii="Book Antiqua" w:hAnsi="Book Antiqua"/>
                      <w:b/>
                      <w:sz w:val="22"/>
                      <w:szCs w:val="22"/>
                      <w:lang w:val="en-GB"/>
                    </w:rPr>
                    <w:t>12 Months</w:t>
                  </w:r>
                </w:p>
              </w:tc>
            </w:tr>
            <w:tr w:rsidR="00750320" w:rsidRPr="00750320" w14:paraId="754DABE5" w14:textId="77777777" w:rsidTr="00AB3CA4">
              <w:trPr>
                <w:trHeight w:val="401"/>
              </w:trPr>
              <w:tc>
                <w:tcPr>
                  <w:tcW w:w="3826" w:type="dxa"/>
                  <w:tcBorders>
                    <w:top w:val="single" w:sz="4" w:space="0" w:color="auto"/>
                    <w:left w:val="single" w:sz="4" w:space="0" w:color="auto"/>
                    <w:bottom w:val="single" w:sz="4" w:space="0" w:color="auto"/>
                    <w:right w:val="single" w:sz="4" w:space="0" w:color="auto"/>
                  </w:tcBorders>
                </w:tcPr>
                <w:p w14:paraId="093CAC91" w14:textId="77777777" w:rsidR="00750320" w:rsidRPr="00750320" w:rsidRDefault="00750320" w:rsidP="00750320">
                  <w:pPr>
                    <w:pStyle w:val="ListParagraph"/>
                    <w:numPr>
                      <w:ilvl w:val="0"/>
                      <w:numId w:val="27"/>
                    </w:numPr>
                    <w:ind w:left="589" w:hanging="589"/>
                    <w:contextualSpacing/>
                    <w:jc w:val="both"/>
                    <w:rPr>
                      <w:rFonts w:ascii="Book Antiqua" w:hAnsi="Book Antiqua"/>
                      <w:bCs/>
                    </w:rPr>
                  </w:pPr>
                  <w:r w:rsidRPr="00750320">
                    <w:rPr>
                      <w:rFonts w:ascii="Book Antiqua" w:hAnsi="Book Antiqua" w:cs="Arial"/>
                      <w:bCs/>
                    </w:rPr>
                    <w:t xml:space="preserve">Extension of 400/220kV Patiala S/s </w:t>
                  </w:r>
                </w:p>
              </w:tc>
              <w:tc>
                <w:tcPr>
                  <w:tcW w:w="2040" w:type="dxa"/>
                  <w:gridSpan w:val="2"/>
                  <w:tcBorders>
                    <w:top w:val="single" w:sz="4" w:space="0" w:color="auto"/>
                    <w:left w:val="single" w:sz="4" w:space="0" w:color="auto"/>
                    <w:bottom w:val="single" w:sz="4" w:space="0" w:color="auto"/>
                    <w:right w:val="single" w:sz="4" w:space="0" w:color="auto"/>
                  </w:tcBorders>
                </w:tcPr>
                <w:p w14:paraId="77B4FCA8" w14:textId="77777777" w:rsidR="00750320" w:rsidRPr="00750320" w:rsidRDefault="00750320" w:rsidP="00750320">
                  <w:pPr>
                    <w:jc w:val="center"/>
                    <w:rPr>
                      <w:rFonts w:ascii="Book Antiqua" w:hAnsi="Book Antiqua"/>
                      <w:bCs/>
                      <w:sz w:val="22"/>
                      <w:szCs w:val="22"/>
                      <w:lang w:val="en-GB"/>
                    </w:rPr>
                  </w:pPr>
                  <w:r w:rsidRPr="00750320">
                    <w:rPr>
                      <w:rFonts w:ascii="Book Antiqua" w:hAnsi="Book Antiqua"/>
                      <w:bCs/>
                      <w:sz w:val="22"/>
                      <w:szCs w:val="22"/>
                      <w:lang w:val="en-GB"/>
                    </w:rPr>
                    <w:t>15 Months</w:t>
                  </w:r>
                </w:p>
              </w:tc>
            </w:tr>
            <w:tr w:rsidR="00750320" w:rsidRPr="00750320" w14:paraId="79163F70" w14:textId="77777777" w:rsidTr="00AB3CA4">
              <w:trPr>
                <w:trHeight w:val="401"/>
              </w:trPr>
              <w:tc>
                <w:tcPr>
                  <w:tcW w:w="3826" w:type="dxa"/>
                  <w:tcBorders>
                    <w:top w:val="single" w:sz="4" w:space="0" w:color="auto"/>
                    <w:left w:val="single" w:sz="4" w:space="0" w:color="auto"/>
                    <w:bottom w:val="single" w:sz="4" w:space="0" w:color="auto"/>
                    <w:right w:val="single" w:sz="4" w:space="0" w:color="auto"/>
                  </w:tcBorders>
                </w:tcPr>
                <w:p w14:paraId="3FC85B90" w14:textId="77777777" w:rsidR="00750320" w:rsidRPr="00750320" w:rsidRDefault="00750320" w:rsidP="00750320">
                  <w:pPr>
                    <w:pStyle w:val="ListParagraph"/>
                    <w:numPr>
                      <w:ilvl w:val="0"/>
                      <w:numId w:val="27"/>
                    </w:numPr>
                    <w:ind w:left="589" w:hanging="589"/>
                    <w:contextualSpacing/>
                    <w:jc w:val="both"/>
                    <w:rPr>
                      <w:rFonts w:ascii="Book Antiqua" w:hAnsi="Book Antiqua"/>
                      <w:bCs/>
                    </w:rPr>
                  </w:pPr>
                  <w:r w:rsidRPr="00750320">
                    <w:rPr>
                      <w:rFonts w:ascii="Book Antiqua" w:hAnsi="Book Antiqua" w:cs="Arial"/>
                      <w:bCs/>
                    </w:rPr>
                    <w:t>Extension of 400/220kV Ranchi S/s</w:t>
                  </w:r>
                  <w:r w:rsidRPr="00750320">
                    <w:rPr>
                      <w:rFonts w:ascii="Book Antiqua" w:hAnsi="Book Antiqua"/>
                      <w:bCs/>
                    </w:rPr>
                    <w:t xml:space="preserve"> </w:t>
                  </w:r>
                </w:p>
              </w:tc>
              <w:tc>
                <w:tcPr>
                  <w:tcW w:w="2040" w:type="dxa"/>
                  <w:gridSpan w:val="2"/>
                  <w:tcBorders>
                    <w:top w:val="single" w:sz="4" w:space="0" w:color="auto"/>
                    <w:left w:val="single" w:sz="4" w:space="0" w:color="auto"/>
                    <w:bottom w:val="single" w:sz="4" w:space="0" w:color="auto"/>
                    <w:right w:val="single" w:sz="4" w:space="0" w:color="auto"/>
                  </w:tcBorders>
                </w:tcPr>
                <w:p w14:paraId="046D8865" w14:textId="77777777" w:rsidR="00750320" w:rsidRPr="00750320" w:rsidRDefault="00750320" w:rsidP="00750320">
                  <w:pPr>
                    <w:jc w:val="center"/>
                    <w:rPr>
                      <w:rFonts w:ascii="Book Antiqua" w:hAnsi="Book Antiqua"/>
                      <w:bCs/>
                      <w:sz w:val="22"/>
                      <w:szCs w:val="22"/>
                      <w:lang w:val="en-GB"/>
                    </w:rPr>
                  </w:pPr>
                  <w:r w:rsidRPr="00750320">
                    <w:rPr>
                      <w:rFonts w:ascii="Book Antiqua" w:hAnsi="Book Antiqua"/>
                      <w:bCs/>
                      <w:sz w:val="22"/>
                      <w:szCs w:val="22"/>
                      <w:lang w:val="en-GB"/>
                    </w:rPr>
                    <w:t>12 Months</w:t>
                  </w:r>
                </w:p>
              </w:tc>
            </w:tr>
            <w:tr w:rsidR="00750320" w:rsidRPr="00750320" w14:paraId="305513F8" w14:textId="77777777" w:rsidTr="00AB3CA4">
              <w:trPr>
                <w:trHeight w:val="401"/>
              </w:trPr>
              <w:tc>
                <w:tcPr>
                  <w:tcW w:w="3826" w:type="dxa"/>
                  <w:tcBorders>
                    <w:top w:val="single" w:sz="4" w:space="0" w:color="auto"/>
                    <w:left w:val="single" w:sz="4" w:space="0" w:color="auto"/>
                    <w:bottom w:val="single" w:sz="4" w:space="0" w:color="auto"/>
                    <w:right w:val="single" w:sz="4" w:space="0" w:color="auto"/>
                  </w:tcBorders>
                </w:tcPr>
                <w:p w14:paraId="5FF323DA" w14:textId="323DC55A" w:rsidR="00750320" w:rsidRPr="00AB3CA4" w:rsidRDefault="00750320" w:rsidP="00AB3CA4">
                  <w:pPr>
                    <w:numPr>
                      <w:ilvl w:val="0"/>
                      <w:numId w:val="27"/>
                    </w:numPr>
                    <w:ind w:left="589" w:hanging="589"/>
                    <w:jc w:val="both"/>
                    <w:rPr>
                      <w:rFonts w:ascii="Book Antiqua" w:hAnsi="Book Antiqua" w:cs="Calibri"/>
                      <w:bCs/>
                      <w:sz w:val="22"/>
                      <w:szCs w:val="22"/>
                    </w:rPr>
                  </w:pPr>
                  <w:r w:rsidRPr="00750320">
                    <w:rPr>
                      <w:rFonts w:ascii="Book Antiqua" w:hAnsi="Book Antiqua" w:cs="Arial"/>
                      <w:bCs/>
                      <w:sz w:val="22"/>
                      <w:szCs w:val="22"/>
                    </w:rPr>
                    <w:t xml:space="preserve">Extension of 765kV </w:t>
                  </w:r>
                  <w:proofErr w:type="spellStart"/>
                  <w:r w:rsidRPr="00750320">
                    <w:rPr>
                      <w:rFonts w:ascii="Book Antiqua" w:hAnsi="Book Antiqua" w:cs="Arial"/>
                      <w:bCs/>
                      <w:sz w:val="22"/>
                      <w:szCs w:val="22"/>
                    </w:rPr>
                    <w:t>Chilkaluripeta</w:t>
                  </w:r>
                  <w:proofErr w:type="spellEnd"/>
                  <w:r w:rsidRPr="00750320">
                    <w:rPr>
                      <w:rFonts w:ascii="Book Antiqua" w:hAnsi="Book Antiqua" w:cs="Arial"/>
                      <w:bCs/>
                      <w:sz w:val="22"/>
                      <w:szCs w:val="22"/>
                    </w:rPr>
                    <w:t xml:space="preserve"> S/s</w:t>
                  </w:r>
                </w:p>
              </w:tc>
              <w:tc>
                <w:tcPr>
                  <w:tcW w:w="2040" w:type="dxa"/>
                  <w:gridSpan w:val="2"/>
                  <w:tcBorders>
                    <w:top w:val="single" w:sz="4" w:space="0" w:color="auto"/>
                    <w:left w:val="single" w:sz="4" w:space="0" w:color="auto"/>
                    <w:bottom w:val="single" w:sz="4" w:space="0" w:color="auto"/>
                    <w:right w:val="single" w:sz="4" w:space="0" w:color="auto"/>
                  </w:tcBorders>
                </w:tcPr>
                <w:p w14:paraId="0DB33DC3" w14:textId="77777777" w:rsidR="00750320" w:rsidRPr="00750320" w:rsidRDefault="00750320" w:rsidP="00750320">
                  <w:pPr>
                    <w:jc w:val="center"/>
                    <w:rPr>
                      <w:rFonts w:ascii="Book Antiqua" w:hAnsi="Book Antiqua"/>
                      <w:bCs/>
                      <w:sz w:val="22"/>
                      <w:szCs w:val="22"/>
                      <w:lang w:val="en-GB"/>
                    </w:rPr>
                  </w:pPr>
                  <w:r w:rsidRPr="00750320">
                    <w:rPr>
                      <w:rFonts w:ascii="Book Antiqua" w:hAnsi="Book Antiqua"/>
                      <w:bCs/>
                      <w:sz w:val="22"/>
                      <w:szCs w:val="22"/>
                      <w:lang w:val="en-GB"/>
                    </w:rPr>
                    <w:t xml:space="preserve">12 Months </w:t>
                  </w:r>
                </w:p>
              </w:tc>
            </w:tr>
          </w:tbl>
          <w:p w14:paraId="4AEBD86D" w14:textId="77777777" w:rsidR="00750320" w:rsidRDefault="00750320" w:rsidP="00750320">
            <w:pPr>
              <w:jc w:val="both"/>
              <w:rPr>
                <w:rFonts w:ascii="Book Antiqua" w:hAnsi="Book Antiqua" w:cs="Arial"/>
                <w:sz w:val="22"/>
                <w:szCs w:val="22"/>
              </w:rPr>
            </w:pPr>
          </w:p>
          <w:p w14:paraId="3A2C2DCC" w14:textId="77777777" w:rsidR="00750320" w:rsidRPr="00AB3CA4" w:rsidRDefault="00750320" w:rsidP="00750320">
            <w:pPr>
              <w:pStyle w:val="Default"/>
              <w:rPr>
                <w:rFonts w:ascii="Book Antiqua" w:hAnsi="Book Antiqua" w:cs="Arial"/>
                <w:sz w:val="2"/>
                <w:szCs w:val="2"/>
              </w:rPr>
            </w:pPr>
          </w:p>
        </w:tc>
        <w:tc>
          <w:tcPr>
            <w:tcW w:w="6009" w:type="dxa"/>
            <w:tcBorders>
              <w:top w:val="single" w:sz="4" w:space="0" w:color="auto"/>
              <w:left w:val="single" w:sz="4" w:space="0" w:color="auto"/>
              <w:bottom w:val="single" w:sz="4" w:space="0" w:color="auto"/>
              <w:right w:val="single" w:sz="4" w:space="0" w:color="auto"/>
            </w:tcBorders>
          </w:tcPr>
          <w:p w14:paraId="4F4FED4F" w14:textId="77777777" w:rsidR="00750320" w:rsidRPr="001A72F0" w:rsidRDefault="00750320" w:rsidP="00750320">
            <w:pPr>
              <w:jc w:val="both"/>
              <w:rPr>
                <w:rFonts w:ascii="Book Antiqua" w:hAnsi="Book Antiqua"/>
                <w:sz w:val="22"/>
                <w:szCs w:val="22"/>
              </w:rPr>
            </w:pPr>
            <w:r w:rsidRPr="001A72F0">
              <w:rPr>
                <w:rFonts w:ascii="Book Antiqua" w:hAnsi="Book Antiqua"/>
                <w:sz w:val="22"/>
                <w:szCs w:val="22"/>
              </w:rPr>
              <w:lastRenderedPageBreak/>
              <w:t>The Time for Completion shall be as under:</w:t>
            </w:r>
          </w:p>
          <w:p w14:paraId="484FE20A" w14:textId="77777777" w:rsidR="00750320" w:rsidRPr="001A72F0" w:rsidRDefault="00750320" w:rsidP="00750320">
            <w:pPr>
              <w:jc w:val="both"/>
              <w:rPr>
                <w:rFonts w:ascii="Book Antiqua" w:hAnsi="Book Antiqua"/>
                <w:sz w:val="22"/>
                <w:szCs w:val="22"/>
              </w:rPr>
            </w:pPr>
          </w:p>
          <w:tbl>
            <w:tblPr>
              <w:tblW w:w="5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9"/>
              <w:gridCol w:w="163"/>
              <w:gridCol w:w="1937"/>
            </w:tblGrid>
            <w:tr w:rsidR="00750320" w:rsidRPr="00750320" w14:paraId="60686D99" w14:textId="77777777" w:rsidTr="00750320">
              <w:trPr>
                <w:trHeight w:val="1074"/>
              </w:trPr>
              <w:tc>
                <w:tcPr>
                  <w:tcW w:w="3902" w:type="dxa"/>
                  <w:gridSpan w:val="2"/>
                  <w:tcBorders>
                    <w:top w:val="single" w:sz="4" w:space="0" w:color="auto"/>
                    <w:left w:val="single" w:sz="4" w:space="0" w:color="auto"/>
                    <w:bottom w:val="single" w:sz="4" w:space="0" w:color="auto"/>
                    <w:right w:val="single" w:sz="4" w:space="0" w:color="auto"/>
                  </w:tcBorders>
                </w:tcPr>
                <w:p w14:paraId="3B9F7A84" w14:textId="77777777" w:rsidR="00750320" w:rsidRPr="00750320" w:rsidRDefault="00750320" w:rsidP="00750320">
                  <w:pPr>
                    <w:jc w:val="center"/>
                    <w:rPr>
                      <w:rFonts w:ascii="Book Antiqua" w:hAnsi="Book Antiqua"/>
                      <w:bCs/>
                      <w:sz w:val="22"/>
                      <w:szCs w:val="22"/>
                      <w:lang w:val="en-GB"/>
                    </w:rPr>
                  </w:pPr>
                  <w:r w:rsidRPr="00750320">
                    <w:rPr>
                      <w:rFonts w:ascii="Book Antiqua" w:hAnsi="Book Antiqua"/>
                      <w:bCs/>
                      <w:sz w:val="22"/>
                      <w:szCs w:val="22"/>
                      <w:lang w:val="en-GB"/>
                    </w:rPr>
                    <w:t>Activities</w:t>
                  </w:r>
                </w:p>
              </w:tc>
              <w:tc>
                <w:tcPr>
                  <w:tcW w:w="1937" w:type="dxa"/>
                  <w:tcBorders>
                    <w:top w:val="single" w:sz="4" w:space="0" w:color="auto"/>
                    <w:left w:val="single" w:sz="4" w:space="0" w:color="auto"/>
                    <w:bottom w:val="single" w:sz="4" w:space="0" w:color="auto"/>
                    <w:right w:val="single" w:sz="4" w:space="0" w:color="auto"/>
                  </w:tcBorders>
                </w:tcPr>
                <w:p w14:paraId="702BEE78" w14:textId="77777777" w:rsidR="00750320" w:rsidRPr="00750320" w:rsidRDefault="00750320" w:rsidP="00750320">
                  <w:pPr>
                    <w:pStyle w:val="ChapterNumber"/>
                    <w:widowControl w:val="0"/>
                    <w:autoSpaceDE w:val="0"/>
                    <w:autoSpaceDN w:val="0"/>
                    <w:adjustRightInd w:val="0"/>
                    <w:spacing w:after="0"/>
                    <w:jc w:val="center"/>
                    <w:rPr>
                      <w:rFonts w:ascii="Book Antiqua" w:hAnsi="Book Antiqua"/>
                      <w:bCs/>
                      <w:sz w:val="22"/>
                      <w:szCs w:val="22"/>
                    </w:rPr>
                  </w:pPr>
                  <w:r w:rsidRPr="00750320">
                    <w:rPr>
                      <w:rFonts w:ascii="Book Antiqua" w:hAnsi="Book Antiqua"/>
                      <w:bCs/>
                      <w:sz w:val="22"/>
                      <w:szCs w:val="22"/>
                    </w:rPr>
                    <w:t>Duration in Months from the effective date of Notification of Award</w:t>
                  </w:r>
                </w:p>
              </w:tc>
            </w:tr>
            <w:tr w:rsidR="00750320" w:rsidRPr="00750320" w14:paraId="61D7B31E" w14:textId="77777777" w:rsidTr="00750320">
              <w:trPr>
                <w:trHeight w:val="356"/>
              </w:trPr>
              <w:tc>
                <w:tcPr>
                  <w:tcW w:w="3902" w:type="dxa"/>
                  <w:gridSpan w:val="2"/>
                  <w:tcBorders>
                    <w:top w:val="single" w:sz="4" w:space="0" w:color="auto"/>
                    <w:left w:val="single" w:sz="4" w:space="0" w:color="auto"/>
                    <w:bottom w:val="single" w:sz="4" w:space="0" w:color="auto"/>
                    <w:right w:val="single" w:sz="4" w:space="0" w:color="auto"/>
                  </w:tcBorders>
                </w:tcPr>
                <w:p w14:paraId="2141781A" w14:textId="77777777" w:rsidR="00750320" w:rsidRPr="00750320" w:rsidRDefault="00750320" w:rsidP="00750320">
                  <w:pPr>
                    <w:jc w:val="both"/>
                    <w:rPr>
                      <w:rFonts w:ascii="Book Antiqua" w:hAnsi="Book Antiqua"/>
                      <w:bCs/>
                      <w:sz w:val="22"/>
                      <w:szCs w:val="22"/>
                      <w:highlight w:val="yellow"/>
                      <w:lang w:val="en-GB"/>
                    </w:rPr>
                  </w:pPr>
                  <w:r w:rsidRPr="00750320">
                    <w:rPr>
                      <w:rFonts w:ascii="Book Antiqua" w:eastAsia="MS Mincho" w:hAnsi="Book Antiqua"/>
                      <w:bCs/>
                      <w:sz w:val="22"/>
                      <w:szCs w:val="22"/>
                    </w:rPr>
                    <w:t>Taking Over by the Employer upon successful Completion of:</w:t>
                  </w:r>
                </w:p>
              </w:tc>
              <w:tc>
                <w:tcPr>
                  <w:tcW w:w="1937" w:type="dxa"/>
                  <w:tcBorders>
                    <w:top w:val="single" w:sz="4" w:space="0" w:color="auto"/>
                    <w:left w:val="single" w:sz="4" w:space="0" w:color="auto"/>
                    <w:bottom w:val="single" w:sz="4" w:space="0" w:color="auto"/>
                    <w:right w:val="single" w:sz="4" w:space="0" w:color="auto"/>
                  </w:tcBorders>
                </w:tcPr>
                <w:p w14:paraId="67A9380A" w14:textId="77777777" w:rsidR="00750320" w:rsidRPr="00750320" w:rsidRDefault="00750320" w:rsidP="00750320">
                  <w:pPr>
                    <w:pStyle w:val="ChapterNumber"/>
                    <w:widowControl w:val="0"/>
                    <w:autoSpaceDE w:val="0"/>
                    <w:autoSpaceDN w:val="0"/>
                    <w:adjustRightInd w:val="0"/>
                    <w:spacing w:after="0"/>
                    <w:rPr>
                      <w:rFonts w:ascii="Book Antiqua" w:hAnsi="Book Antiqua"/>
                      <w:bCs/>
                      <w:sz w:val="22"/>
                      <w:szCs w:val="22"/>
                      <w:highlight w:val="yellow"/>
                    </w:rPr>
                  </w:pPr>
                </w:p>
              </w:tc>
            </w:tr>
            <w:tr w:rsidR="00750320" w:rsidRPr="00750320" w14:paraId="1F46639A" w14:textId="77777777" w:rsidTr="00750320">
              <w:trPr>
                <w:trHeight w:val="401"/>
              </w:trPr>
              <w:tc>
                <w:tcPr>
                  <w:tcW w:w="5839" w:type="dxa"/>
                  <w:gridSpan w:val="3"/>
                  <w:tcBorders>
                    <w:top w:val="single" w:sz="4" w:space="0" w:color="auto"/>
                    <w:left w:val="single" w:sz="4" w:space="0" w:color="auto"/>
                    <w:bottom w:val="single" w:sz="4" w:space="0" w:color="auto"/>
                    <w:right w:val="single" w:sz="4" w:space="0" w:color="auto"/>
                  </w:tcBorders>
                </w:tcPr>
                <w:p w14:paraId="26895379" w14:textId="0A64263E" w:rsidR="00750320" w:rsidRPr="00AB3CA4" w:rsidRDefault="00750320" w:rsidP="00AB3CA4">
                  <w:pPr>
                    <w:ind w:right="90"/>
                    <w:jc w:val="both"/>
                    <w:rPr>
                      <w:rFonts w:ascii="Book Antiqua" w:hAnsi="Book Antiqua" w:cs="Calibri"/>
                      <w:bCs/>
                      <w:sz w:val="4"/>
                      <w:szCs w:val="4"/>
                    </w:rPr>
                  </w:pPr>
                  <w:r w:rsidRPr="00750320">
                    <w:rPr>
                      <w:rFonts w:ascii="Book Antiqua" w:hAnsi="Book Antiqua" w:cs="Arial"/>
                      <w:bCs/>
                      <w:sz w:val="22"/>
                      <w:szCs w:val="22"/>
                      <w:u w:val="single"/>
                    </w:rPr>
                    <w:t>400kV AIS Substation Extn. Package-SS01</w:t>
                  </w:r>
                  <w:r w:rsidRPr="00750320">
                    <w:rPr>
                      <w:rFonts w:ascii="Book Antiqua" w:hAnsi="Book Antiqua" w:cs="Arial"/>
                      <w:bCs/>
                      <w:sz w:val="22"/>
                      <w:szCs w:val="22"/>
                    </w:rPr>
                    <w:t> for (</w:t>
                  </w:r>
                  <w:proofErr w:type="spellStart"/>
                  <w:r w:rsidRPr="00750320">
                    <w:rPr>
                      <w:rFonts w:ascii="Book Antiqua" w:hAnsi="Book Antiqua" w:cs="Arial"/>
                      <w:bCs/>
                      <w:sz w:val="22"/>
                      <w:szCs w:val="22"/>
                    </w:rPr>
                    <w:t>i</w:t>
                  </w:r>
                  <w:proofErr w:type="spellEnd"/>
                  <w:r w:rsidRPr="00750320">
                    <w:rPr>
                      <w:rFonts w:ascii="Book Antiqua" w:hAnsi="Book Antiqua" w:cs="Arial"/>
                      <w:bCs/>
                      <w:sz w:val="22"/>
                      <w:szCs w:val="22"/>
                    </w:rPr>
                    <w:t>) Extension of 400/220kV Bikaner-II PS under Implementation of 220kV bays for RE generators and 400/220kV ICTs at Bikaner-II PS.;</w:t>
                  </w:r>
                  <w:r w:rsidRPr="00750320">
                    <w:rPr>
                      <w:rFonts w:ascii="Book Antiqua" w:hAnsi="Book Antiqua" w:cs="Arial"/>
                      <w:b/>
                      <w:strike/>
                      <w:sz w:val="22"/>
                      <w:szCs w:val="22"/>
                    </w:rPr>
                    <w:t>(ii) Extension of 400/220kV Ludhiana S/s associated with Augmentation of transformation capacity at 400/220kV Ludhiana (PG) Substation.</w:t>
                  </w:r>
                  <w:r w:rsidRPr="00750320">
                    <w:rPr>
                      <w:rFonts w:ascii="Book Antiqua" w:hAnsi="Book Antiqua" w:cs="Arial"/>
                      <w:bCs/>
                      <w:sz w:val="22"/>
                      <w:szCs w:val="22"/>
                    </w:rPr>
                    <w:t xml:space="preserve"> </w:t>
                  </w:r>
                  <w:r w:rsidRPr="00E21F4C">
                    <w:rPr>
                      <w:rFonts w:ascii="Book Antiqua" w:hAnsi="Book Antiqua" w:cs="Arial"/>
                      <w:b/>
                      <w:sz w:val="22"/>
                      <w:szCs w:val="22"/>
                    </w:rPr>
                    <w:t>(ii)</w:t>
                  </w:r>
                  <w:r w:rsidRPr="00750320">
                    <w:rPr>
                      <w:rFonts w:ascii="Book Antiqua" w:hAnsi="Book Antiqua" w:cs="Arial"/>
                      <w:bCs/>
                      <w:sz w:val="22"/>
                      <w:szCs w:val="22"/>
                    </w:rPr>
                    <w:t xml:space="preserve"> Extension of 400/220kV Patiala S/s </w:t>
                  </w:r>
                  <w:r w:rsidRPr="00750320">
                    <w:rPr>
                      <w:rFonts w:ascii="Book Antiqua" w:hAnsi="Book Antiqua" w:cs="Arial"/>
                      <w:bCs/>
                      <w:sz w:val="22"/>
                      <w:szCs w:val="22"/>
                    </w:rPr>
                    <w:lastRenderedPageBreak/>
                    <w:t xml:space="preserve">associated with Augmentation of transformation capacity at 400/220kV Kurukshetra (PG) &amp; Patiala (PG) Substation </w:t>
                  </w:r>
                  <w:r w:rsidRPr="00E21F4C">
                    <w:rPr>
                      <w:rFonts w:ascii="Book Antiqua" w:hAnsi="Book Antiqua" w:cs="Arial"/>
                      <w:b/>
                      <w:sz w:val="22"/>
                      <w:szCs w:val="22"/>
                    </w:rPr>
                    <w:t>(iii)</w:t>
                  </w:r>
                  <w:r w:rsidRPr="00750320">
                    <w:rPr>
                      <w:rFonts w:ascii="Book Antiqua" w:hAnsi="Book Antiqua" w:cs="Arial"/>
                      <w:bCs/>
                      <w:sz w:val="22"/>
                      <w:szCs w:val="22"/>
                    </w:rPr>
                    <w:t xml:space="preserve"> Extension of 400/220kV Ranchi S/s under Eastern Region Expansion Scheme-XXVI (ERES-XXVI) </w:t>
                  </w:r>
                  <w:r w:rsidRPr="00E21F4C">
                    <w:rPr>
                      <w:rFonts w:ascii="Book Antiqua" w:hAnsi="Book Antiqua" w:cs="Arial"/>
                      <w:b/>
                      <w:sz w:val="22"/>
                      <w:szCs w:val="22"/>
                    </w:rPr>
                    <w:t>(iv)</w:t>
                  </w:r>
                  <w:r w:rsidRPr="00750320">
                    <w:rPr>
                      <w:rFonts w:ascii="Book Antiqua" w:hAnsi="Book Antiqua" w:cs="Arial"/>
                      <w:bCs/>
                      <w:sz w:val="22"/>
                      <w:szCs w:val="22"/>
                    </w:rPr>
                    <w:t xml:space="preserve"> Extension of 765kV </w:t>
                  </w:r>
                  <w:proofErr w:type="spellStart"/>
                  <w:r w:rsidRPr="00750320">
                    <w:rPr>
                      <w:rFonts w:ascii="Book Antiqua" w:hAnsi="Book Antiqua" w:cs="Arial"/>
                      <w:bCs/>
                      <w:sz w:val="22"/>
                      <w:szCs w:val="22"/>
                    </w:rPr>
                    <w:t>Chilkaluripeta</w:t>
                  </w:r>
                  <w:proofErr w:type="spellEnd"/>
                  <w:r w:rsidRPr="00750320">
                    <w:rPr>
                      <w:rFonts w:ascii="Book Antiqua" w:hAnsi="Book Antiqua" w:cs="Arial"/>
                      <w:bCs/>
                      <w:sz w:val="22"/>
                      <w:szCs w:val="22"/>
                    </w:rPr>
                    <w:t xml:space="preserve"> S/s associated with Requirement of 765kV spare (1- Ph) Reactor unit at 765kV </w:t>
                  </w:r>
                  <w:proofErr w:type="spellStart"/>
                  <w:r w:rsidRPr="00750320">
                    <w:rPr>
                      <w:rFonts w:ascii="Book Antiqua" w:hAnsi="Book Antiqua" w:cs="Arial"/>
                      <w:bCs/>
                      <w:sz w:val="22"/>
                      <w:szCs w:val="22"/>
                    </w:rPr>
                    <w:t>Chilkaluripeta</w:t>
                  </w:r>
                  <w:proofErr w:type="spellEnd"/>
                  <w:r w:rsidRPr="00750320">
                    <w:rPr>
                      <w:rFonts w:ascii="Book Antiqua" w:hAnsi="Book Antiqua" w:cs="Arial"/>
                      <w:bCs/>
                      <w:sz w:val="22"/>
                      <w:szCs w:val="22"/>
                    </w:rPr>
                    <w:t xml:space="preserve"> (Part-B);</w:t>
                  </w:r>
                </w:p>
                <w:p w14:paraId="7D541F6C" w14:textId="77777777" w:rsidR="00750320" w:rsidRPr="00750320" w:rsidRDefault="00750320" w:rsidP="00750320">
                  <w:pPr>
                    <w:rPr>
                      <w:rFonts w:ascii="Book Antiqua" w:hAnsi="Book Antiqua" w:cs="Arial"/>
                      <w:bCs/>
                      <w:sz w:val="22"/>
                      <w:szCs w:val="22"/>
                    </w:rPr>
                  </w:pPr>
                  <w:r w:rsidRPr="00750320">
                    <w:rPr>
                      <w:rFonts w:ascii="Book Antiqua" w:hAnsi="Book Antiqua" w:cs="Calibri"/>
                      <w:bCs/>
                      <w:sz w:val="22"/>
                      <w:szCs w:val="22"/>
                    </w:rPr>
                    <w:t>Spec. No.: 5002002072/SUB-</w:t>
                  </w:r>
                  <w:proofErr w:type="gramStart"/>
                  <w:r w:rsidRPr="00750320">
                    <w:rPr>
                      <w:rFonts w:ascii="Book Antiqua" w:hAnsi="Book Antiqua" w:cs="Calibri"/>
                      <w:bCs/>
                      <w:sz w:val="22"/>
                      <w:szCs w:val="22"/>
                    </w:rPr>
                    <w:t>STATION(</w:t>
                  </w:r>
                  <w:proofErr w:type="gramEnd"/>
                  <w:r w:rsidRPr="00750320">
                    <w:rPr>
                      <w:rFonts w:ascii="Book Antiqua" w:hAnsi="Book Antiqua" w:cs="Calibri"/>
                      <w:bCs/>
                      <w:sz w:val="22"/>
                      <w:szCs w:val="22"/>
                    </w:rPr>
                    <w:t>EXCLUDIN/DOM/A00-</w:t>
                  </w:r>
                  <w:r w:rsidRPr="00750320">
                    <w:rPr>
                      <w:rFonts w:ascii="Book Antiqua" w:hAnsi="Book Antiqua"/>
                      <w:bCs/>
                      <w:sz w:val="22"/>
                      <w:szCs w:val="22"/>
                    </w:rPr>
                    <w:t xml:space="preserve"> CC </w:t>
                  </w:r>
                  <w:r w:rsidRPr="00750320">
                    <w:rPr>
                      <w:rFonts w:ascii="Book Antiqua" w:hAnsi="Book Antiqua" w:cs="Calibri"/>
                      <w:bCs/>
                      <w:sz w:val="22"/>
                      <w:szCs w:val="22"/>
                    </w:rPr>
                    <w:t>CS -1</w:t>
                  </w:r>
                  <w:r w:rsidRPr="00750320">
                    <w:rPr>
                      <w:rFonts w:ascii="Book Antiqua" w:hAnsi="Book Antiqua"/>
                      <w:bCs/>
                      <w:color w:val="2E2B2B"/>
                      <w:sz w:val="22"/>
                      <w:szCs w:val="22"/>
                      <w:shd w:val="clear" w:color="auto" w:fill="D6FFCC"/>
                    </w:rPr>
                    <w:t xml:space="preserve"> </w:t>
                  </w:r>
                </w:p>
              </w:tc>
            </w:tr>
            <w:tr w:rsidR="00750320" w:rsidRPr="00750320" w14:paraId="69C88946" w14:textId="77777777" w:rsidTr="00750320">
              <w:trPr>
                <w:trHeight w:val="551"/>
              </w:trPr>
              <w:tc>
                <w:tcPr>
                  <w:tcW w:w="3739" w:type="dxa"/>
                  <w:vMerge w:val="restart"/>
                  <w:tcBorders>
                    <w:top w:val="single" w:sz="4" w:space="0" w:color="auto"/>
                    <w:left w:val="single" w:sz="4" w:space="0" w:color="auto"/>
                    <w:right w:val="single" w:sz="4" w:space="0" w:color="auto"/>
                  </w:tcBorders>
                </w:tcPr>
                <w:p w14:paraId="6A67DE0A" w14:textId="77777777" w:rsidR="00750320" w:rsidRPr="00750320" w:rsidRDefault="00750320" w:rsidP="00750320">
                  <w:pPr>
                    <w:numPr>
                      <w:ilvl w:val="0"/>
                      <w:numId w:val="28"/>
                    </w:numPr>
                    <w:ind w:left="589" w:hanging="589"/>
                    <w:jc w:val="both"/>
                    <w:rPr>
                      <w:rFonts w:ascii="Book Antiqua" w:hAnsi="Book Antiqua" w:cs="Calibri"/>
                      <w:bCs/>
                      <w:sz w:val="22"/>
                      <w:szCs w:val="22"/>
                    </w:rPr>
                  </w:pPr>
                  <w:r w:rsidRPr="00750320">
                    <w:rPr>
                      <w:rFonts w:ascii="Book Antiqua" w:hAnsi="Book Antiqua" w:cs="Arial"/>
                      <w:bCs/>
                      <w:sz w:val="22"/>
                      <w:szCs w:val="22"/>
                    </w:rPr>
                    <w:lastRenderedPageBreak/>
                    <w:t>Extension of 400/220kV Bikaner-II PS</w:t>
                  </w:r>
                </w:p>
                <w:p w14:paraId="2DBE1055" w14:textId="77777777" w:rsidR="00750320" w:rsidRPr="00750320" w:rsidRDefault="00750320" w:rsidP="00750320">
                  <w:pPr>
                    <w:jc w:val="center"/>
                    <w:rPr>
                      <w:rFonts w:ascii="Book Antiqua" w:hAnsi="Book Antiqua"/>
                      <w:bCs/>
                      <w:sz w:val="22"/>
                      <w:szCs w:val="22"/>
                      <w:lang w:val="en-GB"/>
                    </w:rPr>
                  </w:pPr>
                </w:p>
              </w:tc>
              <w:tc>
                <w:tcPr>
                  <w:tcW w:w="2100" w:type="dxa"/>
                  <w:gridSpan w:val="2"/>
                  <w:tcBorders>
                    <w:top w:val="single" w:sz="4" w:space="0" w:color="auto"/>
                    <w:left w:val="single" w:sz="4" w:space="0" w:color="auto"/>
                    <w:right w:val="single" w:sz="4" w:space="0" w:color="auto"/>
                  </w:tcBorders>
                </w:tcPr>
                <w:p w14:paraId="6F855987" w14:textId="77777777" w:rsidR="00750320" w:rsidRPr="00AB3CA4" w:rsidRDefault="00750320" w:rsidP="00750320">
                  <w:pPr>
                    <w:jc w:val="both"/>
                    <w:rPr>
                      <w:rFonts w:ascii="Book Antiqua" w:hAnsi="Book Antiqua"/>
                      <w:bCs/>
                      <w:sz w:val="21"/>
                      <w:szCs w:val="21"/>
                      <w:lang w:val="en-GB"/>
                    </w:rPr>
                  </w:pPr>
                  <w:r w:rsidRPr="00AB3CA4">
                    <w:rPr>
                      <w:bCs/>
                      <w:sz w:val="21"/>
                      <w:szCs w:val="21"/>
                    </w:rPr>
                    <w:t>1 no. 400/220kV ICT Bays &amp; 1 no. 220kV line bay: 13 Month</w:t>
                  </w:r>
                </w:p>
              </w:tc>
            </w:tr>
            <w:tr w:rsidR="00750320" w:rsidRPr="00750320" w14:paraId="1989F5C2" w14:textId="77777777" w:rsidTr="00750320">
              <w:trPr>
                <w:trHeight w:val="550"/>
              </w:trPr>
              <w:tc>
                <w:tcPr>
                  <w:tcW w:w="3739" w:type="dxa"/>
                  <w:vMerge/>
                  <w:tcBorders>
                    <w:left w:val="single" w:sz="4" w:space="0" w:color="auto"/>
                    <w:right w:val="single" w:sz="4" w:space="0" w:color="auto"/>
                  </w:tcBorders>
                </w:tcPr>
                <w:p w14:paraId="4D473EBC" w14:textId="77777777" w:rsidR="00750320" w:rsidRPr="00750320" w:rsidRDefault="00750320" w:rsidP="00750320">
                  <w:pPr>
                    <w:jc w:val="center"/>
                    <w:rPr>
                      <w:rFonts w:ascii="Book Antiqua" w:hAnsi="Book Antiqua"/>
                      <w:bCs/>
                      <w:sz w:val="22"/>
                      <w:szCs w:val="22"/>
                      <w:lang w:val="en-GB"/>
                    </w:rPr>
                  </w:pPr>
                </w:p>
              </w:tc>
              <w:tc>
                <w:tcPr>
                  <w:tcW w:w="2100" w:type="dxa"/>
                  <w:gridSpan w:val="2"/>
                  <w:tcBorders>
                    <w:top w:val="single" w:sz="4" w:space="0" w:color="auto"/>
                    <w:left w:val="single" w:sz="4" w:space="0" w:color="auto"/>
                    <w:right w:val="single" w:sz="4" w:space="0" w:color="auto"/>
                  </w:tcBorders>
                </w:tcPr>
                <w:p w14:paraId="413E9940" w14:textId="77777777" w:rsidR="00750320" w:rsidRPr="00AB3CA4" w:rsidRDefault="00750320" w:rsidP="00750320">
                  <w:pPr>
                    <w:jc w:val="both"/>
                    <w:rPr>
                      <w:rFonts w:ascii="Book Antiqua" w:hAnsi="Book Antiqua"/>
                      <w:bCs/>
                      <w:sz w:val="21"/>
                      <w:szCs w:val="21"/>
                      <w:lang w:val="en-GB"/>
                    </w:rPr>
                  </w:pPr>
                  <w:r w:rsidRPr="00AB3CA4">
                    <w:rPr>
                      <w:bCs/>
                      <w:sz w:val="21"/>
                      <w:szCs w:val="21"/>
                    </w:rPr>
                    <w:t>1 no. 400/220kV ICT Bays &amp; 1 no. 220kV line bay: 14 Month</w:t>
                  </w:r>
                </w:p>
              </w:tc>
            </w:tr>
            <w:tr w:rsidR="00750320" w:rsidRPr="00750320" w14:paraId="749A05D8" w14:textId="77777777" w:rsidTr="00750320">
              <w:trPr>
                <w:trHeight w:val="550"/>
              </w:trPr>
              <w:tc>
                <w:tcPr>
                  <w:tcW w:w="3739" w:type="dxa"/>
                  <w:vMerge/>
                  <w:tcBorders>
                    <w:left w:val="single" w:sz="4" w:space="0" w:color="auto"/>
                    <w:right w:val="single" w:sz="4" w:space="0" w:color="auto"/>
                  </w:tcBorders>
                </w:tcPr>
                <w:p w14:paraId="5CA5CE38" w14:textId="77777777" w:rsidR="00750320" w:rsidRPr="00750320" w:rsidRDefault="00750320" w:rsidP="00750320">
                  <w:pPr>
                    <w:jc w:val="center"/>
                    <w:rPr>
                      <w:rFonts w:ascii="Book Antiqua" w:hAnsi="Book Antiqua"/>
                      <w:bCs/>
                      <w:sz w:val="22"/>
                      <w:szCs w:val="22"/>
                      <w:lang w:val="en-GB"/>
                    </w:rPr>
                  </w:pPr>
                </w:p>
              </w:tc>
              <w:tc>
                <w:tcPr>
                  <w:tcW w:w="2100" w:type="dxa"/>
                  <w:gridSpan w:val="2"/>
                  <w:tcBorders>
                    <w:top w:val="single" w:sz="4" w:space="0" w:color="auto"/>
                    <w:left w:val="single" w:sz="4" w:space="0" w:color="auto"/>
                    <w:right w:val="single" w:sz="4" w:space="0" w:color="auto"/>
                  </w:tcBorders>
                </w:tcPr>
                <w:p w14:paraId="5FE523C4" w14:textId="77777777" w:rsidR="00750320" w:rsidRPr="00AB3CA4" w:rsidRDefault="00750320" w:rsidP="00750320">
                  <w:pPr>
                    <w:jc w:val="both"/>
                    <w:rPr>
                      <w:rFonts w:ascii="Book Antiqua" w:hAnsi="Book Antiqua"/>
                      <w:bCs/>
                      <w:sz w:val="21"/>
                      <w:szCs w:val="21"/>
                      <w:lang w:val="en-GB"/>
                    </w:rPr>
                  </w:pPr>
                  <w:r w:rsidRPr="00AB3CA4">
                    <w:rPr>
                      <w:bCs/>
                      <w:sz w:val="21"/>
                      <w:szCs w:val="21"/>
                    </w:rPr>
                    <w:t>2 nos. 220kV Line Bays: 18 months</w:t>
                  </w:r>
                </w:p>
              </w:tc>
            </w:tr>
            <w:tr w:rsidR="00750320" w:rsidRPr="00750320" w14:paraId="7D8A8EB0" w14:textId="77777777" w:rsidTr="00750320">
              <w:trPr>
                <w:trHeight w:val="401"/>
              </w:trPr>
              <w:tc>
                <w:tcPr>
                  <w:tcW w:w="3739" w:type="dxa"/>
                  <w:tcBorders>
                    <w:top w:val="single" w:sz="4" w:space="0" w:color="auto"/>
                    <w:left w:val="single" w:sz="4" w:space="0" w:color="auto"/>
                    <w:bottom w:val="single" w:sz="4" w:space="0" w:color="auto"/>
                    <w:right w:val="single" w:sz="4" w:space="0" w:color="auto"/>
                  </w:tcBorders>
                </w:tcPr>
                <w:p w14:paraId="53DF2209" w14:textId="77777777" w:rsidR="00750320" w:rsidRPr="00750320" w:rsidRDefault="00750320" w:rsidP="00750320">
                  <w:pPr>
                    <w:numPr>
                      <w:ilvl w:val="0"/>
                      <w:numId w:val="28"/>
                    </w:numPr>
                    <w:ind w:left="589" w:hanging="589"/>
                    <w:jc w:val="both"/>
                    <w:rPr>
                      <w:rFonts w:ascii="Book Antiqua" w:hAnsi="Book Antiqua" w:cs="Calibri"/>
                      <w:b/>
                      <w:strike/>
                      <w:sz w:val="22"/>
                      <w:szCs w:val="22"/>
                    </w:rPr>
                  </w:pPr>
                  <w:r w:rsidRPr="00750320">
                    <w:rPr>
                      <w:rFonts w:ascii="Book Antiqua" w:hAnsi="Book Antiqua" w:cs="Arial"/>
                      <w:b/>
                      <w:strike/>
                      <w:sz w:val="22"/>
                      <w:szCs w:val="22"/>
                    </w:rPr>
                    <w:t>Extension of 400/220kV Ludhiana S/s</w:t>
                  </w:r>
                </w:p>
              </w:tc>
              <w:tc>
                <w:tcPr>
                  <w:tcW w:w="2100" w:type="dxa"/>
                  <w:gridSpan w:val="2"/>
                  <w:tcBorders>
                    <w:left w:val="single" w:sz="4" w:space="0" w:color="auto"/>
                    <w:bottom w:val="single" w:sz="4" w:space="0" w:color="auto"/>
                    <w:right w:val="single" w:sz="4" w:space="0" w:color="auto"/>
                  </w:tcBorders>
                </w:tcPr>
                <w:p w14:paraId="322982C5" w14:textId="77777777" w:rsidR="00750320" w:rsidRPr="00750320" w:rsidRDefault="00750320" w:rsidP="00750320">
                  <w:pPr>
                    <w:jc w:val="center"/>
                    <w:rPr>
                      <w:rFonts w:ascii="Book Antiqua" w:hAnsi="Book Antiqua"/>
                      <w:b/>
                      <w:strike/>
                      <w:sz w:val="22"/>
                      <w:szCs w:val="22"/>
                      <w:lang w:val="en-GB"/>
                    </w:rPr>
                  </w:pPr>
                  <w:r w:rsidRPr="00750320">
                    <w:rPr>
                      <w:rFonts w:ascii="Book Antiqua" w:hAnsi="Book Antiqua"/>
                      <w:b/>
                      <w:strike/>
                      <w:sz w:val="22"/>
                      <w:szCs w:val="22"/>
                      <w:lang w:val="en-GB"/>
                    </w:rPr>
                    <w:t>12 Months</w:t>
                  </w:r>
                </w:p>
              </w:tc>
            </w:tr>
            <w:tr w:rsidR="00750320" w:rsidRPr="00750320" w14:paraId="0AD58D83" w14:textId="77777777" w:rsidTr="00750320">
              <w:trPr>
                <w:trHeight w:val="401"/>
              </w:trPr>
              <w:tc>
                <w:tcPr>
                  <w:tcW w:w="3739" w:type="dxa"/>
                  <w:tcBorders>
                    <w:top w:val="single" w:sz="4" w:space="0" w:color="auto"/>
                    <w:left w:val="single" w:sz="4" w:space="0" w:color="auto"/>
                    <w:bottom w:val="single" w:sz="4" w:space="0" w:color="auto"/>
                    <w:right w:val="single" w:sz="4" w:space="0" w:color="auto"/>
                  </w:tcBorders>
                </w:tcPr>
                <w:p w14:paraId="4790EEF2" w14:textId="77777777" w:rsidR="00750320" w:rsidRPr="00750320" w:rsidRDefault="00750320" w:rsidP="00750320">
                  <w:pPr>
                    <w:pStyle w:val="ListParagraph"/>
                    <w:numPr>
                      <w:ilvl w:val="0"/>
                      <w:numId w:val="30"/>
                    </w:numPr>
                    <w:ind w:left="589" w:hanging="589"/>
                    <w:contextualSpacing/>
                    <w:jc w:val="both"/>
                    <w:rPr>
                      <w:rFonts w:ascii="Book Antiqua" w:hAnsi="Book Antiqua"/>
                      <w:bCs/>
                    </w:rPr>
                  </w:pPr>
                  <w:r w:rsidRPr="00750320">
                    <w:rPr>
                      <w:rFonts w:ascii="Book Antiqua" w:hAnsi="Book Antiqua" w:cs="Arial"/>
                      <w:bCs/>
                    </w:rPr>
                    <w:t xml:space="preserve">Extension of 400/220kV Patiala S/s </w:t>
                  </w:r>
                </w:p>
              </w:tc>
              <w:tc>
                <w:tcPr>
                  <w:tcW w:w="2100" w:type="dxa"/>
                  <w:gridSpan w:val="2"/>
                  <w:tcBorders>
                    <w:top w:val="single" w:sz="4" w:space="0" w:color="auto"/>
                    <w:left w:val="single" w:sz="4" w:space="0" w:color="auto"/>
                    <w:bottom w:val="single" w:sz="4" w:space="0" w:color="auto"/>
                    <w:right w:val="single" w:sz="4" w:space="0" w:color="auto"/>
                  </w:tcBorders>
                </w:tcPr>
                <w:p w14:paraId="1E2BA13E" w14:textId="77777777" w:rsidR="00750320" w:rsidRPr="00750320" w:rsidRDefault="00750320" w:rsidP="00750320">
                  <w:pPr>
                    <w:jc w:val="center"/>
                    <w:rPr>
                      <w:rFonts w:ascii="Book Antiqua" w:hAnsi="Book Antiqua"/>
                      <w:bCs/>
                      <w:sz w:val="22"/>
                      <w:szCs w:val="22"/>
                      <w:lang w:val="en-GB"/>
                    </w:rPr>
                  </w:pPr>
                  <w:r w:rsidRPr="00750320">
                    <w:rPr>
                      <w:rFonts w:ascii="Book Antiqua" w:hAnsi="Book Antiqua"/>
                      <w:bCs/>
                      <w:sz w:val="22"/>
                      <w:szCs w:val="22"/>
                      <w:lang w:val="en-GB"/>
                    </w:rPr>
                    <w:t>15 Months</w:t>
                  </w:r>
                </w:p>
              </w:tc>
            </w:tr>
            <w:tr w:rsidR="00750320" w:rsidRPr="00750320" w14:paraId="641204AE" w14:textId="77777777" w:rsidTr="00750320">
              <w:trPr>
                <w:trHeight w:val="401"/>
              </w:trPr>
              <w:tc>
                <w:tcPr>
                  <w:tcW w:w="3739" w:type="dxa"/>
                  <w:tcBorders>
                    <w:top w:val="single" w:sz="4" w:space="0" w:color="auto"/>
                    <w:left w:val="single" w:sz="4" w:space="0" w:color="auto"/>
                    <w:bottom w:val="single" w:sz="4" w:space="0" w:color="auto"/>
                    <w:right w:val="single" w:sz="4" w:space="0" w:color="auto"/>
                  </w:tcBorders>
                </w:tcPr>
                <w:p w14:paraId="3DA280BB" w14:textId="77777777" w:rsidR="00750320" w:rsidRPr="00750320" w:rsidRDefault="00750320" w:rsidP="00750320">
                  <w:pPr>
                    <w:pStyle w:val="ListParagraph"/>
                    <w:numPr>
                      <w:ilvl w:val="0"/>
                      <w:numId w:val="30"/>
                    </w:numPr>
                    <w:ind w:left="589" w:hanging="589"/>
                    <w:contextualSpacing/>
                    <w:jc w:val="both"/>
                    <w:rPr>
                      <w:rFonts w:ascii="Book Antiqua" w:hAnsi="Book Antiqua"/>
                      <w:bCs/>
                    </w:rPr>
                  </w:pPr>
                  <w:r w:rsidRPr="00750320">
                    <w:rPr>
                      <w:rFonts w:ascii="Book Antiqua" w:hAnsi="Book Antiqua" w:cs="Arial"/>
                      <w:bCs/>
                    </w:rPr>
                    <w:t>Extension of 400/220kV Ranchi S/s</w:t>
                  </w:r>
                  <w:r w:rsidRPr="00750320">
                    <w:rPr>
                      <w:rFonts w:ascii="Book Antiqua" w:hAnsi="Book Antiqua"/>
                      <w:bCs/>
                    </w:rPr>
                    <w:t xml:space="preserve"> </w:t>
                  </w:r>
                </w:p>
              </w:tc>
              <w:tc>
                <w:tcPr>
                  <w:tcW w:w="2100" w:type="dxa"/>
                  <w:gridSpan w:val="2"/>
                  <w:tcBorders>
                    <w:top w:val="single" w:sz="4" w:space="0" w:color="auto"/>
                    <w:left w:val="single" w:sz="4" w:space="0" w:color="auto"/>
                    <w:bottom w:val="single" w:sz="4" w:space="0" w:color="auto"/>
                    <w:right w:val="single" w:sz="4" w:space="0" w:color="auto"/>
                  </w:tcBorders>
                </w:tcPr>
                <w:p w14:paraId="1E314ADF" w14:textId="77777777" w:rsidR="00750320" w:rsidRPr="00750320" w:rsidRDefault="00750320" w:rsidP="00750320">
                  <w:pPr>
                    <w:jc w:val="center"/>
                    <w:rPr>
                      <w:rFonts w:ascii="Book Antiqua" w:hAnsi="Book Antiqua"/>
                      <w:bCs/>
                      <w:sz w:val="22"/>
                      <w:szCs w:val="22"/>
                      <w:lang w:val="en-GB"/>
                    </w:rPr>
                  </w:pPr>
                  <w:r w:rsidRPr="00750320">
                    <w:rPr>
                      <w:rFonts w:ascii="Book Antiqua" w:hAnsi="Book Antiqua"/>
                      <w:bCs/>
                      <w:sz w:val="22"/>
                      <w:szCs w:val="22"/>
                      <w:lang w:val="en-GB"/>
                    </w:rPr>
                    <w:t>12 Months</w:t>
                  </w:r>
                </w:p>
              </w:tc>
            </w:tr>
            <w:tr w:rsidR="00750320" w:rsidRPr="00750320" w14:paraId="0A881C6A" w14:textId="77777777" w:rsidTr="00750320">
              <w:trPr>
                <w:trHeight w:val="401"/>
              </w:trPr>
              <w:tc>
                <w:tcPr>
                  <w:tcW w:w="3739" w:type="dxa"/>
                  <w:tcBorders>
                    <w:top w:val="single" w:sz="4" w:space="0" w:color="auto"/>
                    <w:left w:val="single" w:sz="4" w:space="0" w:color="auto"/>
                    <w:bottom w:val="single" w:sz="4" w:space="0" w:color="auto"/>
                    <w:right w:val="single" w:sz="4" w:space="0" w:color="auto"/>
                  </w:tcBorders>
                </w:tcPr>
                <w:p w14:paraId="1FFD61E6" w14:textId="0ABE3390" w:rsidR="00750320" w:rsidRPr="00AB3CA4" w:rsidRDefault="00750320" w:rsidP="00AB3CA4">
                  <w:pPr>
                    <w:numPr>
                      <w:ilvl w:val="0"/>
                      <w:numId w:val="30"/>
                    </w:numPr>
                    <w:ind w:left="589" w:hanging="589"/>
                    <w:jc w:val="both"/>
                    <w:rPr>
                      <w:rFonts w:ascii="Book Antiqua" w:hAnsi="Book Antiqua" w:cs="Calibri"/>
                      <w:bCs/>
                      <w:sz w:val="22"/>
                      <w:szCs w:val="22"/>
                    </w:rPr>
                  </w:pPr>
                  <w:r w:rsidRPr="00750320">
                    <w:rPr>
                      <w:rFonts w:ascii="Book Antiqua" w:hAnsi="Book Antiqua" w:cs="Arial"/>
                      <w:bCs/>
                      <w:sz w:val="22"/>
                      <w:szCs w:val="22"/>
                    </w:rPr>
                    <w:t xml:space="preserve">Extension of 765kV </w:t>
                  </w:r>
                  <w:proofErr w:type="spellStart"/>
                  <w:r w:rsidRPr="00750320">
                    <w:rPr>
                      <w:rFonts w:ascii="Book Antiqua" w:hAnsi="Book Antiqua" w:cs="Arial"/>
                      <w:bCs/>
                      <w:sz w:val="22"/>
                      <w:szCs w:val="22"/>
                    </w:rPr>
                    <w:t>Chilkaluripeta</w:t>
                  </w:r>
                  <w:proofErr w:type="spellEnd"/>
                  <w:r w:rsidRPr="00750320">
                    <w:rPr>
                      <w:rFonts w:ascii="Book Antiqua" w:hAnsi="Book Antiqua" w:cs="Arial"/>
                      <w:bCs/>
                      <w:sz w:val="22"/>
                      <w:szCs w:val="22"/>
                    </w:rPr>
                    <w:t xml:space="preserve"> S/s</w:t>
                  </w:r>
                </w:p>
              </w:tc>
              <w:tc>
                <w:tcPr>
                  <w:tcW w:w="2100" w:type="dxa"/>
                  <w:gridSpan w:val="2"/>
                  <w:tcBorders>
                    <w:top w:val="single" w:sz="4" w:space="0" w:color="auto"/>
                    <w:left w:val="single" w:sz="4" w:space="0" w:color="auto"/>
                    <w:bottom w:val="single" w:sz="4" w:space="0" w:color="auto"/>
                    <w:right w:val="single" w:sz="4" w:space="0" w:color="auto"/>
                  </w:tcBorders>
                </w:tcPr>
                <w:p w14:paraId="56A17165" w14:textId="77777777" w:rsidR="00750320" w:rsidRPr="00750320" w:rsidRDefault="00750320" w:rsidP="00750320">
                  <w:pPr>
                    <w:jc w:val="center"/>
                    <w:rPr>
                      <w:rFonts w:ascii="Book Antiqua" w:hAnsi="Book Antiqua"/>
                      <w:bCs/>
                      <w:sz w:val="22"/>
                      <w:szCs w:val="22"/>
                      <w:lang w:val="en-GB"/>
                    </w:rPr>
                  </w:pPr>
                  <w:r w:rsidRPr="00750320">
                    <w:rPr>
                      <w:rFonts w:ascii="Book Antiqua" w:hAnsi="Book Antiqua"/>
                      <w:bCs/>
                      <w:sz w:val="22"/>
                      <w:szCs w:val="22"/>
                      <w:lang w:val="en-GB"/>
                    </w:rPr>
                    <w:t xml:space="preserve">12 Months </w:t>
                  </w:r>
                </w:p>
              </w:tc>
            </w:tr>
          </w:tbl>
          <w:p w14:paraId="22B6D77D" w14:textId="77777777" w:rsidR="00750320" w:rsidRDefault="00750320" w:rsidP="00750320">
            <w:pPr>
              <w:jc w:val="both"/>
              <w:rPr>
                <w:rFonts w:ascii="Book Antiqua" w:hAnsi="Book Antiqua" w:cs="Arial"/>
                <w:sz w:val="22"/>
                <w:szCs w:val="22"/>
              </w:rPr>
            </w:pPr>
          </w:p>
          <w:p w14:paraId="4BE5B3DD" w14:textId="77777777" w:rsidR="00750320" w:rsidRPr="00AB3CA4" w:rsidRDefault="00750320" w:rsidP="00750320">
            <w:pPr>
              <w:pStyle w:val="Default"/>
              <w:rPr>
                <w:rFonts w:ascii="Book Antiqua" w:hAnsi="Book Antiqua" w:cs="Arial"/>
                <w:sz w:val="2"/>
                <w:szCs w:val="2"/>
              </w:rPr>
            </w:pPr>
          </w:p>
        </w:tc>
      </w:tr>
      <w:tr w:rsidR="005334B5" w:rsidRPr="00B658FF" w14:paraId="1D0C90C4"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093A4799" w14:textId="77777777" w:rsidR="005334B5" w:rsidRPr="00B658FF" w:rsidRDefault="005334B5" w:rsidP="005334B5">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1BD97E1E" w14:textId="627DABD7" w:rsidR="005334B5" w:rsidRPr="00B658FF" w:rsidRDefault="005334B5" w:rsidP="005334B5">
            <w:pPr>
              <w:tabs>
                <w:tab w:val="left" w:pos="1080"/>
              </w:tabs>
              <w:jc w:val="both"/>
              <w:rPr>
                <w:rFonts w:ascii="Book Antiqua" w:hAnsi="Book Antiqua" w:cs="Arial"/>
                <w:sz w:val="22"/>
                <w:szCs w:val="22"/>
              </w:rPr>
            </w:pPr>
            <w:r>
              <w:rPr>
                <w:rFonts w:ascii="Book Antiqua" w:hAnsi="Book Antiqua" w:cs="Arial"/>
                <w:sz w:val="22"/>
                <w:szCs w:val="22"/>
              </w:rPr>
              <w:t>Clause 31.4 (BDS), Section-III, Volume-I of the bidding Documents</w:t>
            </w:r>
          </w:p>
        </w:tc>
        <w:tc>
          <w:tcPr>
            <w:tcW w:w="6096" w:type="dxa"/>
            <w:gridSpan w:val="2"/>
            <w:tcBorders>
              <w:top w:val="single" w:sz="4" w:space="0" w:color="auto"/>
              <w:left w:val="single" w:sz="4" w:space="0" w:color="auto"/>
              <w:bottom w:val="single" w:sz="4" w:space="0" w:color="auto"/>
              <w:right w:val="single" w:sz="4" w:space="0" w:color="auto"/>
            </w:tcBorders>
          </w:tcPr>
          <w:p w14:paraId="6D5AF8A8" w14:textId="77777777" w:rsidR="005334B5" w:rsidRPr="005334B5" w:rsidRDefault="005334B5" w:rsidP="005334B5">
            <w:pPr>
              <w:jc w:val="both"/>
              <w:rPr>
                <w:rFonts w:ascii="Book Antiqua" w:hAnsi="Book Antiqua"/>
                <w:sz w:val="22"/>
                <w:szCs w:val="22"/>
              </w:rPr>
            </w:pPr>
            <w:r w:rsidRPr="005334B5">
              <w:rPr>
                <w:rFonts w:ascii="Book Antiqua" w:hAnsi="Book Antiqua"/>
                <w:sz w:val="22"/>
                <w:szCs w:val="22"/>
              </w:rPr>
              <w:t>Supplementing Sub Clause ITB 31.4</w:t>
            </w:r>
          </w:p>
          <w:p w14:paraId="5602253D" w14:textId="77777777" w:rsidR="005334B5" w:rsidRPr="005334B5" w:rsidRDefault="005334B5" w:rsidP="005334B5">
            <w:pPr>
              <w:jc w:val="both"/>
              <w:rPr>
                <w:rFonts w:ascii="Book Antiqua" w:hAnsi="Book Antiqua"/>
                <w:sz w:val="22"/>
                <w:szCs w:val="22"/>
              </w:rPr>
            </w:pPr>
            <w:r w:rsidRPr="005334B5">
              <w:rPr>
                <w:rFonts w:ascii="Book Antiqua" w:hAnsi="Book Antiqua"/>
                <w:sz w:val="22"/>
                <w:szCs w:val="22"/>
              </w:rPr>
              <w:t> </w:t>
            </w:r>
          </w:p>
          <w:p w14:paraId="2B5B77B1" w14:textId="77777777" w:rsidR="005334B5" w:rsidRPr="005334B5" w:rsidRDefault="005334B5" w:rsidP="005334B5">
            <w:pPr>
              <w:jc w:val="both"/>
              <w:rPr>
                <w:rFonts w:ascii="Book Antiqua" w:hAnsi="Book Antiqua"/>
                <w:sz w:val="22"/>
                <w:szCs w:val="22"/>
              </w:rPr>
            </w:pPr>
            <w:r w:rsidRPr="005334B5">
              <w:rPr>
                <w:rFonts w:ascii="Book Antiqua" w:hAnsi="Book Antiqua"/>
                <w:sz w:val="22"/>
                <w:szCs w:val="22"/>
              </w:rPr>
              <w:t xml:space="preserve">POWERGRID reserves the right to enter into separate contracts for different substation or substation extension independent of each other covered under </w:t>
            </w:r>
            <w:r w:rsidRPr="005334B5">
              <w:rPr>
                <w:rFonts w:ascii="Book Antiqua" w:hAnsi="Book Antiqua" w:cs="72"/>
                <w:sz w:val="22"/>
                <w:szCs w:val="22"/>
                <w:u w:val="single"/>
              </w:rPr>
              <w:t>400kV AIS Substation Extn. Package-SS01</w:t>
            </w:r>
            <w:r w:rsidRPr="005334B5">
              <w:rPr>
                <w:rFonts w:ascii="Book Antiqua" w:hAnsi="Book Antiqua" w:cs="72"/>
                <w:sz w:val="22"/>
                <w:szCs w:val="22"/>
              </w:rPr>
              <w:t xml:space="preserve"> </w:t>
            </w:r>
            <w:r w:rsidRPr="005334B5">
              <w:rPr>
                <w:rFonts w:ascii="Book Antiqua" w:hAnsi="Book Antiqua"/>
                <w:sz w:val="22"/>
                <w:szCs w:val="22"/>
              </w:rPr>
              <w:t>as per the following:</w:t>
            </w:r>
          </w:p>
          <w:p w14:paraId="6F0B95AB" w14:textId="77777777" w:rsidR="005334B5" w:rsidRPr="005334B5" w:rsidRDefault="005334B5" w:rsidP="005334B5">
            <w:pPr>
              <w:jc w:val="both"/>
              <w:rPr>
                <w:rFonts w:ascii="Book Antiqua" w:hAnsi="Book Antiqua"/>
                <w:sz w:val="22"/>
                <w:szCs w:val="22"/>
              </w:rPr>
            </w:pPr>
          </w:p>
          <w:p w14:paraId="2A79AF31" w14:textId="77777777" w:rsidR="005334B5" w:rsidRPr="005334B5" w:rsidRDefault="005334B5" w:rsidP="005334B5">
            <w:pPr>
              <w:pStyle w:val="ListParagraph"/>
              <w:numPr>
                <w:ilvl w:val="0"/>
                <w:numId w:val="31"/>
              </w:numPr>
              <w:ind w:left="484" w:right="76" w:hanging="425"/>
              <w:contextualSpacing/>
              <w:jc w:val="both"/>
              <w:rPr>
                <w:rFonts w:ascii="Book Antiqua" w:hAnsi="Book Antiqua"/>
              </w:rPr>
            </w:pPr>
            <w:r w:rsidRPr="005334B5">
              <w:rPr>
                <w:rFonts w:ascii="Book Antiqua" w:hAnsi="Book Antiqua"/>
              </w:rPr>
              <w:t>Extension of 400/220kV Bikaner-II PS under Implementation of 220kV bays for RE generators and 400/220kV ICTs at Bikaner-II PS.;</w:t>
            </w:r>
          </w:p>
          <w:p w14:paraId="1942BE33" w14:textId="77777777" w:rsidR="005334B5" w:rsidRPr="005334B5" w:rsidRDefault="005334B5" w:rsidP="005334B5">
            <w:pPr>
              <w:pStyle w:val="ListParagraph"/>
              <w:ind w:left="1080" w:right="76"/>
              <w:jc w:val="both"/>
              <w:rPr>
                <w:rFonts w:ascii="Book Antiqua" w:hAnsi="Book Antiqua"/>
              </w:rPr>
            </w:pPr>
          </w:p>
          <w:p w14:paraId="30876460" w14:textId="77777777" w:rsidR="005334B5" w:rsidRPr="005334B5" w:rsidRDefault="005334B5" w:rsidP="005334B5">
            <w:pPr>
              <w:pStyle w:val="ListParagraph"/>
              <w:numPr>
                <w:ilvl w:val="0"/>
                <w:numId w:val="31"/>
              </w:numPr>
              <w:ind w:left="484" w:right="76" w:hanging="425"/>
              <w:contextualSpacing/>
              <w:jc w:val="both"/>
              <w:rPr>
                <w:rFonts w:ascii="Book Antiqua" w:hAnsi="Book Antiqua"/>
                <w:b/>
                <w:bCs/>
              </w:rPr>
            </w:pPr>
            <w:r w:rsidRPr="005334B5">
              <w:rPr>
                <w:rFonts w:ascii="Book Antiqua" w:hAnsi="Book Antiqua"/>
                <w:b/>
                <w:bCs/>
              </w:rPr>
              <w:t xml:space="preserve">Extension of 400/220kV Ludhiana S/s associated with Augmentation of transformation capacity at 400/220kV Ludhiana (PG) Substation. </w:t>
            </w:r>
          </w:p>
          <w:p w14:paraId="5522730B" w14:textId="77777777" w:rsidR="005334B5" w:rsidRPr="005334B5" w:rsidRDefault="005334B5" w:rsidP="005334B5">
            <w:pPr>
              <w:pStyle w:val="ListParagraph"/>
              <w:rPr>
                <w:rFonts w:ascii="Book Antiqua" w:hAnsi="Book Antiqua"/>
              </w:rPr>
            </w:pPr>
          </w:p>
          <w:p w14:paraId="25A4415E" w14:textId="77777777" w:rsidR="005334B5" w:rsidRPr="005334B5" w:rsidRDefault="005334B5" w:rsidP="005334B5">
            <w:pPr>
              <w:pStyle w:val="ListParagraph"/>
              <w:numPr>
                <w:ilvl w:val="0"/>
                <w:numId w:val="31"/>
              </w:numPr>
              <w:ind w:left="484" w:right="76" w:hanging="425"/>
              <w:contextualSpacing/>
              <w:jc w:val="both"/>
              <w:rPr>
                <w:rFonts w:ascii="Book Antiqua" w:hAnsi="Book Antiqua"/>
              </w:rPr>
            </w:pPr>
            <w:r w:rsidRPr="005334B5">
              <w:rPr>
                <w:rFonts w:ascii="Book Antiqua" w:hAnsi="Book Antiqua"/>
              </w:rPr>
              <w:t xml:space="preserve">Extension of 400/220kV Patiala S/s associated with Augmentation of transformation capacity at 400/220kV Kurukshetra (PG) &amp; Patiala (PG) Substation </w:t>
            </w:r>
          </w:p>
          <w:p w14:paraId="296C7ADB" w14:textId="77777777" w:rsidR="005334B5" w:rsidRPr="005334B5" w:rsidRDefault="005334B5" w:rsidP="005334B5">
            <w:pPr>
              <w:pStyle w:val="ListParagraph"/>
              <w:rPr>
                <w:rFonts w:ascii="Book Antiqua" w:hAnsi="Book Antiqua"/>
              </w:rPr>
            </w:pPr>
          </w:p>
          <w:p w14:paraId="41B1F6E1" w14:textId="77777777" w:rsidR="005334B5" w:rsidRPr="005334B5" w:rsidRDefault="005334B5" w:rsidP="005334B5">
            <w:pPr>
              <w:pStyle w:val="ListParagraph"/>
              <w:numPr>
                <w:ilvl w:val="0"/>
                <w:numId w:val="31"/>
              </w:numPr>
              <w:ind w:left="484" w:right="76" w:hanging="425"/>
              <w:contextualSpacing/>
              <w:jc w:val="both"/>
              <w:rPr>
                <w:rFonts w:ascii="Book Antiqua" w:hAnsi="Book Antiqua"/>
              </w:rPr>
            </w:pPr>
            <w:r w:rsidRPr="005334B5">
              <w:rPr>
                <w:rFonts w:ascii="Book Antiqua" w:hAnsi="Book Antiqua"/>
              </w:rPr>
              <w:t xml:space="preserve">Extension of 400/220kV Ranchi S/s under Eastern Region Expansion Scheme-XXVI (ERES-XXVI) </w:t>
            </w:r>
          </w:p>
          <w:p w14:paraId="6358EEFA" w14:textId="77777777" w:rsidR="005334B5" w:rsidRPr="005334B5" w:rsidRDefault="005334B5" w:rsidP="005334B5">
            <w:pPr>
              <w:pStyle w:val="ListParagraph"/>
              <w:rPr>
                <w:rFonts w:ascii="Book Antiqua" w:hAnsi="Book Antiqua"/>
              </w:rPr>
            </w:pPr>
          </w:p>
          <w:p w14:paraId="65D4D378" w14:textId="77777777" w:rsidR="005334B5" w:rsidRPr="005334B5" w:rsidRDefault="005334B5" w:rsidP="005334B5">
            <w:pPr>
              <w:pStyle w:val="ListParagraph"/>
              <w:numPr>
                <w:ilvl w:val="0"/>
                <w:numId w:val="31"/>
              </w:numPr>
              <w:ind w:left="484" w:right="76" w:hanging="425"/>
              <w:contextualSpacing/>
              <w:jc w:val="both"/>
              <w:rPr>
                <w:rFonts w:ascii="Book Antiqua" w:hAnsi="Book Antiqua"/>
              </w:rPr>
            </w:pPr>
            <w:r w:rsidRPr="005334B5">
              <w:rPr>
                <w:rFonts w:ascii="Book Antiqua" w:hAnsi="Book Antiqua"/>
              </w:rPr>
              <w:t xml:space="preserve">Extension of 765kV </w:t>
            </w:r>
            <w:proofErr w:type="spellStart"/>
            <w:r w:rsidRPr="005334B5">
              <w:rPr>
                <w:rFonts w:ascii="Book Antiqua" w:hAnsi="Book Antiqua"/>
              </w:rPr>
              <w:t>Chilkaluripeta</w:t>
            </w:r>
            <w:proofErr w:type="spellEnd"/>
            <w:r w:rsidRPr="005334B5">
              <w:rPr>
                <w:rFonts w:ascii="Book Antiqua" w:hAnsi="Book Antiqua"/>
              </w:rPr>
              <w:t xml:space="preserve"> S/s associated with Requirement of 765kV spare (1- Ph) Reactor unit at 765kV </w:t>
            </w:r>
            <w:proofErr w:type="spellStart"/>
            <w:r w:rsidRPr="005334B5">
              <w:rPr>
                <w:rFonts w:ascii="Book Antiqua" w:hAnsi="Book Antiqua"/>
              </w:rPr>
              <w:t>Chilkaluripeta</w:t>
            </w:r>
            <w:proofErr w:type="spellEnd"/>
            <w:r w:rsidRPr="005334B5">
              <w:rPr>
                <w:rFonts w:ascii="Book Antiqua" w:hAnsi="Book Antiqua"/>
              </w:rPr>
              <w:t xml:space="preserve"> (Part-B);</w:t>
            </w:r>
          </w:p>
          <w:p w14:paraId="354614F7" w14:textId="101D252E" w:rsidR="005334B5" w:rsidRDefault="005334B5" w:rsidP="005334B5">
            <w:pPr>
              <w:pStyle w:val="Default"/>
              <w:rPr>
                <w:rFonts w:ascii="Book Antiqua" w:hAnsi="Book Antiqua" w:cs="Arial"/>
                <w:color w:val="auto"/>
                <w:sz w:val="22"/>
                <w:szCs w:val="22"/>
              </w:rPr>
            </w:pPr>
            <w:r>
              <w:rPr>
                <w:rFonts w:ascii="Book Antiqua" w:hAnsi="Book Antiqua" w:cs="Arial"/>
                <w:color w:val="auto"/>
                <w:sz w:val="22"/>
                <w:szCs w:val="22"/>
              </w:rPr>
              <w:t>……………………………………</w:t>
            </w:r>
            <w:r w:rsidR="00726342">
              <w:rPr>
                <w:rFonts w:ascii="Book Antiqua" w:hAnsi="Book Antiqua" w:cs="Arial"/>
                <w:color w:val="auto"/>
                <w:sz w:val="22"/>
                <w:szCs w:val="22"/>
              </w:rPr>
              <w:t>.</w:t>
            </w:r>
          </w:p>
          <w:p w14:paraId="01C80DF5" w14:textId="4A3698D4" w:rsidR="005334B5" w:rsidRPr="00764644" w:rsidRDefault="00726342" w:rsidP="00764644">
            <w:pPr>
              <w:jc w:val="both"/>
              <w:rPr>
                <w:rFonts w:ascii="Book Antiqua" w:hAnsi="Book Antiqua" w:cs="Arial"/>
                <w:snapToGrid w:val="0"/>
                <w:sz w:val="22"/>
                <w:szCs w:val="22"/>
              </w:rPr>
            </w:pPr>
            <w:r w:rsidRPr="000B44D1">
              <w:rPr>
                <w:rFonts w:ascii="Book Antiqua" w:hAnsi="Book Antiqua" w:cs="Arial"/>
                <w:snapToGrid w:val="0"/>
                <w:sz w:val="22"/>
                <w:szCs w:val="22"/>
              </w:rPr>
              <w:t>…………………………………….</w:t>
            </w:r>
          </w:p>
        </w:tc>
        <w:tc>
          <w:tcPr>
            <w:tcW w:w="6009" w:type="dxa"/>
            <w:tcBorders>
              <w:top w:val="single" w:sz="4" w:space="0" w:color="auto"/>
              <w:left w:val="single" w:sz="4" w:space="0" w:color="auto"/>
              <w:bottom w:val="single" w:sz="4" w:space="0" w:color="auto"/>
              <w:right w:val="single" w:sz="4" w:space="0" w:color="auto"/>
            </w:tcBorders>
          </w:tcPr>
          <w:p w14:paraId="55F11DF8" w14:textId="77777777" w:rsidR="005334B5" w:rsidRPr="005334B5" w:rsidRDefault="005334B5" w:rsidP="005334B5">
            <w:pPr>
              <w:jc w:val="both"/>
              <w:rPr>
                <w:rFonts w:ascii="Book Antiqua" w:hAnsi="Book Antiqua"/>
                <w:sz w:val="22"/>
                <w:szCs w:val="22"/>
              </w:rPr>
            </w:pPr>
            <w:r w:rsidRPr="005334B5">
              <w:rPr>
                <w:rFonts w:ascii="Book Antiqua" w:hAnsi="Book Antiqua"/>
                <w:sz w:val="22"/>
                <w:szCs w:val="22"/>
              </w:rPr>
              <w:t>Supplementing Sub Clause ITB 31.4</w:t>
            </w:r>
          </w:p>
          <w:p w14:paraId="1E17A31D" w14:textId="77777777" w:rsidR="005334B5" w:rsidRPr="005334B5" w:rsidRDefault="005334B5" w:rsidP="005334B5">
            <w:pPr>
              <w:jc w:val="both"/>
              <w:rPr>
                <w:rFonts w:ascii="Book Antiqua" w:hAnsi="Book Antiqua"/>
                <w:sz w:val="22"/>
                <w:szCs w:val="22"/>
              </w:rPr>
            </w:pPr>
            <w:r w:rsidRPr="005334B5">
              <w:rPr>
                <w:rFonts w:ascii="Book Antiqua" w:hAnsi="Book Antiqua"/>
                <w:sz w:val="22"/>
                <w:szCs w:val="22"/>
              </w:rPr>
              <w:t> </w:t>
            </w:r>
          </w:p>
          <w:p w14:paraId="0BD95838" w14:textId="77777777" w:rsidR="005334B5" w:rsidRPr="005334B5" w:rsidRDefault="005334B5" w:rsidP="005334B5">
            <w:pPr>
              <w:jc w:val="both"/>
              <w:rPr>
                <w:rFonts w:ascii="Book Antiqua" w:hAnsi="Book Antiqua"/>
                <w:sz w:val="22"/>
                <w:szCs w:val="22"/>
              </w:rPr>
            </w:pPr>
            <w:r w:rsidRPr="005334B5">
              <w:rPr>
                <w:rFonts w:ascii="Book Antiqua" w:hAnsi="Book Antiqua"/>
                <w:sz w:val="22"/>
                <w:szCs w:val="22"/>
              </w:rPr>
              <w:t xml:space="preserve">POWERGRID reserves the right to enter into separate contracts for different substation or substation extension independent of each other covered under </w:t>
            </w:r>
            <w:r w:rsidRPr="005334B5">
              <w:rPr>
                <w:rFonts w:ascii="Book Antiqua" w:hAnsi="Book Antiqua" w:cs="72"/>
                <w:sz w:val="22"/>
                <w:szCs w:val="22"/>
                <w:u w:val="single"/>
              </w:rPr>
              <w:t>400kV AIS Substation Extn. Package-SS01</w:t>
            </w:r>
            <w:r w:rsidRPr="005334B5">
              <w:rPr>
                <w:rFonts w:ascii="Book Antiqua" w:hAnsi="Book Antiqua" w:cs="72"/>
                <w:sz w:val="22"/>
                <w:szCs w:val="22"/>
              </w:rPr>
              <w:t xml:space="preserve"> </w:t>
            </w:r>
            <w:r w:rsidRPr="005334B5">
              <w:rPr>
                <w:rFonts w:ascii="Book Antiqua" w:hAnsi="Book Antiqua"/>
                <w:sz w:val="22"/>
                <w:szCs w:val="22"/>
              </w:rPr>
              <w:t>as per the following:</w:t>
            </w:r>
          </w:p>
          <w:p w14:paraId="2C1A172A" w14:textId="77777777" w:rsidR="005334B5" w:rsidRPr="005334B5" w:rsidRDefault="005334B5" w:rsidP="005334B5">
            <w:pPr>
              <w:jc w:val="both"/>
              <w:rPr>
                <w:rFonts w:ascii="Book Antiqua" w:hAnsi="Book Antiqua"/>
                <w:sz w:val="22"/>
                <w:szCs w:val="22"/>
              </w:rPr>
            </w:pPr>
          </w:p>
          <w:p w14:paraId="7FF77049" w14:textId="77777777" w:rsidR="005334B5" w:rsidRPr="005334B5" w:rsidRDefault="005334B5" w:rsidP="005334B5">
            <w:pPr>
              <w:pStyle w:val="ListParagraph"/>
              <w:numPr>
                <w:ilvl w:val="0"/>
                <w:numId w:val="32"/>
              </w:numPr>
              <w:ind w:left="483" w:right="76" w:hanging="425"/>
              <w:contextualSpacing/>
              <w:jc w:val="both"/>
              <w:rPr>
                <w:rFonts w:ascii="Book Antiqua" w:hAnsi="Book Antiqua"/>
              </w:rPr>
            </w:pPr>
            <w:r w:rsidRPr="005334B5">
              <w:rPr>
                <w:rFonts w:ascii="Book Antiqua" w:hAnsi="Book Antiqua"/>
              </w:rPr>
              <w:t>Extension of 400/220kV Bikaner-II PS under Implementation of 220kV bays for RE generators and 400/220kV ICTs at Bikaner-II PS.;</w:t>
            </w:r>
          </w:p>
          <w:p w14:paraId="529B8C0A" w14:textId="77777777" w:rsidR="005334B5" w:rsidRPr="005334B5" w:rsidRDefault="005334B5" w:rsidP="005334B5">
            <w:pPr>
              <w:pStyle w:val="ListParagraph"/>
              <w:ind w:left="1080" w:right="76"/>
              <w:jc w:val="both"/>
              <w:rPr>
                <w:rFonts w:ascii="Book Antiqua" w:hAnsi="Book Antiqua"/>
              </w:rPr>
            </w:pPr>
          </w:p>
          <w:p w14:paraId="34584EA6" w14:textId="77777777" w:rsidR="005334B5" w:rsidRPr="005334B5" w:rsidRDefault="005334B5" w:rsidP="005334B5">
            <w:pPr>
              <w:pStyle w:val="ListParagraph"/>
              <w:numPr>
                <w:ilvl w:val="0"/>
                <w:numId w:val="32"/>
              </w:numPr>
              <w:ind w:left="484" w:right="76" w:hanging="425"/>
              <w:contextualSpacing/>
              <w:jc w:val="both"/>
              <w:rPr>
                <w:rFonts w:ascii="Book Antiqua" w:hAnsi="Book Antiqua"/>
                <w:b/>
                <w:bCs/>
                <w:strike/>
              </w:rPr>
            </w:pPr>
            <w:r w:rsidRPr="005334B5">
              <w:rPr>
                <w:rFonts w:ascii="Book Antiqua" w:hAnsi="Book Antiqua"/>
                <w:b/>
                <w:bCs/>
                <w:strike/>
              </w:rPr>
              <w:t xml:space="preserve">Extension of 400/220kV Ludhiana S/s associated with Augmentation of transformation capacity at 400/220kV Ludhiana (PG) Substation. </w:t>
            </w:r>
          </w:p>
          <w:p w14:paraId="3ACE092D" w14:textId="77777777" w:rsidR="005334B5" w:rsidRPr="005334B5" w:rsidRDefault="005334B5" w:rsidP="005334B5">
            <w:pPr>
              <w:pStyle w:val="ListParagraph"/>
              <w:rPr>
                <w:rFonts w:ascii="Book Antiqua" w:hAnsi="Book Antiqua"/>
              </w:rPr>
            </w:pPr>
          </w:p>
          <w:p w14:paraId="0D42D925" w14:textId="77777777" w:rsidR="005334B5" w:rsidRPr="005334B5" w:rsidRDefault="005334B5" w:rsidP="005334B5">
            <w:pPr>
              <w:pStyle w:val="ListParagraph"/>
              <w:numPr>
                <w:ilvl w:val="0"/>
                <w:numId w:val="33"/>
              </w:numPr>
              <w:ind w:left="484" w:hanging="425"/>
              <w:contextualSpacing/>
              <w:jc w:val="both"/>
              <w:rPr>
                <w:rFonts w:ascii="Book Antiqua" w:hAnsi="Book Antiqua"/>
              </w:rPr>
            </w:pPr>
            <w:r w:rsidRPr="005334B5">
              <w:rPr>
                <w:rFonts w:ascii="Book Antiqua" w:hAnsi="Book Antiqua"/>
              </w:rPr>
              <w:t xml:space="preserve">Extension of 400/220kV Patiala S/s associated with Augmentation of transformation capacity at 400/220kV Kurukshetra (PG) &amp; Patiala (PG) Substation </w:t>
            </w:r>
          </w:p>
          <w:p w14:paraId="58911317" w14:textId="77777777" w:rsidR="005334B5" w:rsidRPr="005334B5" w:rsidRDefault="005334B5" w:rsidP="005334B5">
            <w:pPr>
              <w:pStyle w:val="ListParagraph"/>
              <w:rPr>
                <w:rFonts w:ascii="Book Antiqua" w:hAnsi="Book Antiqua"/>
              </w:rPr>
            </w:pPr>
          </w:p>
          <w:p w14:paraId="50965177" w14:textId="77777777" w:rsidR="005334B5" w:rsidRPr="005334B5" w:rsidRDefault="005334B5" w:rsidP="005334B5">
            <w:pPr>
              <w:pStyle w:val="ListParagraph"/>
              <w:numPr>
                <w:ilvl w:val="0"/>
                <w:numId w:val="33"/>
              </w:numPr>
              <w:ind w:left="484" w:right="76" w:hanging="425"/>
              <w:contextualSpacing/>
              <w:jc w:val="both"/>
              <w:rPr>
                <w:rFonts w:ascii="Book Antiqua" w:hAnsi="Book Antiqua"/>
              </w:rPr>
            </w:pPr>
            <w:r w:rsidRPr="005334B5">
              <w:rPr>
                <w:rFonts w:ascii="Book Antiqua" w:hAnsi="Book Antiqua"/>
              </w:rPr>
              <w:t xml:space="preserve">Extension of 400/220kV Ranchi S/s under Eastern Region Expansion Scheme-XXVI (ERES-XXVI) </w:t>
            </w:r>
          </w:p>
          <w:p w14:paraId="31C02297" w14:textId="77777777" w:rsidR="005334B5" w:rsidRPr="005334B5" w:rsidRDefault="005334B5" w:rsidP="005334B5">
            <w:pPr>
              <w:pStyle w:val="ListParagraph"/>
              <w:rPr>
                <w:rFonts w:ascii="Book Antiqua" w:hAnsi="Book Antiqua"/>
              </w:rPr>
            </w:pPr>
          </w:p>
          <w:p w14:paraId="32FBC4F6" w14:textId="77777777" w:rsidR="005334B5" w:rsidRPr="005334B5" w:rsidRDefault="005334B5" w:rsidP="005334B5">
            <w:pPr>
              <w:pStyle w:val="ListParagraph"/>
              <w:numPr>
                <w:ilvl w:val="0"/>
                <w:numId w:val="33"/>
              </w:numPr>
              <w:ind w:left="484" w:right="76" w:hanging="425"/>
              <w:contextualSpacing/>
              <w:jc w:val="both"/>
              <w:rPr>
                <w:rFonts w:ascii="Book Antiqua" w:hAnsi="Book Antiqua"/>
              </w:rPr>
            </w:pPr>
            <w:r w:rsidRPr="005334B5">
              <w:rPr>
                <w:rFonts w:ascii="Book Antiqua" w:hAnsi="Book Antiqua"/>
              </w:rPr>
              <w:t xml:space="preserve">Extension of 765kV </w:t>
            </w:r>
            <w:proofErr w:type="spellStart"/>
            <w:r w:rsidRPr="005334B5">
              <w:rPr>
                <w:rFonts w:ascii="Book Antiqua" w:hAnsi="Book Antiqua"/>
              </w:rPr>
              <w:t>Chilkaluripeta</w:t>
            </w:r>
            <w:proofErr w:type="spellEnd"/>
            <w:r w:rsidRPr="005334B5">
              <w:rPr>
                <w:rFonts w:ascii="Book Antiqua" w:hAnsi="Book Antiqua"/>
              </w:rPr>
              <w:t xml:space="preserve"> S/s associated with Requirement of 765kV spare (1- Ph) Reactor unit at 765kV </w:t>
            </w:r>
            <w:proofErr w:type="spellStart"/>
            <w:r w:rsidRPr="005334B5">
              <w:rPr>
                <w:rFonts w:ascii="Book Antiqua" w:hAnsi="Book Antiqua"/>
              </w:rPr>
              <w:t>Chilkaluripeta</w:t>
            </w:r>
            <w:proofErr w:type="spellEnd"/>
            <w:r w:rsidRPr="005334B5">
              <w:rPr>
                <w:rFonts w:ascii="Book Antiqua" w:hAnsi="Book Antiqua"/>
              </w:rPr>
              <w:t xml:space="preserve"> (Part-B);</w:t>
            </w:r>
          </w:p>
          <w:p w14:paraId="7EA11997" w14:textId="77777777" w:rsidR="005334B5" w:rsidRDefault="005334B5" w:rsidP="005334B5">
            <w:pPr>
              <w:pStyle w:val="Default"/>
              <w:rPr>
                <w:rFonts w:ascii="Book Antiqua" w:hAnsi="Book Antiqua" w:cs="Arial"/>
                <w:color w:val="auto"/>
                <w:sz w:val="22"/>
                <w:szCs w:val="22"/>
              </w:rPr>
            </w:pPr>
            <w:r>
              <w:rPr>
                <w:rFonts w:ascii="Book Antiqua" w:hAnsi="Book Antiqua" w:cs="Arial"/>
                <w:color w:val="auto"/>
                <w:sz w:val="22"/>
                <w:szCs w:val="22"/>
              </w:rPr>
              <w:t>…………………………………………</w:t>
            </w:r>
          </w:p>
          <w:p w14:paraId="72CC274C" w14:textId="01C8E6A5" w:rsidR="005334B5" w:rsidRPr="00726342" w:rsidRDefault="00726342" w:rsidP="00726342">
            <w:pPr>
              <w:jc w:val="both"/>
              <w:rPr>
                <w:rFonts w:ascii="Book Antiqua" w:hAnsi="Book Antiqua" w:cs="Arial"/>
                <w:snapToGrid w:val="0"/>
                <w:sz w:val="22"/>
                <w:szCs w:val="22"/>
              </w:rPr>
            </w:pPr>
            <w:r w:rsidRPr="000B44D1">
              <w:rPr>
                <w:rFonts w:ascii="Book Antiqua" w:hAnsi="Book Antiqua" w:cs="Arial"/>
                <w:snapToGrid w:val="0"/>
                <w:sz w:val="22"/>
                <w:szCs w:val="22"/>
              </w:rPr>
              <w:t>……………………………………</w:t>
            </w:r>
            <w:r>
              <w:rPr>
                <w:rFonts w:ascii="Book Antiqua" w:hAnsi="Book Antiqua" w:cs="Arial"/>
                <w:snapToGrid w:val="0"/>
                <w:sz w:val="22"/>
                <w:szCs w:val="22"/>
              </w:rPr>
              <w:t>……</w:t>
            </w:r>
          </w:p>
        </w:tc>
      </w:tr>
      <w:tr w:rsidR="000B44D1" w:rsidRPr="00B658FF" w14:paraId="0592126C"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52617E09" w14:textId="77777777" w:rsidR="000B44D1" w:rsidRPr="00B658FF" w:rsidRDefault="000B44D1" w:rsidP="000B44D1">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012D0421" w14:textId="161C46FE" w:rsidR="000B44D1" w:rsidRPr="00B658FF" w:rsidRDefault="000B44D1" w:rsidP="000B44D1">
            <w:pPr>
              <w:tabs>
                <w:tab w:val="left" w:pos="1080"/>
              </w:tabs>
              <w:jc w:val="both"/>
              <w:rPr>
                <w:rFonts w:ascii="Book Antiqua" w:hAnsi="Book Antiqua" w:cs="Arial"/>
                <w:sz w:val="22"/>
                <w:szCs w:val="22"/>
              </w:rPr>
            </w:pPr>
            <w:r>
              <w:rPr>
                <w:rFonts w:ascii="Book Antiqua" w:hAnsi="Book Antiqua" w:cs="Arial"/>
                <w:sz w:val="22"/>
                <w:szCs w:val="22"/>
              </w:rPr>
              <w:t xml:space="preserve">Clause </w:t>
            </w:r>
            <w:r w:rsidRPr="00D06EAA">
              <w:rPr>
                <w:rFonts w:ascii="Book Antiqua" w:hAnsi="Book Antiqua" w:cs="Arial"/>
                <w:sz w:val="22"/>
                <w:szCs w:val="22"/>
              </w:rPr>
              <w:t>1.1(e) &amp; 1.1(</w:t>
            </w:r>
            <w:proofErr w:type="spellStart"/>
            <w:r w:rsidRPr="00D06EAA">
              <w:rPr>
                <w:rFonts w:ascii="Book Antiqua" w:hAnsi="Book Antiqua" w:cs="Arial"/>
                <w:sz w:val="22"/>
                <w:szCs w:val="22"/>
              </w:rPr>
              <w:t>ee</w:t>
            </w:r>
            <w:proofErr w:type="spellEnd"/>
            <w:r w:rsidRPr="00D06EAA">
              <w:rPr>
                <w:rFonts w:ascii="Book Antiqua" w:hAnsi="Book Antiqua" w:cs="Arial"/>
                <w:sz w:val="22"/>
                <w:szCs w:val="22"/>
              </w:rPr>
              <w:t>)</w:t>
            </w:r>
            <w:r>
              <w:rPr>
                <w:rFonts w:ascii="Book Antiqua" w:hAnsi="Book Antiqua" w:cs="Arial"/>
                <w:sz w:val="22"/>
                <w:szCs w:val="22"/>
              </w:rPr>
              <w:t>, SCC, Section-V, Volume-I of the bidding documents</w:t>
            </w:r>
          </w:p>
        </w:tc>
        <w:tc>
          <w:tcPr>
            <w:tcW w:w="6096" w:type="dxa"/>
            <w:gridSpan w:val="2"/>
            <w:tcBorders>
              <w:top w:val="single" w:sz="4" w:space="0" w:color="auto"/>
              <w:left w:val="single" w:sz="4" w:space="0" w:color="auto"/>
              <w:bottom w:val="single" w:sz="4" w:space="0" w:color="auto"/>
              <w:right w:val="single" w:sz="4" w:space="0" w:color="auto"/>
            </w:tcBorders>
          </w:tcPr>
          <w:p w14:paraId="5C329912" w14:textId="77777777" w:rsidR="000B44D1" w:rsidRPr="00D06EAA" w:rsidRDefault="000B44D1" w:rsidP="000B44D1">
            <w:pPr>
              <w:jc w:val="both"/>
              <w:rPr>
                <w:rFonts w:ascii="Book Antiqua" w:hAnsi="Book Antiqua" w:cs="Arial"/>
                <w:sz w:val="22"/>
                <w:szCs w:val="22"/>
              </w:rPr>
            </w:pPr>
            <w:r w:rsidRPr="00D06EAA">
              <w:rPr>
                <w:rFonts w:ascii="Book Antiqua" w:hAnsi="Book Antiqua" w:cs="Arial"/>
                <w:sz w:val="22"/>
                <w:szCs w:val="22"/>
              </w:rPr>
              <w:t>Supplementing Sub-Clause GCC 1.1(</w:t>
            </w:r>
            <w:proofErr w:type="spellStart"/>
            <w:r w:rsidRPr="00D06EAA">
              <w:rPr>
                <w:rFonts w:ascii="Book Antiqua" w:hAnsi="Book Antiqua" w:cs="Arial"/>
                <w:sz w:val="22"/>
                <w:szCs w:val="22"/>
              </w:rPr>
              <w:t>ee</w:t>
            </w:r>
            <w:proofErr w:type="spellEnd"/>
            <w:r w:rsidRPr="00D06EAA">
              <w:rPr>
                <w:rFonts w:ascii="Book Antiqua" w:hAnsi="Book Antiqua" w:cs="Arial"/>
                <w:sz w:val="22"/>
                <w:szCs w:val="22"/>
              </w:rPr>
              <w:t>)</w:t>
            </w:r>
          </w:p>
          <w:p w14:paraId="1C273563" w14:textId="77777777" w:rsidR="000B44D1" w:rsidRPr="00D06EAA" w:rsidRDefault="000B44D1" w:rsidP="000B44D1">
            <w:pPr>
              <w:jc w:val="both"/>
              <w:rPr>
                <w:rFonts w:ascii="Book Antiqua" w:eastAsia="MS Mincho" w:hAnsi="Book Antiqua" w:cs="Arial"/>
                <w:sz w:val="22"/>
                <w:szCs w:val="22"/>
              </w:rPr>
            </w:pPr>
          </w:p>
          <w:p w14:paraId="2737D562" w14:textId="77777777" w:rsidR="000B44D1" w:rsidRPr="00D06EAA" w:rsidRDefault="000B44D1" w:rsidP="000B44D1">
            <w:pPr>
              <w:jc w:val="both"/>
              <w:rPr>
                <w:rFonts w:ascii="Book Antiqua" w:hAnsi="Book Antiqua" w:cs="Arial"/>
                <w:sz w:val="22"/>
                <w:szCs w:val="22"/>
              </w:rPr>
            </w:pPr>
            <w:r w:rsidRPr="00D06EAA">
              <w:rPr>
                <w:rFonts w:ascii="Book Antiqua" w:hAnsi="Book Antiqua" w:cs="Arial"/>
                <w:sz w:val="22"/>
                <w:szCs w:val="22"/>
              </w:rPr>
              <w:t xml:space="preserve">The Time for Completion shall be as </w:t>
            </w:r>
            <w:proofErr w:type="gramStart"/>
            <w:r w:rsidRPr="00D06EAA">
              <w:rPr>
                <w:rFonts w:ascii="Book Antiqua" w:hAnsi="Book Antiqua" w:cs="Arial"/>
                <w:sz w:val="22"/>
                <w:szCs w:val="22"/>
              </w:rPr>
              <w:t>under :</w:t>
            </w:r>
            <w:proofErr w:type="gramEnd"/>
          </w:p>
          <w:tbl>
            <w:tblPr>
              <w:tblW w:w="5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6"/>
              <w:gridCol w:w="2033"/>
            </w:tblGrid>
            <w:tr w:rsidR="000B44D1" w:rsidRPr="00D06EAA" w14:paraId="39153569" w14:textId="77777777" w:rsidTr="00D06EAA">
              <w:trPr>
                <w:trHeight w:val="1060"/>
              </w:trPr>
              <w:tc>
                <w:tcPr>
                  <w:tcW w:w="3866" w:type="dxa"/>
                  <w:tcBorders>
                    <w:top w:val="single" w:sz="4" w:space="0" w:color="auto"/>
                    <w:left w:val="single" w:sz="4" w:space="0" w:color="auto"/>
                    <w:bottom w:val="single" w:sz="4" w:space="0" w:color="auto"/>
                    <w:right w:val="single" w:sz="4" w:space="0" w:color="auto"/>
                  </w:tcBorders>
                </w:tcPr>
                <w:p w14:paraId="2401CFD8" w14:textId="77777777" w:rsidR="000B44D1" w:rsidRPr="00D06EAA" w:rsidRDefault="000B44D1" w:rsidP="000B44D1">
                  <w:pPr>
                    <w:jc w:val="center"/>
                    <w:rPr>
                      <w:rFonts w:ascii="Book Antiqua" w:hAnsi="Book Antiqua"/>
                      <w:sz w:val="22"/>
                      <w:szCs w:val="22"/>
                      <w:lang w:val="en-GB"/>
                    </w:rPr>
                  </w:pPr>
                  <w:r w:rsidRPr="00D06EAA">
                    <w:rPr>
                      <w:rFonts w:ascii="Book Antiqua" w:hAnsi="Book Antiqua"/>
                      <w:sz w:val="22"/>
                      <w:szCs w:val="22"/>
                      <w:lang w:val="en-GB"/>
                    </w:rPr>
                    <w:t>Activities</w:t>
                  </w:r>
                </w:p>
              </w:tc>
              <w:tc>
                <w:tcPr>
                  <w:tcW w:w="2033" w:type="dxa"/>
                  <w:tcBorders>
                    <w:top w:val="single" w:sz="4" w:space="0" w:color="auto"/>
                    <w:left w:val="single" w:sz="4" w:space="0" w:color="auto"/>
                    <w:bottom w:val="single" w:sz="4" w:space="0" w:color="auto"/>
                    <w:right w:val="single" w:sz="4" w:space="0" w:color="auto"/>
                  </w:tcBorders>
                </w:tcPr>
                <w:p w14:paraId="748F50A1" w14:textId="77777777" w:rsidR="000B44D1" w:rsidRPr="00D06EAA" w:rsidRDefault="000B44D1" w:rsidP="000B44D1">
                  <w:pPr>
                    <w:pStyle w:val="ChapterNumber"/>
                    <w:widowControl w:val="0"/>
                    <w:autoSpaceDE w:val="0"/>
                    <w:autoSpaceDN w:val="0"/>
                    <w:adjustRightInd w:val="0"/>
                    <w:spacing w:after="0"/>
                    <w:jc w:val="center"/>
                    <w:rPr>
                      <w:rFonts w:ascii="Book Antiqua" w:hAnsi="Book Antiqua"/>
                      <w:sz w:val="22"/>
                      <w:szCs w:val="22"/>
                    </w:rPr>
                  </w:pPr>
                  <w:r w:rsidRPr="00D06EAA">
                    <w:rPr>
                      <w:rFonts w:ascii="Book Antiqua" w:hAnsi="Book Antiqua"/>
                      <w:sz w:val="22"/>
                      <w:szCs w:val="22"/>
                    </w:rPr>
                    <w:t>Duration in Months from the date of Notification of Award</w:t>
                  </w:r>
                </w:p>
              </w:tc>
            </w:tr>
            <w:tr w:rsidR="000B44D1" w:rsidRPr="00D06EAA" w14:paraId="1BD907C4" w14:textId="77777777" w:rsidTr="00D06EAA">
              <w:trPr>
                <w:trHeight w:val="351"/>
              </w:trPr>
              <w:tc>
                <w:tcPr>
                  <w:tcW w:w="3866" w:type="dxa"/>
                  <w:tcBorders>
                    <w:top w:val="single" w:sz="4" w:space="0" w:color="auto"/>
                    <w:left w:val="single" w:sz="4" w:space="0" w:color="auto"/>
                    <w:bottom w:val="single" w:sz="4" w:space="0" w:color="auto"/>
                    <w:right w:val="single" w:sz="4" w:space="0" w:color="auto"/>
                  </w:tcBorders>
                </w:tcPr>
                <w:p w14:paraId="7DAEDFF9" w14:textId="77777777" w:rsidR="000B44D1" w:rsidRPr="00D06EAA" w:rsidRDefault="000B44D1" w:rsidP="000B44D1">
                  <w:pPr>
                    <w:jc w:val="both"/>
                    <w:rPr>
                      <w:rFonts w:ascii="Book Antiqua" w:hAnsi="Book Antiqua"/>
                      <w:sz w:val="22"/>
                      <w:szCs w:val="22"/>
                      <w:highlight w:val="yellow"/>
                      <w:lang w:val="en-GB"/>
                    </w:rPr>
                  </w:pPr>
                  <w:r w:rsidRPr="00D06EAA">
                    <w:rPr>
                      <w:rFonts w:ascii="Book Antiqua" w:eastAsia="MS Mincho" w:hAnsi="Book Antiqua"/>
                      <w:sz w:val="22"/>
                      <w:szCs w:val="22"/>
                    </w:rPr>
                    <w:t>Taking Over by the Employer upon successful Completion of:</w:t>
                  </w:r>
                </w:p>
              </w:tc>
              <w:tc>
                <w:tcPr>
                  <w:tcW w:w="2033" w:type="dxa"/>
                  <w:tcBorders>
                    <w:top w:val="single" w:sz="4" w:space="0" w:color="auto"/>
                    <w:left w:val="single" w:sz="4" w:space="0" w:color="auto"/>
                    <w:bottom w:val="single" w:sz="4" w:space="0" w:color="auto"/>
                    <w:right w:val="single" w:sz="4" w:space="0" w:color="auto"/>
                  </w:tcBorders>
                </w:tcPr>
                <w:p w14:paraId="38D343B3" w14:textId="77777777" w:rsidR="000B44D1" w:rsidRPr="00D06EAA" w:rsidRDefault="000B44D1" w:rsidP="000B44D1">
                  <w:pPr>
                    <w:pStyle w:val="ChapterNumber"/>
                    <w:widowControl w:val="0"/>
                    <w:autoSpaceDE w:val="0"/>
                    <w:autoSpaceDN w:val="0"/>
                    <w:adjustRightInd w:val="0"/>
                    <w:spacing w:after="0"/>
                    <w:rPr>
                      <w:rFonts w:ascii="Book Antiqua" w:hAnsi="Book Antiqua"/>
                      <w:sz w:val="22"/>
                      <w:szCs w:val="22"/>
                      <w:highlight w:val="yellow"/>
                    </w:rPr>
                  </w:pPr>
                </w:p>
              </w:tc>
            </w:tr>
            <w:tr w:rsidR="000B44D1" w:rsidRPr="00D06EAA" w14:paraId="407D6800" w14:textId="77777777" w:rsidTr="00D06EAA">
              <w:trPr>
                <w:trHeight w:val="396"/>
              </w:trPr>
              <w:tc>
                <w:tcPr>
                  <w:tcW w:w="5899" w:type="dxa"/>
                  <w:gridSpan w:val="2"/>
                  <w:tcBorders>
                    <w:top w:val="single" w:sz="4" w:space="0" w:color="auto"/>
                    <w:left w:val="single" w:sz="4" w:space="0" w:color="auto"/>
                    <w:bottom w:val="single" w:sz="4" w:space="0" w:color="auto"/>
                    <w:right w:val="single" w:sz="4" w:space="0" w:color="auto"/>
                  </w:tcBorders>
                </w:tcPr>
                <w:p w14:paraId="700BA698" w14:textId="77777777" w:rsidR="000B44D1" w:rsidRPr="00D06EAA" w:rsidRDefault="000B44D1" w:rsidP="000B44D1">
                  <w:pPr>
                    <w:ind w:right="90"/>
                    <w:jc w:val="both"/>
                    <w:rPr>
                      <w:rFonts w:ascii="Book Antiqua" w:hAnsi="Book Antiqua" w:cs="Arial"/>
                      <w:sz w:val="22"/>
                      <w:szCs w:val="22"/>
                    </w:rPr>
                  </w:pPr>
                  <w:r w:rsidRPr="00D06EAA">
                    <w:rPr>
                      <w:rFonts w:ascii="Book Antiqua" w:hAnsi="Book Antiqua" w:cs="Arial"/>
                      <w:sz w:val="22"/>
                      <w:szCs w:val="22"/>
                      <w:u w:val="single"/>
                    </w:rPr>
                    <w:t>400kV AIS Substation Extn. Package-SS01</w:t>
                  </w:r>
                  <w:r w:rsidRPr="00D06EAA">
                    <w:rPr>
                      <w:rFonts w:ascii="Book Antiqua" w:hAnsi="Book Antiqua" w:cs="Arial"/>
                      <w:sz w:val="22"/>
                      <w:szCs w:val="22"/>
                    </w:rPr>
                    <w:t> for (</w:t>
                  </w:r>
                  <w:proofErr w:type="spellStart"/>
                  <w:r w:rsidRPr="00D06EAA">
                    <w:rPr>
                      <w:rFonts w:ascii="Book Antiqua" w:hAnsi="Book Antiqua" w:cs="Arial"/>
                      <w:sz w:val="22"/>
                      <w:szCs w:val="22"/>
                    </w:rPr>
                    <w:t>i</w:t>
                  </w:r>
                  <w:proofErr w:type="spellEnd"/>
                  <w:r w:rsidRPr="00D06EAA">
                    <w:rPr>
                      <w:rFonts w:ascii="Book Antiqua" w:hAnsi="Book Antiqua" w:cs="Arial"/>
                      <w:sz w:val="22"/>
                      <w:szCs w:val="22"/>
                    </w:rPr>
                    <w:t>) Extension of 400/220kV Bikaner-II PS under Implementation of 220kV bays for RE generators and 400/220kV ICTs at Bikaner-II PS.;</w:t>
                  </w:r>
                  <w:r w:rsidRPr="000B44D1">
                    <w:rPr>
                      <w:rFonts w:ascii="Book Antiqua" w:hAnsi="Book Antiqua" w:cs="Arial"/>
                      <w:b/>
                      <w:bCs/>
                      <w:sz w:val="22"/>
                      <w:szCs w:val="22"/>
                    </w:rPr>
                    <w:t>(ii) Extension of 400/220kV Ludhiana S/s associated with Augmentation of transformation capacity at 400/220kV Ludhiana (PG) Substation. (iii)</w:t>
                  </w:r>
                  <w:r w:rsidRPr="00D06EAA">
                    <w:rPr>
                      <w:rFonts w:ascii="Book Antiqua" w:hAnsi="Book Antiqua" w:cs="Arial"/>
                      <w:sz w:val="22"/>
                      <w:szCs w:val="22"/>
                    </w:rPr>
                    <w:t xml:space="preserve"> Extension of 400/220kV Patiala S/s associated with Augmentation of transformation capacity at 400/220kV Kurukshetra (PG) &amp; Patiala (PG) Substation (iv) Extension of 400/220kV Ranchi S/s under Eastern Region Expansion Scheme-XXVI (ERES-XXVI) (v) Extension of 765kV </w:t>
                  </w:r>
                  <w:proofErr w:type="spellStart"/>
                  <w:r w:rsidRPr="00D06EAA">
                    <w:rPr>
                      <w:rFonts w:ascii="Book Antiqua" w:hAnsi="Book Antiqua" w:cs="Arial"/>
                      <w:sz w:val="22"/>
                      <w:szCs w:val="22"/>
                    </w:rPr>
                    <w:t>Chilkaluripeta</w:t>
                  </w:r>
                  <w:proofErr w:type="spellEnd"/>
                  <w:r w:rsidRPr="00D06EAA">
                    <w:rPr>
                      <w:rFonts w:ascii="Book Antiqua" w:hAnsi="Book Antiqua" w:cs="Arial"/>
                      <w:sz w:val="22"/>
                      <w:szCs w:val="22"/>
                    </w:rPr>
                    <w:t xml:space="preserve"> S/s associated with Requirement of 765kV spare (1- Ph) Reactor unit at 765kV </w:t>
                  </w:r>
                  <w:proofErr w:type="spellStart"/>
                  <w:r w:rsidRPr="00D06EAA">
                    <w:rPr>
                      <w:rFonts w:ascii="Book Antiqua" w:hAnsi="Book Antiqua" w:cs="Arial"/>
                      <w:sz w:val="22"/>
                      <w:szCs w:val="22"/>
                    </w:rPr>
                    <w:t>Chilkaluripeta</w:t>
                  </w:r>
                  <w:proofErr w:type="spellEnd"/>
                  <w:r w:rsidRPr="00D06EAA">
                    <w:rPr>
                      <w:rFonts w:ascii="Book Antiqua" w:hAnsi="Book Antiqua" w:cs="Arial"/>
                      <w:sz w:val="22"/>
                      <w:szCs w:val="22"/>
                    </w:rPr>
                    <w:t xml:space="preserve"> (Part-B);</w:t>
                  </w:r>
                </w:p>
                <w:p w14:paraId="2FEA098E" w14:textId="77777777" w:rsidR="000B44D1" w:rsidRPr="00D06EAA" w:rsidRDefault="000B44D1" w:rsidP="000B44D1">
                  <w:pPr>
                    <w:rPr>
                      <w:rFonts w:ascii="Book Antiqua" w:hAnsi="Book Antiqua"/>
                      <w:sz w:val="22"/>
                      <w:szCs w:val="22"/>
                      <w:lang w:val="en-GB"/>
                    </w:rPr>
                  </w:pPr>
                  <w:r w:rsidRPr="00D06EAA">
                    <w:rPr>
                      <w:rFonts w:ascii="Book Antiqua" w:hAnsi="Book Antiqua" w:cs="Calibri"/>
                      <w:sz w:val="22"/>
                      <w:szCs w:val="22"/>
                    </w:rPr>
                    <w:t>Spec. No.: 5002002072/SUB-</w:t>
                  </w:r>
                  <w:proofErr w:type="gramStart"/>
                  <w:r w:rsidRPr="00D06EAA">
                    <w:rPr>
                      <w:rFonts w:ascii="Book Antiqua" w:hAnsi="Book Antiqua" w:cs="Calibri"/>
                      <w:sz w:val="22"/>
                      <w:szCs w:val="22"/>
                    </w:rPr>
                    <w:t>STATION(</w:t>
                  </w:r>
                  <w:proofErr w:type="gramEnd"/>
                  <w:r w:rsidRPr="00D06EAA">
                    <w:rPr>
                      <w:rFonts w:ascii="Book Antiqua" w:hAnsi="Book Antiqua" w:cs="Calibri"/>
                      <w:sz w:val="22"/>
                      <w:szCs w:val="22"/>
                    </w:rPr>
                    <w:t>EXCLUDIN/DOM/A00-</w:t>
                  </w:r>
                  <w:r w:rsidRPr="00D06EAA">
                    <w:rPr>
                      <w:rFonts w:ascii="Book Antiqua" w:hAnsi="Book Antiqua"/>
                      <w:sz w:val="22"/>
                      <w:szCs w:val="22"/>
                    </w:rPr>
                    <w:t xml:space="preserve"> CC </w:t>
                  </w:r>
                  <w:r w:rsidRPr="00D06EAA">
                    <w:rPr>
                      <w:rFonts w:ascii="Book Antiqua" w:hAnsi="Book Antiqua" w:cs="Calibri"/>
                      <w:sz w:val="22"/>
                      <w:szCs w:val="22"/>
                    </w:rPr>
                    <w:t>CS -1</w:t>
                  </w:r>
                </w:p>
              </w:tc>
            </w:tr>
            <w:tr w:rsidR="000B44D1" w:rsidRPr="00D06EAA" w14:paraId="023C7370" w14:textId="77777777" w:rsidTr="00D06EAA">
              <w:trPr>
                <w:trHeight w:val="902"/>
              </w:trPr>
              <w:tc>
                <w:tcPr>
                  <w:tcW w:w="3866" w:type="dxa"/>
                  <w:vMerge w:val="restart"/>
                  <w:tcBorders>
                    <w:top w:val="single" w:sz="4" w:space="0" w:color="auto"/>
                    <w:left w:val="single" w:sz="4" w:space="0" w:color="auto"/>
                    <w:right w:val="single" w:sz="4" w:space="0" w:color="auto"/>
                  </w:tcBorders>
                </w:tcPr>
                <w:p w14:paraId="260B928E" w14:textId="77777777" w:rsidR="000B44D1" w:rsidRPr="00D06EAA" w:rsidRDefault="000B44D1" w:rsidP="000B44D1">
                  <w:pPr>
                    <w:numPr>
                      <w:ilvl w:val="0"/>
                      <w:numId w:val="34"/>
                    </w:numPr>
                    <w:ind w:left="518" w:hanging="567"/>
                    <w:jc w:val="both"/>
                    <w:rPr>
                      <w:rFonts w:ascii="Book Antiqua" w:hAnsi="Book Antiqua" w:cs="Calibri"/>
                      <w:sz w:val="22"/>
                      <w:szCs w:val="22"/>
                    </w:rPr>
                  </w:pPr>
                  <w:r w:rsidRPr="00D06EAA">
                    <w:rPr>
                      <w:rFonts w:ascii="Book Antiqua" w:hAnsi="Book Antiqua" w:cs="Arial"/>
                      <w:sz w:val="22"/>
                      <w:szCs w:val="22"/>
                    </w:rPr>
                    <w:lastRenderedPageBreak/>
                    <w:t>Extension of 400/220kV Bikaner-II PS</w:t>
                  </w:r>
                </w:p>
                <w:p w14:paraId="25022129" w14:textId="77777777" w:rsidR="000B44D1" w:rsidRPr="00D06EAA" w:rsidRDefault="000B44D1" w:rsidP="000B44D1">
                  <w:pPr>
                    <w:jc w:val="center"/>
                    <w:rPr>
                      <w:rFonts w:ascii="Book Antiqua" w:hAnsi="Book Antiqua"/>
                      <w:sz w:val="22"/>
                      <w:szCs w:val="22"/>
                      <w:lang w:val="en-GB"/>
                    </w:rPr>
                  </w:pPr>
                </w:p>
              </w:tc>
              <w:tc>
                <w:tcPr>
                  <w:tcW w:w="2033" w:type="dxa"/>
                  <w:tcBorders>
                    <w:top w:val="single" w:sz="4" w:space="0" w:color="auto"/>
                    <w:left w:val="single" w:sz="4" w:space="0" w:color="auto"/>
                    <w:bottom w:val="single" w:sz="4" w:space="0" w:color="auto"/>
                    <w:right w:val="single" w:sz="4" w:space="0" w:color="auto"/>
                  </w:tcBorders>
                </w:tcPr>
                <w:p w14:paraId="5DBEF7FC" w14:textId="77777777" w:rsidR="000B44D1" w:rsidRPr="00D06EAA" w:rsidRDefault="000B44D1" w:rsidP="000B44D1">
                  <w:pPr>
                    <w:jc w:val="center"/>
                    <w:rPr>
                      <w:rFonts w:ascii="Book Antiqua" w:hAnsi="Book Antiqua"/>
                      <w:sz w:val="22"/>
                      <w:szCs w:val="22"/>
                      <w:lang w:val="en-GB"/>
                    </w:rPr>
                  </w:pPr>
                  <w:r w:rsidRPr="00D06EAA">
                    <w:rPr>
                      <w:sz w:val="22"/>
                      <w:szCs w:val="22"/>
                    </w:rPr>
                    <w:t>1 no. 400/220kV ICT Bays &amp; 1 no. 220kV line bay: 13 Month</w:t>
                  </w:r>
                </w:p>
              </w:tc>
            </w:tr>
            <w:tr w:rsidR="000B44D1" w:rsidRPr="00D06EAA" w14:paraId="2A9E7DBD" w14:textId="77777777" w:rsidTr="00D06EAA">
              <w:trPr>
                <w:trHeight w:val="444"/>
              </w:trPr>
              <w:tc>
                <w:tcPr>
                  <w:tcW w:w="3866" w:type="dxa"/>
                  <w:vMerge/>
                  <w:tcBorders>
                    <w:left w:val="single" w:sz="4" w:space="0" w:color="auto"/>
                    <w:right w:val="single" w:sz="4" w:space="0" w:color="auto"/>
                  </w:tcBorders>
                </w:tcPr>
                <w:p w14:paraId="642550F3" w14:textId="77777777" w:rsidR="000B44D1" w:rsidRPr="00D06EAA" w:rsidRDefault="000B44D1" w:rsidP="000B44D1">
                  <w:pPr>
                    <w:numPr>
                      <w:ilvl w:val="0"/>
                      <w:numId w:val="34"/>
                    </w:numPr>
                    <w:ind w:left="589" w:hanging="589"/>
                    <w:jc w:val="both"/>
                    <w:rPr>
                      <w:rFonts w:ascii="Book Antiqua" w:hAnsi="Book Antiqua" w:cs="Arial"/>
                      <w:sz w:val="22"/>
                      <w:szCs w:val="22"/>
                    </w:rPr>
                  </w:pPr>
                </w:p>
              </w:tc>
              <w:tc>
                <w:tcPr>
                  <w:tcW w:w="2033" w:type="dxa"/>
                  <w:tcBorders>
                    <w:top w:val="single" w:sz="4" w:space="0" w:color="auto"/>
                    <w:left w:val="single" w:sz="4" w:space="0" w:color="auto"/>
                    <w:bottom w:val="single" w:sz="4" w:space="0" w:color="auto"/>
                    <w:right w:val="single" w:sz="4" w:space="0" w:color="auto"/>
                  </w:tcBorders>
                </w:tcPr>
                <w:p w14:paraId="069F5C24" w14:textId="77777777" w:rsidR="000B44D1" w:rsidRPr="00D06EAA" w:rsidRDefault="000B44D1" w:rsidP="000B44D1">
                  <w:pPr>
                    <w:tabs>
                      <w:tab w:val="left" w:pos="502"/>
                      <w:tab w:val="center" w:pos="1048"/>
                    </w:tabs>
                    <w:rPr>
                      <w:rFonts w:ascii="Book Antiqua" w:hAnsi="Book Antiqua"/>
                      <w:sz w:val="22"/>
                      <w:szCs w:val="22"/>
                      <w:lang w:val="en-GB"/>
                    </w:rPr>
                  </w:pPr>
                  <w:r w:rsidRPr="00D06EAA">
                    <w:rPr>
                      <w:sz w:val="22"/>
                      <w:szCs w:val="22"/>
                    </w:rPr>
                    <w:t>1 no. 400/220kV ICT Bays &amp; 1 no. 220kV line bay: 14 Month</w:t>
                  </w:r>
                </w:p>
              </w:tc>
            </w:tr>
            <w:tr w:rsidR="000B44D1" w:rsidRPr="00D06EAA" w14:paraId="3FBE3FEC" w14:textId="77777777" w:rsidTr="00D06EAA">
              <w:trPr>
                <w:trHeight w:val="396"/>
              </w:trPr>
              <w:tc>
                <w:tcPr>
                  <w:tcW w:w="3866" w:type="dxa"/>
                  <w:vMerge/>
                  <w:tcBorders>
                    <w:left w:val="single" w:sz="4" w:space="0" w:color="auto"/>
                    <w:bottom w:val="single" w:sz="4" w:space="0" w:color="auto"/>
                    <w:right w:val="single" w:sz="4" w:space="0" w:color="auto"/>
                  </w:tcBorders>
                </w:tcPr>
                <w:p w14:paraId="1D4A7907" w14:textId="77777777" w:rsidR="000B44D1" w:rsidRPr="00D06EAA" w:rsidRDefault="000B44D1" w:rsidP="000B44D1">
                  <w:pPr>
                    <w:jc w:val="center"/>
                    <w:rPr>
                      <w:rFonts w:ascii="Book Antiqua" w:hAnsi="Book Antiqua"/>
                      <w:sz w:val="22"/>
                      <w:szCs w:val="22"/>
                      <w:lang w:val="en-GB"/>
                    </w:rPr>
                  </w:pPr>
                </w:p>
              </w:tc>
              <w:tc>
                <w:tcPr>
                  <w:tcW w:w="2033" w:type="dxa"/>
                  <w:tcBorders>
                    <w:top w:val="single" w:sz="4" w:space="0" w:color="auto"/>
                    <w:left w:val="single" w:sz="4" w:space="0" w:color="auto"/>
                    <w:bottom w:val="single" w:sz="4" w:space="0" w:color="auto"/>
                    <w:right w:val="single" w:sz="4" w:space="0" w:color="auto"/>
                  </w:tcBorders>
                </w:tcPr>
                <w:p w14:paraId="4D11D251" w14:textId="77777777" w:rsidR="000B44D1" w:rsidRPr="00D06EAA" w:rsidRDefault="000B44D1" w:rsidP="000B44D1">
                  <w:pPr>
                    <w:jc w:val="center"/>
                    <w:rPr>
                      <w:rFonts w:ascii="Book Antiqua" w:hAnsi="Book Antiqua"/>
                      <w:sz w:val="22"/>
                      <w:szCs w:val="22"/>
                      <w:lang w:val="en-GB"/>
                    </w:rPr>
                  </w:pPr>
                  <w:r w:rsidRPr="00D06EAA">
                    <w:rPr>
                      <w:sz w:val="22"/>
                      <w:szCs w:val="22"/>
                    </w:rPr>
                    <w:t>2 nos. 220kV Line Bays: 18 months</w:t>
                  </w:r>
                </w:p>
              </w:tc>
            </w:tr>
            <w:tr w:rsidR="000B44D1" w:rsidRPr="00D06EAA" w14:paraId="66670C0E" w14:textId="77777777" w:rsidTr="00D06EAA">
              <w:trPr>
                <w:trHeight w:val="396"/>
              </w:trPr>
              <w:tc>
                <w:tcPr>
                  <w:tcW w:w="3866" w:type="dxa"/>
                  <w:tcBorders>
                    <w:top w:val="single" w:sz="4" w:space="0" w:color="auto"/>
                    <w:left w:val="single" w:sz="4" w:space="0" w:color="auto"/>
                    <w:bottom w:val="single" w:sz="4" w:space="0" w:color="auto"/>
                    <w:right w:val="single" w:sz="4" w:space="0" w:color="auto"/>
                  </w:tcBorders>
                </w:tcPr>
                <w:p w14:paraId="00A71A0E" w14:textId="77777777" w:rsidR="000B44D1" w:rsidRPr="000B44D1" w:rsidRDefault="000B44D1" w:rsidP="000B44D1">
                  <w:pPr>
                    <w:numPr>
                      <w:ilvl w:val="0"/>
                      <w:numId w:val="34"/>
                    </w:numPr>
                    <w:ind w:left="589" w:hanging="589"/>
                    <w:jc w:val="both"/>
                    <w:rPr>
                      <w:rFonts w:ascii="Book Antiqua" w:hAnsi="Book Antiqua" w:cs="Calibri"/>
                      <w:b/>
                      <w:bCs/>
                      <w:sz w:val="22"/>
                      <w:szCs w:val="22"/>
                    </w:rPr>
                  </w:pPr>
                  <w:r w:rsidRPr="000B44D1">
                    <w:rPr>
                      <w:rFonts w:ascii="Book Antiqua" w:hAnsi="Book Antiqua" w:cs="Arial"/>
                      <w:b/>
                      <w:bCs/>
                      <w:sz w:val="22"/>
                      <w:szCs w:val="22"/>
                    </w:rPr>
                    <w:t>Extension of 400/220kV Ludhiana S/s</w:t>
                  </w:r>
                </w:p>
              </w:tc>
              <w:tc>
                <w:tcPr>
                  <w:tcW w:w="2033" w:type="dxa"/>
                  <w:tcBorders>
                    <w:top w:val="single" w:sz="4" w:space="0" w:color="auto"/>
                    <w:left w:val="single" w:sz="4" w:space="0" w:color="auto"/>
                    <w:bottom w:val="single" w:sz="4" w:space="0" w:color="auto"/>
                    <w:right w:val="single" w:sz="4" w:space="0" w:color="auto"/>
                  </w:tcBorders>
                </w:tcPr>
                <w:p w14:paraId="259F2BFB" w14:textId="77777777" w:rsidR="000B44D1" w:rsidRPr="000B44D1" w:rsidRDefault="000B44D1" w:rsidP="000B44D1">
                  <w:pPr>
                    <w:jc w:val="center"/>
                    <w:rPr>
                      <w:rFonts w:ascii="Book Antiqua" w:hAnsi="Book Antiqua"/>
                      <w:b/>
                      <w:bCs/>
                      <w:sz w:val="22"/>
                      <w:szCs w:val="22"/>
                      <w:lang w:val="en-GB"/>
                    </w:rPr>
                  </w:pPr>
                  <w:r w:rsidRPr="000B44D1">
                    <w:rPr>
                      <w:rFonts w:ascii="Book Antiqua" w:hAnsi="Book Antiqua"/>
                      <w:b/>
                      <w:bCs/>
                      <w:sz w:val="22"/>
                      <w:szCs w:val="22"/>
                      <w:lang w:val="en-GB"/>
                    </w:rPr>
                    <w:t>12 Months</w:t>
                  </w:r>
                </w:p>
              </w:tc>
            </w:tr>
            <w:tr w:rsidR="000B44D1" w:rsidRPr="00D06EAA" w14:paraId="36EB9CE7" w14:textId="77777777" w:rsidTr="00D06EAA">
              <w:trPr>
                <w:trHeight w:val="396"/>
              </w:trPr>
              <w:tc>
                <w:tcPr>
                  <w:tcW w:w="3866" w:type="dxa"/>
                  <w:tcBorders>
                    <w:top w:val="single" w:sz="4" w:space="0" w:color="auto"/>
                    <w:left w:val="single" w:sz="4" w:space="0" w:color="auto"/>
                    <w:bottom w:val="single" w:sz="4" w:space="0" w:color="auto"/>
                    <w:right w:val="single" w:sz="4" w:space="0" w:color="auto"/>
                  </w:tcBorders>
                </w:tcPr>
                <w:p w14:paraId="1A46728E" w14:textId="77777777" w:rsidR="000B44D1" w:rsidRPr="00D06EAA" w:rsidRDefault="000B44D1" w:rsidP="000B44D1">
                  <w:pPr>
                    <w:pStyle w:val="ListParagraph"/>
                    <w:numPr>
                      <w:ilvl w:val="0"/>
                      <w:numId w:val="34"/>
                    </w:numPr>
                    <w:ind w:left="589" w:hanging="589"/>
                    <w:contextualSpacing/>
                    <w:jc w:val="both"/>
                    <w:rPr>
                      <w:rFonts w:ascii="Book Antiqua" w:hAnsi="Book Antiqua"/>
                    </w:rPr>
                  </w:pPr>
                  <w:r w:rsidRPr="00D06EAA">
                    <w:rPr>
                      <w:rFonts w:ascii="Book Antiqua" w:hAnsi="Book Antiqua" w:cs="Arial"/>
                    </w:rPr>
                    <w:t xml:space="preserve">Extension of 400/220kV Patiala S/s </w:t>
                  </w:r>
                </w:p>
              </w:tc>
              <w:tc>
                <w:tcPr>
                  <w:tcW w:w="2033" w:type="dxa"/>
                  <w:tcBorders>
                    <w:top w:val="single" w:sz="4" w:space="0" w:color="auto"/>
                    <w:left w:val="single" w:sz="4" w:space="0" w:color="auto"/>
                    <w:bottom w:val="single" w:sz="4" w:space="0" w:color="auto"/>
                    <w:right w:val="single" w:sz="4" w:space="0" w:color="auto"/>
                  </w:tcBorders>
                </w:tcPr>
                <w:p w14:paraId="1BA57E51" w14:textId="77777777" w:rsidR="000B44D1" w:rsidRPr="00D06EAA" w:rsidRDefault="000B44D1" w:rsidP="000B44D1">
                  <w:pPr>
                    <w:jc w:val="center"/>
                    <w:rPr>
                      <w:rFonts w:ascii="Book Antiqua" w:hAnsi="Book Antiqua"/>
                      <w:sz w:val="22"/>
                      <w:szCs w:val="22"/>
                      <w:lang w:val="en-GB"/>
                    </w:rPr>
                  </w:pPr>
                  <w:r w:rsidRPr="00D06EAA">
                    <w:rPr>
                      <w:rFonts w:ascii="Book Antiqua" w:hAnsi="Book Antiqua"/>
                      <w:sz w:val="22"/>
                      <w:szCs w:val="22"/>
                      <w:lang w:val="en-GB"/>
                    </w:rPr>
                    <w:t>15 Months</w:t>
                  </w:r>
                </w:p>
              </w:tc>
            </w:tr>
            <w:tr w:rsidR="000B44D1" w:rsidRPr="00D06EAA" w14:paraId="21C0C41D" w14:textId="77777777" w:rsidTr="00D06EAA">
              <w:trPr>
                <w:trHeight w:val="396"/>
              </w:trPr>
              <w:tc>
                <w:tcPr>
                  <w:tcW w:w="3866" w:type="dxa"/>
                  <w:tcBorders>
                    <w:top w:val="single" w:sz="4" w:space="0" w:color="auto"/>
                    <w:left w:val="single" w:sz="4" w:space="0" w:color="auto"/>
                    <w:bottom w:val="single" w:sz="4" w:space="0" w:color="auto"/>
                    <w:right w:val="single" w:sz="4" w:space="0" w:color="auto"/>
                  </w:tcBorders>
                </w:tcPr>
                <w:p w14:paraId="07EF1B98" w14:textId="77777777" w:rsidR="000B44D1" w:rsidRPr="00D06EAA" w:rsidRDefault="000B44D1" w:rsidP="000B44D1">
                  <w:pPr>
                    <w:pStyle w:val="ListParagraph"/>
                    <w:numPr>
                      <w:ilvl w:val="0"/>
                      <w:numId w:val="34"/>
                    </w:numPr>
                    <w:ind w:left="589" w:hanging="589"/>
                    <w:contextualSpacing/>
                    <w:jc w:val="both"/>
                    <w:rPr>
                      <w:rFonts w:ascii="Book Antiqua" w:hAnsi="Book Antiqua"/>
                    </w:rPr>
                  </w:pPr>
                  <w:r w:rsidRPr="00D06EAA">
                    <w:rPr>
                      <w:rFonts w:ascii="Book Antiqua" w:hAnsi="Book Antiqua" w:cs="Arial"/>
                    </w:rPr>
                    <w:t>Extension of 400/220kV Ranchi S/s</w:t>
                  </w:r>
                  <w:r w:rsidRPr="00D06EAA">
                    <w:rPr>
                      <w:rFonts w:ascii="Book Antiqua" w:hAnsi="Book Antiqua"/>
                    </w:rPr>
                    <w:t xml:space="preserve"> </w:t>
                  </w:r>
                </w:p>
              </w:tc>
              <w:tc>
                <w:tcPr>
                  <w:tcW w:w="2033" w:type="dxa"/>
                  <w:tcBorders>
                    <w:top w:val="single" w:sz="4" w:space="0" w:color="auto"/>
                    <w:left w:val="single" w:sz="4" w:space="0" w:color="auto"/>
                    <w:right w:val="single" w:sz="4" w:space="0" w:color="auto"/>
                  </w:tcBorders>
                </w:tcPr>
                <w:p w14:paraId="7B02493E" w14:textId="77777777" w:rsidR="000B44D1" w:rsidRPr="00D06EAA" w:rsidRDefault="000B44D1" w:rsidP="000B44D1">
                  <w:pPr>
                    <w:jc w:val="center"/>
                    <w:rPr>
                      <w:rFonts w:ascii="Book Antiqua" w:hAnsi="Book Antiqua"/>
                      <w:sz w:val="22"/>
                      <w:szCs w:val="22"/>
                      <w:lang w:val="en-GB"/>
                    </w:rPr>
                  </w:pPr>
                  <w:r w:rsidRPr="00D06EAA">
                    <w:rPr>
                      <w:rFonts w:ascii="Book Antiqua" w:hAnsi="Book Antiqua"/>
                      <w:sz w:val="22"/>
                      <w:szCs w:val="22"/>
                      <w:lang w:val="en-GB"/>
                    </w:rPr>
                    <w:t>12 Months</w:t>
                  </w:r>
                </w:p>
              </w:tc>
            </w:tr>
            <w:tr w:rsidR="000B44D1" w:rsidRPr="00D06EAA" w14:paraId="0335151A" w14:textId="77777777" w:rsidTr="00D06EAA">
              <w:trPr>
                <w:trHeight w:val="396"/>
              </w:trPr>
              <w:tc>
                <w:tcPr>
                  <w:tcW w:w="3866" w:type="dxa"/>
                  <w:tcBorders>
                    <w:top w:val="single" w:sz="4" w:space="0" w:color="auto"/>
                    <w:left w:val="single" w:sz="4" w:space="0" w:color="auto"/>
                    <w:bottom w:val="single" w:sz="4" w:space="0" w:color="auto"/>
                    <w:right w:val="single" w:sz="4" w:space="0" w:color="auto"/>
                  </w:tcBorders>
                </w:tcPr>
                <w:p w14:paraId="08B7DADD" w14:textId="4458CD93" w:rsidR="000B44D1" w:rsidRPr="00AB3CA4" w:rsidRDefault="000B44D1" w:rsidP="00AB3CA4">
                  <w:pPr>
                    <w:numPr>
                      <w:ilvl w:val="0"/>
                      <w:numId w:val="34"/>
                    </w:numPr>
                    <w:ind w:left="589" w:hanging="589"/>
                    <w:jc w:val="both"/>
                    <w:rPr>
                      <w:rFonts w:ascii="Book Antiqua" w:hAnsi="Book Antiqua" w:cs="Calibri"/>
                      <w:sz w:val="22"/>
                      <w:szCs w:val="22"/>
                    </w:rPr>
                  </w:pPr>
                  <w:r w:rsidRPr="00D06EAA">
                    <w:rPr>
                      <w:rFonts w:ascii="Book Antiqua" w:hAnsi="Book Antiqua" w:cs="Arial"/>
                      <w:sz w:val="22"/>
                      <w:szCs w:val="22"/>
                    </w:rPr>
                    <w:t xml:space="preserve">Extension of 765kV </w:t>
                  </w:r>
                  <w:proofErr w:type="spellStart"/>
                  <w:r w:rsidRPr="00D06EAA">
                    <w:rPr>
                      <w:rFonts w:ascii="Book Antiqua" w:hAnsi="Book Antiqua" w:cs="Arial"/>
                      <w:sz w:val="22"/>
                      <w:szCs w:val="22"/>
                    </w:rPr>
                    <w:t>Chilkaluripeta</w:t>
                  </w:r>
                  <w:proofErr w:type="spellEnd"/>
                  <w:r w:rsidRPr="00D06EAA">
                    <w:rPr>
                      <w:rFonts w:ascii="Book Antiqua" w:hAnsi="Book Antiqua" w:cs="Arial"/>
                      <w:sz w:val="22"/>
                      <w:szCs w:val="22"/>
                    </w:rPr>
                    <w:t xml:space="preserve"> S/s</w:t>
                  </w:r>
                </w:p>
              </w:tc>
              <w:tc>
                <w:tcPr>
                  <w:tcW w:w="2033" w:type="dxa"/>
                  <w:tcBorders>
                    <w:left w:val="single" w:sz="4" w:space="0" w:color="auto"/>
                    <w:bottom w:val="single" w:sz="4" w:space="0" w:color="auto"/>
                    <w:right w:val="single" w:sz="4" w:space="0" w:color="auto"/>
                  </w:tcBorders>
                </w:tcPr>
                <w:p w14:paraId="10540AF5" w14:textId="77777777" w:rsidR="000B44D1" w:rsidRPr="00D06EAA" w:rsidRDefault="000B44D1" w:rsidP="000B44D1">
                  <w:pPr>
                    <w:jc w:val="center"/>
                    <w:rPr>
                      <w:rFonts w:ascii="Book Antiqua" w:hAnsi="Book Antiqua"/>
                      <w:sz w:val="22"/>
                      <w:szCs w:val="22"/>
                      <w:lang w:val="en-GB"/>
                    </w:rPr>
                  </w:pPr>
                  <w:r w:rsidRPr="00D06EAA">
                    <w:rPr>
                      <w:rFonts w:ascii="Book Antiqua" w:hAnsi="Book Antiqua"/>
                      <w:sz w:val="22"/>
                      <w:szCs w:val="22"/>
                      <w:lang w:val="en-GB"/>
                    </w:rPr>
                    <w:t xml:space="preserve">12 Months </w:t>
                  </w:r>
                </w:p>
              </w:tc>
            </w:tr>
          </w:tbl>
          <w:p w14:paraId="26772D7C" w14:textId="77777777" w:rsidR="000B44D1" w:rsidRPr="00D06EAA" w:rsidRDefault="000B44D1" w:rsidP="000B44D1">
            <w:pPr>
              <w:jc w:val="both"/>
              <w:rPr>
                <w:rFonts w:ascii="Book Antiqua" w:eastAsia="MS Mincho" w:hAnsi="Book Antiqua" w:cs="Arial"/>
                <w:sz w:val="22"/>
                <w:szCs w:val="22"/>
              </w:rPr>
            </w:pPr>
          </w:p>
          <w:p w14:paraId="370405D5" w14:textId="4518B9E0" w:rsidR="000B44D1" w:rsidRPr="00D06EAA" w:rsidRDefault="000B44D1" w:rsidP="000B44D1">
            <w:pPr>
              <w:pStyle w:val="Default"/>
              <w:jc w:val="both"/>
              <w:rPr>
                <w:rFonts w:ascii="Book Antiqua" w:hAnsi="Book Antiqua" w:cs="Arial"/>
                <w:sz w:val="22"/>
                <w:szCs w:val="22"/>
              </w:rPr>
            </w:pPr>
            <w:r w:rsidRPr="00D06EAA">
              <w:rPr>
                <w:rFonts w:ascii="Book Antiqua" w:hAnsi="Book Antiqua" w:cs="Arial"/>
                <w:sz w:val="22"/>
                <w:szCs w:val="22"/>
              </w:rPr>
              <w:t xml:space="preserve">Each Substation extension, as indicated at </w:t>
            </w:r>
            <w:proofErr w:type="spellStart"/>
            <w:r w:rsidRPr="00D06EAA">
              <w:rPr>
                <w:rFonts w:ascii="Book Antiqua" w:hAnsi="Book Antiqua" w:cs="Arial"/>
                <w:sz w:val="22"/>
                <w:szCs w:val="22"/>
              </w:rPr>
              <w:t>Sl.No</w:t>
            </w:r>
            <w:proofErr w:type="spellEnd"/>
            <w:r w:rsidRPr="00D06EAA">
              <w:rPr>
                <w:rFonts w:ascii="Book Antiqua" w:hAnsi="Book Antiqua" w:cs="Arial"/>
                <w:sz w:val="22"/>
                <w:szCs w:val="22"/>
              </w:rPr>
              <w:t>. (</w:t>
            </w:r>
            <w:proofErr w:type="spellStart"/>
            <w:r w:rsidRPr="00D06EAA">
              <w:rPr>
                <w:rFonts w:ascii="Book Antiqua" w:hAnsi="Book Antiqua" w:cs="Arial"/>
                <w:sz w:val="22"/>
                <w:szCs w:val="22"/>
              </w:rPr>
              <w:t>i</w:t>
            </w:r>
            <w:proofErr w:type="spellEnd"/>
            <w:r w:rsidRPr="00D06EAA">
              <w:rPr>
                <w:rFonts w:ascii="Book Antiqua" w:hAnsi="Book Antiqua" w:cs="Arial"/>
                <w:sz w:val="22"/>
                <w:szCs w:val="22"/>
              </w:rPr>
              <w:t xml:space="preserve">) to </w:t>
            </w:r>
            <w:r w:rsidRPr="000B44D1">
              <w:rPr>
                <w:rFonts w:ascii="Book Antiqua" w:hAnsi="Book Antiqua" w:cs="Arial"/>
                <w:b/>
                <w:bCs/>
                <w:sz w:val="22"/>
                <w:szCs w:val="22"/>
              </w:rPr>
              <w:t xml:space="preserve">(v) </w:t>
            </w:r>
            <w:r w:rsidRPr="00D06EAA">
              <w:rPr>
                <w:rFonts w:ascii="Book Antiqua" w:hAnsi="Book Antiqua" w:cs="Arial"/>
                <w:sz w:val="22"/>
                <w:szCs w:val="22"/>
              </w:rPr>
              <w:t>above, shall be considered “Part of the Facilities” for all Contractual Purposes.</w:t>
            </w:r>
          </w:p>
        </w:tc>
        <w:tc>
          <w:tcPr>
            <w:tcW w:w="6009" w:type="dxa"/>
            <w:tcBorders>
              <w:top w:val="single" w:sz="4" w:space="0" w:color="auto"/>
              <w:left w:val="single" w:sz="4" w:space="0" w:color="auto"/>
              <w:bottom w:val="single" w:sz="4" w:space="0" w:color="auto"/>
              <w:right w:val="single" w:sz="4" w:space="0" w:color="auto"/>
            </w:tcBorders>
          </w:tcPr>
          <w:p w14:paraId="00303337" w14:textId="77777777" w:rsidR="000B44D1" w:rsidRPr="00D06EAA" w:rsidRDefault="000B44D1" w:rsidP="000B44D1">
            <w:pPr>
              <w:jc w:val="both"/>
              <w:rPr>
                <w:rFonts w:ascii="Book Antiqua" w:hAnsi="Book Antiqua" w:cs="Arial"/>
                <w:sz w:val="22"/>
                <w:szCs w:val="22"/>
              </w:rPr>
            </w:pPr>
            <w:r w:rsidRPr="00D06EAA">
              <w:rPr>
                <w:rFonts w:ascii="Book Antiqua" w:hAnsi="Book Antiqua" w:cs="Arial"/>
                <w:sz w:val="22"/>
                <w:szCs w:val="22"/>
              </w:rPr>
              <w:lastRenderedPageBreak/>
              <w:t>Supplementing Sub-Clause GCC 1.1(</w:t>
            </w:r>
            <w:proofErr w:type="spellStart"/>
            <w:r w:rsidRPr="00D06EAA">
              <w:rPr>
                <w:rFonts w:ascii="Book Antiqua" w:hAnsi="Book Antiqua" w:cs="Arial"/>
                <w:sz w:val="22"/>
                <w:szCs w:val="22"/>
              </w:rPr>
              <w:t>ee</w:t>
            </w:r>
            <w:proofErr w:type="spellEnd"/>
            <w:r w:rsidRPr="00D06EAA">
              <w:rPr>
                <w:rFonts w:ascii="Book Antiqua" w:hAnsi="Book Antiqua" w:cs="Arial"/>
                <w:sz w:val="22"/>
                <w:szCs w:val="22"/>
              </w:rPr>
              <w:t>)</w:t>
            </w:r>
          </w:p>
          <w:p w14:paraId="54297C80" w14:textId="77777777" w:rsidR="000B44D1" w:rsidRPr="00D06EAA" w:rsidRDefault="000B44D1" w:rsidP="000B44D1">
            <w:pPr>
              <w:jc w:val="both"/>
              <w:rPr>
                <w:rFonts w:ascii="Book Antiqua" w:eastAsia="MS Mincho" w:hAnsi="Book Antiqua" w:cs="Arial"/>
                <w:sz w:val="22"/>
                <w:szCs w:val="22"/>
              </w:rPr>
            </w:pPr>
          </w:p>
          <w:p w14:paraId="569A2B31" w14:textId="77777777" w:rsidR="000B44D1" w:rsidRPr="00D06EAA" w:rsidRDefault="000B44D1" w:rsidP="000B44D1">
            <w:pPr>
              <w:jc w:val="both"/>
              <w:rPr>
                <w:rFonts w:ascii="Book Antiqua" w:hAnsi="Book Antiqua" w:cs="Arial"/>
                <w:sz w:val="22"/>
                <w:szCs w:val="22"/>
              </w:rPr>
            </w:pPr>
            <w:r w:rsidRPr="00D06EAA">
              <w:rPr>
                <w:rFonts w:ascii="Book Antiqua" w:hAnsi="Book Antiqua" w:cs="Arial"/>
                <w:sz w:val="22"/>
                <w:szCs w:val="22"/>
              </w:rPr>
              <w:t xml:space="preserve">The Time for Completion shall be as </w:t>
            </w:r>
            <w:proofErr w:type="gramStart"/>
            <w:r w:rsidRPr="00D06EAA">
              <w:rPr>
                <w:rFonts w:ascii="Book Antiqua" w:hAnsi="Book Antiqua" w:cs="Arial"/>
                <w:sz w:val="22"/>
                <w:szCs w:val="22"/>
              </w:rPr>
              <w:t>under :</w:t>
            </w:r>
            <w:proofErr w:type="gramEnd"/>
          </w:p>
          <w:tbl>
            <w:tblPr>
              <w:tblW w:w="5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6"/>
              <w:gridCol w:w="2033"/>
            </w:tblGrid>
            <w:tr w:rsidR="000B44D1" w:rsidRPr="00D06EAA" w14:paraId="6183924C" w14:textId="77777777" w:rsidTr="0073109F">
              <w:trPr>
                <w:trHeight w:val="1060"/>
              </w:trPr>
              <w:tc>
                <w:tcPr>
                  <w:tcW w:w="3866" w:type="dxa"/>
                  <w:tcBorders>
                    <w:top w:val="single" w:sz="4" w:space="0" w:color="auto"/>
                    <w:left w:val="single" w:sz="4" w:space="0" w:color="auto"/>
                    <w:bottom w:val="single" w:sz="4" w:space="0" w:color="auto"/>
                    <w:right w:val="single" w:sz="4" w:space="0" w:color="auto"/>
                  </w:tcBorders>
                </w:tcPr>
                <w:p w14:paraId="7377E637" w14:textId="77777777" w:rsidR="000B44D1" w:rsidRPr="00D06EAA" w:rsidRDefault="000B44D1" w:rsidP="000B44D1">
                  <w:pPr>
                    <w:jc w:val="center"/>
                    <w:rPr>
                      <w:rFonts w:ascii="Book Antiqua" w:hAnsi="Book Antiqua"/>
                      <w:sz w:val="22"/>
                      <w:szCs w:val="22"/>
                      <w:lang w:val="en-GB"/>
                    </w:rPr>
                  </w:pPr>
                  <w:r w:rsidRPr="00D06EAA">
                    <w:rPr>
                      <w:rFonts w:ascii="Book Antiqua" w:hAnsi="Book Antiqua"/>
                      <w:sz w:val="22"/>
                      <w:szCs w:val="22"/>
                      <w:lang w:val="en-GB"/>
                    </w:rPr>
                    <w:t>Activities</w:t>
                  </w:r>
                </w:p>
              </w:tc>
              <w:tc>
                <w:tcPr>
                  <w:tcW w:w="2033" w:type="dxa"/>
                  <w:tcBorders>
                    <w:top w:val="single" w:sz="4" w:space="0" w:color="auto"/>
                    <w:left w:val="single" w:sz="4" w:space="0" w:color="auto"/>
                    <w:bottom w:val="single" w:sz="4" w:space="0" w:color="auto"/>
                    <w:right w:val="single" w:sz="4" w:space="0" w:color="auto"/>
                  </w:tcBorders>
                </w:tcPr>
                <w:p w14:paraId="59C7D001" w14:textId="77777777" w:rsidR="000B44D1" w:rsidRPr="00D06EAA" w:rsidRDefault="000B44D1" w:rsidP="000B44D1">
                  <w:pPr>
                    <w:pStyle w:val="ChapterNumber"/>
                    <w:widowControl w:val="0"/>
                    <w:autoSpaceDE w:val="0"/>
                    <w:autoSpaceDN w:val="0"/>
                    <w:adjustRightInd w:val="0"/>
                    <w:spacing w:after="0"/>
                    <w:jc w:val="center"/>
                    <w:rPr>
                      <w:rFonts w:ascii="Book Antiqua" w:hAnsi="Book Antiqua"/>
                      <w:sz w:val="22"/>
                      <w:szCs w:val="22"/>
                    </w:rPr>
                  </w:pPr>
                  <w:r w:rsidRPr="00D06EAA">
                    <w:rPr>
                      <w:rFonts w:ascii="Book Antiqua" w:hAnsi="Book Antiqua"/>
                      <w:sz w:val="22"/>
                      <w:szCs w:val="22"/>
                    </w:rPr>
                    <w:t>Duration in Months from the date of Notification of Award</w:t>
                  </w:r>
                </w:p>
              </w:tc>
            </w:tr>
            <w:tr w:rsidR="000B44D1" w:rsidRPr="00D06EAA" w14:paraId="2D9C724B" w14:textId="77777777" w:rsidTr="0073109F">
              <w:trPr>
                <w:trHeight w:val="351"/>
              </w:trPr>
              <w:tc>
                <w:tcPr>
                  <w:tcW w:w="3866" w:type="dxa"/>
                  <w:tcBorders>
                    <w:top w:val="single" w:sz="4" w:space="0" w:color="auto"/>
                    <w:left w:val="single" w:sz="4" w:space="0" w:color="auto"/>
                    <w:bottom w:val="single" w:sz="4" w:space="0" w:color="auto"/>
                    <w:right w:val="single" w:sz="4" w:space="0" w:color="auto"/>
                  </w:tcBorders>
                </w:tcPr>
                <w:p w14:paraId="0F9068F2" w14:textId="77777777" w:rsidR="000B44D1" w:rsidRPr="00D06EAA" w:rsidRDefault="000B44D1" w:rsidP="000B44D1">
                  <w:pPr>
                    <w:jc w:val="both"/>
                    <w:rPr>
                      <w:rFonts w:ascii="Book Antiqua" w:hAnsi="Book Antiqua"/>
                      <w:sz w:val="22"/>
                      <w:szCs w:val="22"/>
                      <w:highlight w:val="yellow"/>
                      <w:lang w:val="en-GB"/>
                    </w:rPr>
                  </w:pPr>
                  <w:r w:rsidRPr="00D06EAA">
                    <w:rPr>
                      <w:rFonts w:ascii="Book Antiqua" w:eastAsia="MS Mincho" w:hAnsi="Book Antiqua"/>
                      <w:sz w:val="22"/>
                      <w:szCs w:val="22"/>
                    </w:rPr>
                    <w:t>Taking Over by the Employer upon successful Completion of:</w:t>
                  </w:r>
                </w:p>
              </w:tc>
              <w:tc>
                <w:tcPr>
                  <w:tcW w:w="2033" w:type="dxa"/>
                  <w:tcBorders>
                    <w:top w:val="single" w:sz="4" w:space="0" w:color="auto"/>
                    <w:left w:val="single" w:sz="4" w:space="0" w:color="auto"/>
                    <w:bottom w:val="single" w:sz="4" w:space="0" w:color="auto"/>
                    <w:right w:val="single" w:sz="4" w:space="0" w:color="auto"/>
                  </w:tcBorders>
                </w:tcPr>
                <w:p w14:paraId="3216BEA4" w14:textId="77777777" w:rsidR="000B44D1" w:rsidRPr="00D06EAA" w:rsidRDefault="000B44D1" w:rsidP="000B44D1">
                  <w:pPr>
                    <w:pStyle w:val="ChapterNumber"/>
                    <w:widowControl w:val="0"/>
                    <w:autoSpaceDE w:val="0"/>
                    <w:autoSpaceDN w:val="0"/>
                    <w:adjustRightInd w:val="0"/>
                    <w:spacing w:after="0"/>
                    <w:rPr>
                      <w:rFonts w:ascii="Book Antiqua" w:hAnsi="Book Antiqua"/>
                      <w:sz w:val="22"/>
                      <w:szCs w:val="22"/>
                      <w:highlight w:val="yellow"/>
                    </w:rPr>
                  </w:pPr>
                </w:p>
              </w:tc>
            </w:tr>
            <w:tr w:rsidR="000B44D1" w:rsidRPr="00D06EAA" w14:paraId="681F61A5" w14:textId="77777777" w:rsidTr="0073109F">
              <w:trPr>
                <w:trHeight w:val="396"/>
              </w:trPr>
              <w:tc>
                <w:tcPr>
                  <w:tcW w:w="5899" w:type="dxa"/>
                  <w:gridSpan w:val="2"/>
                  <w:tcBorders>
                    <w:top w:val="single" w:sz="4" w:space="0" w:color="auto"/>
                    <w:left w:val="single" w:sz="4" w:space="0" w:color="auto"/>
                    <w:bottom w:val="single" w:sz="4" w:space="0" w:color="auto"/>
                    <w:right w:val="single" w:sz="4" w:space="0" w:color="auto"/>
                  </w:tcBorders>
                </w:tcPr>
                <w:p w14:paraId="65D9837B" w14:textId="052048DE" w:rsidR="000B44D1" w:rsidRPr="00D06EAA" w:rsidRDefault="000B44D1" w:rsidP="000B44D1">
                  <w:pPr>
                    <w:ind w:right="90"/>
                    <w:jc w:val="both"/>
                    <w:rPr>
                      <w:rFonts w:ascii="Book Antiqua" w:hAnsi="Book Antiqua" w:cs="Arial"/>
                      <w:sz w:val="22"/>
                      <w:szCs w:val="22"/>
                    </w:rPr>
                  </w:pPr>
                  <w:r w:rsidRPr="00D06EAA">
                    <w:rPr>
                      <w:rFonts w:ascii="Book Antiqua" w:hAnsi="Book Antiqua" w:cs="Arial"/>
                      <w:sz w:val="22"/>
                      <w:szCs w:val="22"/>
                      <w:u w:val="single"/>
                    </w:rPr>
                    <w:t>400kV AIS Substation Extn. Package-SS01</w:t>
                  </w:r>
                  <w:r w:rsidRPr="00D06EAA">
                    <w:rPr>
                      <w:rFonts w:ascii="Book Antiqua" w:hAnsi="Book Antiqua" w:cs="Arial"/>
                      <w:sz w:val="22"/>
                      <w:szCs w:val="22"/>
                    </w:rPr>
                    <w:t> for (</w:t>
                  </w:r>
                  <w:proofErr w:type="spellStart"/>
                  <w:r w:rsidRPr="00D06EAA">
                    <w:rPr>
                      <w:rFonts w:ascii="Book Antiqua" w:hAnsi="Book Antiqua" w:cs="Arial"/>
                      <w:sz w:val="22"/>
                      <w:szCs w:val="22"/>
                    </w:rPr>
                    <w:t>i</w:t>
                  </w:r>
                  <w:proofErr w:type="spellEnd"/>
                  <w:r w:rsidRPr="00D06EAA">
                    <w:rPr>
                      <w:rFonts w:ascii="Book Antiqua" w:hAnsi="Book Antiqua" w:cs="Arial"/>
                      <w:sz w:val="22"/>
                      <w:szCs w:val="22"/>
                    </w:rPr>
                    <w:t>) Extension of 400/220kV Bikaner-II PS under Implementation of 220kV bays for RE generators and 400/220kV ICTs at Bikaner-II PS</w:t>
                  </w:r>
                  <w:r w:rsidRPr="000B44D1">
                    <w:rPr>
                      <w:rFonts w:ascii="Book Antiqua" w:hAnsi="Book Antiqua" w:cs="Arial"/>
                      <w:strike/>
                      <w:sz w:val="22"/>
                      <w:szCs w:val="22"/>
                    </w:rPr>
                    <w:t>.;</w:t>
                  </w:r>
                  <w:r w:rsidRPr="000B44D1">
                    <w:rPr>
                      <w:rFonts w:ascii="Book Antiqua" w:hAnsi="Book Antiqua" w:cs="Arial"/>
                      <w:b/>
                      <w:bCs/>
                      <w:strike/>
                      <w:sz w:val="22"/>
                      <w:szCs w:val="22"/>
                    </w:rPr>
                    <w:t>(ii) Extension of 400/220kV Ludhiana S/s associated with Augmentation of transformation capacity at 400/220kV Ludhiana (PG) Substation.</w:t>
                  </w:r>
                  <w:r w:rsidRPr="000B44D1">
                    <w:rPr>
                      <w:rFonts w:ascii="Book Antiqua" w:hAnsi="Book Antiqua" w:cs="Arial"/>
                      <w:b/>
                      <w:bCs/>
                      <w:sz w:val="22"/>
                      <w:szCs w:val="22"/>
                    </w:rPr>
                    <w:t xml:space="preserve"> (ii)</w:t>
                  </w:r>
                  <w:r w:rsidRPr="00D06EAA">
                    <w:rPr>
                      <w:rFonts w:ascii="Book Antiqua" w:hAnsi="Book Antiqua" w:cs="Arial"/>
                      <w:sz w:val="22"/>
                      <w:szCs w:val="22"/>
                    </w:rPr>
                    <w:t xml:space="preserve"> Extension of 400/220kV Patiala S/s associated with Augmentation of transformation capacity at 400/220kV Kurukshetra (PG) &amp; Patiala (PG) Substation (i</w:t>
                  </w:r>
                  <w:r>
                    <w:rPr>
                      <w:rFonts w:ascii="Book Antiqua" w:hAnsi="Book Antiqua" w:cs="Arial"/>
                      <w:sz w:val="22"/>
                      <w:szCs w:val="22"/>
                    </w:rPr>
                    <w:t>ii</w:t>
                  </w:r>
                  <w:r w:rsidRPr="00D06EAA">
                    <w:rPr>
                      <w:rFonts w:ascii="Book Antiqua" w:hAnsi="Book Antiqua" w:cs="Arial"/>
                      <w:sz w:val="22"/>
                      <w:szCs w:val="22"/>
                    </w:rPr>
                    <w:t>) Extension of 400/220kV Ranchi S/s under Eastern Region Expansion Scheme-XXVI (ERES-XXVI) (</w:t>
                  </w:r>
                  <w:r>
                    <w:rPr>
                      <w:rFonts w:ascii="Book Antiqua" w:hAnsi="Book Antiqua" w:cs="Arial"/>
                      <w:sz w:val="22"/>
                      <w:szCs w:val="22"/>
                    </w:rPr>
                    <w:t>i</w:t>
                  </w:r>
                  <w:r w:rsidRPr="00D06EAA">
                    <w:rPr>
                      <w:rFonts w:ascii="Book Antiqua" w:hAnsi="Book Antiqua" w:cs="Arial"/>
                      <w:sz w:val="22"/>
                      <w:szCs w:val="22"/>
                    </w:rPr>
                    <w:t xml:space="preserve">v) Extension of 765kV </w:t>
                  </w:r>
                  <w:proofErr w:type="spellStart"/>
                  <w:r w:rsidRPr="00D06EAA">
                    <w:rPr>
                      <w:rFonts w:ascii="Book Antiqua" w:hAnsi="Book Antiqua" w:cs="Arial"/>
                      <w:sz w:val="22"/>
                      <w:szCs w:val="22"/>
                    </w:rPr>
                    <w:t>Chilkaluripeta</w:t>
                  </w:r>
                  <w:proofErr w:type="spellEnd"/>
                  <w:r w:rsidRPr="00D06EAA">
                    <w:rPr>
                      <w:rFonts w:ascii="Book Antiqua" w:hAnsi="Book Antiqua" w:cs="Arial"/>
                      <w:sz w:val="22"/>
                      <w:szCs w:val="22"/>
                    </w:rPr>
                    <w:t xml:space="preserve"> S/s associated with Requirement of 765kV spare (1- Ph) Reactor unit at 765kV </w:t>
                  </w:r>
                  <w:proofErr w:type="spellStart"/>
                  <w:r w:rsidRPr="00D06EAA">
                    <w:rPr>
                      <w:rFonts w:ascii="Book Antiqua" w:hAnsi="Book Antiqua" w:cs="Arial"/>
                      <w:sz w:val="22"/>
                      <w:szCs w:val="22"/>
                    </w:rPr>
                    <w:t>Chilkaluripeta</w:t>
                  </w:r>
                  <w:proofErr w:type="spellEnd"/>
                  <w:r w:rsidRPr="00D06EAA">
                    <w:rPr>
                      <w:rFonts w:ascii="Book Antiqua" w:hAnsi="Book Antiqua" w:cs="Arial"/>
                      <w:sz w:val="22"/>
                      <w:szCs w:val="22"/>
                    </w:rPr>
                    <w:t xml:space="preserve"> (Part-B);</w:t>
                  </w:r>
                </w:p>
                <w:p w14:paraId="6495F686" w14:textId="77777777" w:rsidR="000B44D1" w:rsidRPr="00D06EAA" w:rsidRDefault="000B44D1" w:rsidP="000B44D1">
                  <w:pPr>
                    <w:rPr>
                      <w:rFonts w:ascii="Book Antiqua" w:hAnsi="Book Antiqua"/>
                      <w:sz w:val="22"/>
                      <w:szCs w:val="22"/>
                      <w:lang w:val="en-GB"/>
                    </w:rPr>
                  </w:pPr>
                  <w:r w:rsidRPr="00D06EAA">
                    <w:rPr>
                      <w:rFonts w:ascii="Book Antiqua" w:hAnsi="Book Antiqua" w:cs="Calibri"/>
                      <w:sz w:val="22"/>
                      <w:szCs w:val="22"/>
                    </w:rPr>
                    <w:t>Spec. No.: 5002002072/SUB-</w:t>
                  </w:r>
                  <w:proofErr w:type="gramStart"/>
                  <w:r w:rsidRPr="00D06EAA">
                    <w:rPr>
                      <w:rFonts w:ascii="Book Antiqua" w:hAnsi="Book Antiqua" w:cs="Calibri"/>
                      <w:sz w:val="22"/>
                      <w:szCs w:val="22"/>
                    </w:rPr>
                    <w:t>STATION(</w:t>
                  </w:r>
                  <w:proofErr w:type="gramEnd"/>
                  <w:r w:rsidRPr="00D06EAA">
                    <w:rPr>
                      <w:rFonts w:ascii="Book Antiqua" w:hAnsi="Book Antiqua" w:cs="Calibri"/>
                      <w:sz w:val="22"/>
                      <w:szCs w:val="22"/>
                    </w:rPr>
                    <w:t>EXCLUDIN/DOM/A00-</w:t>
                  </w:r>
                  <w:r w:rsidRPr="00D06EAA">
                    <w:rPr>
                      <w:rFonts w:ascii="Book Antiqua" w:hAnsi="Book Antiqua"/>
                      <w:sz w:val="22"/>
                      <w:szCs w:val="22"/>
                    </w:rPr>
                    <w:t xml:space="preserve"> CC </w:t>
                  </w:r>
                  <w:r w:rsidRPr="00D06EAA">
                    <w:rPr>
                      <w:rFonts w:ascii="Book Antiqua" w:hAnsi="Book Antiqua" w:cs="Calibri"/>
                      <w:sz w:val="22"/>
                      <w:szCs w:val="22"/>
                    </w:rPr>
                    <w:t>CS -1</w:t>
                  </w:r>
                </w:p>
              </w:tc>
            </w:tr>
            <w:tr w:rsidR="000B44D1" w:rsidRPr="00D06EAA" w14:paraId="51F88856" w14:textId="77777777" w:rsidTr="0073109F">
              <w:trPr>
                <w:trHeight w:val="902"/>
              </w:trPr>
              <w:tc>
                <w:tcPr>
                  <w:tcW w:w="3866" w:type="dxa"/>
                  <w:vMerge w:val="restart"/>
                  <w:tcBorders>
                    <w:top w:val="single" w:sz="4" w:space="0" w:color="auto"/>
                    <w:left w:val="single" w:sz="4" w:space="0" w:color="auto"/>
                    <w:right w:val="single" w:sz="4" w:space="0" w:color="auto"/>
                  </w:tcBorders>
                </w:tcPr>
                <w:p w14:paraId="16F1F785" w14:textId="77777777" w:rsidR="000B44D1" w:rsidRPr="00D06EAA" w:rsidRDefault="000B44D1" w:rsidP="000B44D1">
                  <w:pPr>
                    <w:numPr>
                      <w:ilvl w:val="0"/>
                      <w:numId w:val="35"/>
                    </w:numPr>
                    <w:ind w:left="375" w:hanging="375"/>
                    <w:jc w:val="both"/>
                    <w:rPr>
                      <w:rFonts w:ascii="Book Antiqua" w:hAnsi="Book Antiqua" w:cs="Calibri"/>
                      <w:sz w:val="22"/>
                      <w:szCs w:val="22"/>
                    </w:rPr>
                  </w:pPr>
                  <w:r w:rsidRPr="00D06EAA">
                    <w:rPr>
                      <w:rFonts w:ascii="Book Antiqua" w:hAnsi="Book Antiqua" w:cs="Arial"/>
                      <w:sz w:val="22"/>
                      <w:szCs w:val="22"/>
                    </w:rPr>
                    <w:lastRenderedPageBreak/>
                    <w:t>Extension of 400/220kV Bikaner-II PS</w:t>
                  </w:r>
                </w:p>
                <w:p w14:paraId="5BB17777" w14:textId="77777777" w:rsidR="000B44D1" w:rsidRPr="00D06EAA" w:rsidRDefault="000B44D1" w:rsidP="000B44D1">
                  <w:pPr>
                    <w:jc w:val="center"/>
                    <w:rPr>
                      <w:rFonts w:ascii="Book Antiqua" w:hAnsi="Book Antiqua"/>
                      <w:sz w:val="22"/>
                      <w:szCs w:val="22"/>
                      <w:lang w:val="en-GB"/>
                    </w:rPr>
                  </w:pPr>
                </w:p>
              </w:tc>
              <w:tc>
                <w:tcPr>
                  <w:tcW w:w="2033" w:type="dxa"/>
                  <w:tcBorders>
                    <w:top w:val="single" w:sz="4" w:space="0" w:color="auto"/>
                    <w:left w:val="single" w:sz="4" w:space="0" w:color="auto"/>
                    <w:bottom w:val="single" w:sz="4" w:space="0" w:color="auto"/>
                    <w:right w:val="single" w:sz="4" w:space="0" w:color="auto"/>
                  </w:tcBorders>
                </w:tcPr>
                <w:p w14:paraId="4240FB61" w14:textId="77777777" w:rsidR="000B44D1" w:rsidRPr="00D06EAA" w:rsidRDefault="000B44D1" w:rsidP="000B44D1">
                  <w:pPr>
                    <w:jc w:val="center"/>
                    <w:rPr>
                      <w:rFonts w:ascii="Book Antiqua" w:hAnsi="Book Antiqua"/>
                      <w:sz w:val="22"/>
                      <w:szCs w:val="22"/>
                      <w:lang w:val="en-GB"/>
                    </w:rPr>
                  </w:pPr>
                  <w:r w:rsidRPr="00D06EAA">
                    <w:rPr>
                      <w:sz w:val="22"/>
                      <w:szCs w:val="22"/>
                    </w:rPr>
                    <w:t>1 no. 400/220kV ICT Bays &amp; 1 no. 220kV line bay: 13 Month</w:t>
                  </w:r>
                </w:p>
              </w:tc>
            </w:tr>
            <w:tr w:rsidR="000B44D1" w:rsidRPr="00D06EAA" w14:paraId="4BE2FBA1" w14:textId="77777777" w:rsidTr="0073109F">
              <w:trPr>
                <w:trHeight w:val="444"/>
              </w:trPr>
              <w:tc>
                <w:tcPr>
                  <w:tcW w:w="3866" w:type="dxa"/>
                  <w:vMerge/>
                  <w:tcBorders>
                    <w:left w:val="single" w:sz="4" w:space="0" w:color="auto"/>
                    <w:right w:val="single" w:sz="4" w:space="0" w:color="auto"/>
                  </w:tcBorders>
                </w:tcPr>
                <w:p w14:paraId="46932BC0" w14:textId="77777777" w:rsidR="000B44D1" w:rsidRPr="00D06EAA" w:rsidRDefault="000B44D1" w:rsidP="000B44D1">
                  <w:pPr>
                    <w:numPr>
                      <w:ilvl w:val="0"/>
                      <w:numId w:val="35"/>
                    </w:numPr>
                    <w:ind w:left="589" w:hanging="589"/>
                    <w:jc w:val="both"/>
                    <w:rPr>
                      <w:rFonts w:ascii="Book Antiqua" w:hAnsi="Book Antiqua" w:cs="Arial"/>
                      <w:sz w:val="22"/>
                      <w:szCs w:val="22"/>
                    </w:rPr>
                  </w:pPr>
                </w:p>
              </w:tc>
              <w:tc>
                <w:tcPr>
                  <w:tcW w:w="2033" w:type="dxa"/>
                  <w:tcBorders>
                    <w:top w:val="single" w:sz="4" w:space="0" w:color="auto"/>
                    <w:left w:val="single" w:sz="4" w:space="0" w:color="auto"/>
                    <w:bottom w:val="single" w:sz="4" w:space="0" w:color="auto"/>
                    <w:right w:val="single" w:sz="4" w:space="0" w:color="auto"/>
                  </w:tcBorders>
                </w:tcPr>
                <w:p w14:paraId="17023CCB" w14:textId="77777777" w:rsidR="000B44D1" w:rsidRPr="00D06EAA" w:rsidRDefault="000B44D1" w:rsidP="000B44D1">
                  <w:pPr>
                    <w:tabs>
                      <w:tab w:val="left" w:pos="502"/>
                      <w:tab w:val="center" w:pos="1048"/>
                    </w:tabs>
                    <w:rPr>
                      <w:rFonts w:ascii="Book Antiqua" w:hAnsi="Book Antiqua"/>
                      <w:sz w:val="22"/>
                      <w:szCs w:val="22"/>
                      <w:lang w:val="en-GB"/>
                    </w:rPr>
                  </w:pPr>
                  <w:r w:rsidRPr="00D06EAA">
                    <w:rPr>
                      <w:sz w:val="22"/>
                      <w:szCs w:val="22"/>
                    </w:rPr>
                    <w:t>1 no. 400/220kV ICT Bays &amp; 1 no. 220kV line bay: 14 Month</w:t>
                  </w:r>
                </w:p>
              </w:tc>
            </w:tr>
            <w:tr w:rsidR="000B44D1" w:rsidRPr="00D06EAA" w14:paraId="77A3F81E" w14:textId="77777777" w:rsidTr="0073109F">
              <w:trPr>
                <w:trHeight w:val="396"/>
              </w:trPr>
              <w:tc>
                <w:tcPr>
                  <w:tcW w:w="3866" w:type="dxa"/>
                  <w:vMerge/>
                  <w:tcBorders>
                    <w:left w:val="single" w:sz="4" w:space="0" w:color="auto"/>
                    <w:bottom w:val="single" w:sz="4" w:space="0" w:color="auto"/>
                    <w:right w:val="single" w:sz="4" w:space="0" w:color="auto"/>
                  </w:tcBorders>
                </w:tcPr>
                <w:p w14:paraId="5DDC3F0E" w14:textId="77777777" w:rsidR="000B44D1" w:rsidRPr="00D06EAA" w:rsidRDefault="000B44D1" w:rsidP="000B44D1">
                  <w:pPr>
                    <w:jc w:val="center"/>
                    <w:rPr>
                      <w:rFonts w:ascii="Book Antiqua" w:hAnsi="Book Antiqua"/>
                      <w:sz w:val="22"/>
                      <w:szCs w:val="22"/>
                      <w:lang w:val="en-GB"/>
                    </w:rPr>
                  </w:pPr>
                </w:p>
              </w:tc>
              <w:tc>
                <w:tcPr>
                  <w:tcW w:w="2033" w:type="dxa"/>
                  <w:tcBorders>
                    <w:top w:val="single" w:sz="4" w:space="0" w:color="auto"/>
                    <w:left w:val="single" w:sz="4" w:space="0" w:color="auto"/>
                    <w:bottom w:val="single" w:sz="4" w:space="0" w:color="auto"/>
                    <w:right w:val="single" w:sz="4" w:space="0" w:color="auto"/>
                  </w:tcBorders>
                </w:tcPr>
                <w:p w14:paraId="656BE7AE" w14:textId="77777777" w:rsidR="000B44D1" w:rsidRPr="00D06EAA" w:rsidRDefault="000B44D1" w:rsidP="000B44D1">
                  <w:pPr>
                    <w:jc w:val="center"/>
                    <w:rPr>
                      <w:rFonts w:ascii="Book Antiqua" w:hAnsi="Book Antiqua"/>
                      <w:sz w:val="22"/>
                      <w:szCs w:val="22"/>
                      <w:lang w:val="en-GB"/>
                    </w:rPr>
                  </w:pPr>
                  <w:r w:rsidRPr="00D06EAA">
                    <w:rPr>
                      <w:sz w:val="22"/>
                      <w:szCs w:val="22"/>
                    </w:rPr>
                    <w:t>2 nos. 220kV Line Bays: 18 months</w:t>
                  </w:r>
                </w:p>
              </w:tc>
            </w:tr>
            <w:tr w:rsidR="000B44D1" w:rsidRPr="00D06EAA" w14:paraId="5F7D7261" w14:textId="77777777" w:rsidTr="0073109F">
              <w:trPr>
                <w:trHeight w:val="396"/>
              </w:trPr>
              <w:tc>
                <w:tcPr>
                  <w:tcW w:w="3866" w:type="dxa"/>
                  <w:tcBorders>
                    <w:top w:val="single" w:sz="4" w:space="0" w:color="auto"/>
                    <w:left w:val="single" w:sz="4" w:space="0" w:color="auto"/>
                    <w:bottom w:val="single" w:sz="4" w:space="0" w:color="auto"/>
                    <w:right w:val="single" w:sz="4" w:space="0" w:color="auto"/>
                  </w:tcBorders>
                </w:tcPr>
                <w:p w14:paraId="6872850A" w14:textId="77777777" w:rsidR="000B44D1" w:rsidRPr="000B44D1" w:rsidRDefault="000B44D1" w:rsidP="000B44D1">
                  <w:pPr>
                    <w:numPr>
                      <w:ilvl w:val="0"/>
                      <w:numId w:val="35"/>
                    </w:numPr>
                    <w:ind w:left="589" w:hanging="589"/>
                    <w:jc w:val="both"/>
                    <w:rPr>
                      <w:rFonts w:ascii="Book Antiqua" w:hAnsi="Book Antiqua" w:cs="Calibri"/>
                      <w:b/>
                      <w:bCs/>
                      <w:strike/>
                      <w:sz w:val="22"/>
                      <w:szCs w:val="22"/>
                    </w:rPr>
                  </w:pPr>
                  <w:r w:rsidRPr="000B44D1">
                    <w:rPr>
                      <w:rFonts w:ascii="Book Antiqua" w:hAnsi="Book Antiqua" w:cs="Arial"/>
                      <w:b/>
                      <w:bCs/>
                      <w:strike/>
                      <w:sz w:val="22"/>
                      <w:szCs w:val="22"/>
                    </w:rPr>
                    <w:t>Extension of 400/220kV Ludhiana S/s</w:t>
                  </w:r>
                </w:p>
              </w:tc>
              <w:tc>
                <w:tcPr>
                  <w:tcW w:w="2033" w:type="dxa"/>
                  <w:tcBorders>
                    <w:top w:val="single" w:sz="4" w:space="0" w:color="auto"/>
                    <w:left w:val="single" w:sz="4" w:space="0" w:color="auto"/>
                    <w:bottom w:val="single" w:sz="4" w:space="0" w:color="auto"/>
                    <w:right w:val="single" w:sz="4" w:space="0" w:color="auto"/>
                  </w:tcBorders>
                </w:tcPr>
                <w:p w14:paraId="0C66D170" w14:textId="77777777" w:rsidR="000B44D1" w:rsidRPr="000B44D1" w:rsidRDefault="000B44D1" w:rsidP="000B44D1">
                  <w:pPr>
                    <w:jc w:val="center"/>
                    <w:rPr>
                      <w:rFonts w:ascii="Book Antiqua" w:hAnsi="Book Antiqua"/>
                      <w:b/>
                      <w:bCs/>
                      <w:strike/>
                      <w:sz w:val="22"/>
                      <w:szCs w:val="22"/>
                      <w:lang w:val="en-GB"/>
                    </w:rPr>
                  </w:pPr>
                  <w:r w:rsidRPr="000B44D1">
                    <w:rPr>
                      <w:rFonts w:ascii="Book Antiqua" w:hAnsi="Book Antiqua"/>
                      <w:b/>
                      <w:bCs/>
                      <w:strike/>
                      <w:sz w:val="22"/>
                      <w:szCs w:val="22"/>
                      <w:lang w:val="en-GB"/>
                    </w:rPr>
                    <w:t>12 Months</w:t>
                  </w:r>
                </w:p>
              </w:tc>
            </w:tr>
            <w:tr w:rsidR="000B44D1" w:rsidRPr="00D06EAA" w14:paraId="6911A25C" w14:textId="77777777" w:rsidTr="0073109F">
              <w:trPr>
                <w:trHeight w:val="396"/>
              </w:trPr>
              <w:tc>
                <w:tcPr>
                  <w:tcW w:w="3866" w:type="dxa"/>
                  <w:tcBorders>
                    <w:top w:val="single" w:sz="4" w:space="0" w:color="auto"/>
                    <w:left w:val="single" w:sz="4" w:space="0" w:color="auto"/>
                    <w:bottom w:val="single" w:sz="4" w:space="0" w:color="auto"/>
                    <w:right w:val="single" w:sz="4" w:space="0" w:color="auto"/>
                  </w:tcBorders>
                </w:tcPr>
                <w:p w14:paraId="6A99D205" w14:textId="77777777" w:rsidR="000B44D1" w:rsidRPr="00D06EAA" w:rsidRDefault="000B44D1" w:rsidP="000B44D1">
                  <w:pPr>
                    <w:pStyle w:val="ListParagraph"/>
                    <w:numPr>
                      <w:ilvl w:val="0"/>
                      <w:numId w:val="36"/>
                    </w:numPr>
                    <w:ind w:left="589" w:hanging="589"/>
                    <w:contextualSpacing/>
                    <w:jc w:val="both"/>
                    <w:rPr>
                      <w:rFonts w:ascii="Book Antiqua" w:hAnsi="Book Antiqua"/>
                    </w:rPr>
                  </w:pPr>
                  <w:r w:rsidRPr="00D06EAA">
                    <w:rPr>
                      <w:rFonts w:ascii="Book Antiqua" w:hAnsi="Book Antiqua" w:cs="Arial"/>
                    </w:rPr>
                    <w:t xml:space="preserve">Extension of 400/220kV Patiala S/s </w:t>
                  </w:r>
                </w:p>
              </w:tc>
              <w:tc>
                <w:tcPr>
                  <w:tcW w:w="2033" w:type="dxa"/>
                  <w:tcBorders>
                    <w:top w:val="single" w:sz="4" w:space="0" w:color="auto"/>
                    <w:left w:val="single" w:sz="4" w:space="0" w:color="auto"/>
                    <w:bottom w:val="single" w:sz="4" w:space="0" w:color="auto"/>
                    <w:right w:val="single" w:sz="4" w:space="0" w:color="auto"/>
                  </w:tcBorders>
                </w:tcPr>
                <w:p w14:paraId="2A1B0167" w14:textId="77777777" w:rsidR="000B44D1" w:rsidRPr="00D06EAA" w:rsidRDefault="000B44D1" w:rsidP="000B44D1">
                  <w:pPr>
                    <w:jc w:val="center"/>
                    <w:rPr>
                      <w:rFonts w:ascii="Book Antiqua" w:hAnsi="Book Antiqua"/>
                      <w:sz w:val="22"/>
                      <w:szCs w:val="22"/>
                      <w:lang w:val="en-GB"/>
                    </w:rPr>
                  </w:pPr>
                  <w:r w:rsidRPr="00D06EAA">
                    <w:rPr>
                      <w:rFonts w:ascii="Book Antiqua" w:hAnsi="Book Antiqua"/>
                      <w:sz w:val="22"/>
                      <w:szCs w:val="22"/>
                      <w:lang w:val="en-GB"/>
                    </w:rPr>
                    <w:t>15 Months</w:t>
                  </w:r>
                </w:p>
              </w:tc>
            </w:tr>
            <w:tr w:rsidR="000B44D1" w:rsidRPr="00D06EAA" w14:paraId="224EC059" w14:textId="77777777" w:rsidTr="0073109F">
              <w:trPr>
                <w:trHeight w:val="396"/>
              </w:trPr>
              <w:tc>
                <w:tcPr>
                  <w:tcW w:w="3866" w:type="dxa"/>
                  <w:tcBorders>
                    <w:top w:val="single" w:sz="4" w:space="0" w:color="auto"/>
                    <w:left w:val="single" w:sz="4" w:space="0" w:color="auto"/>
                    <w:bottom w:val="single" w:sz="4" w:space="0" w:color="auto"/>
                    <w:right w:val="single" w:sz="4" w:space="0" w:color="auto"/>
                  </w:tcBorders>
                </w:tcPr>
                <w:p w14:paraId="648E8A5F" w14:textId="77777777" w:rsidR="000B44D1" w:rsidRPr="00D06EAA" w:rsidRDefault="000B44D1" w:rsidP="000B44D1">
                  <w:pPr>
                    <w:pStyle w:val="ListParagraph"/>
                    <w:numPr>
                      <w:ilvl w:val="0"/>
                      <w:numId w:val="36"/>
                    </w:numPr>
                    <w:ind w:left="589" w:hanging="589"/>
                    <w:contextualSpacing/>
                    <w:jc w:val="both"/>
                    <w:rPr>
                      <w:rFonts w:ascii="Book Antiqua" w:hAnsi="Book Antiqua"/>
                    </w:rPr>
                  </w:pPr>
                  <w:r w:rsidRPr="00D06EAA">
                    <w:rPr>
                      <w:rFonts w:ascii="Book Antiqua" w:hAnsi="Book Antiqua" w:cs="Arial"/>
                    </w:rPr>
                    <w:t>Extension of 400/220kV Ranchi S/s</w:t>
                  </w:r>
                  <w:r w:rsidRPr="00D06EAA">
                    <w:rPr>
                      <w:rFonts w:ascii="Book Antiqua" w:hAnsi="Book Antiqua"/>
                    </w:rPr>
                    <w:t xml:space="preserve"> </w:t>
                  </w:r>
                </w:p>
              </w:tc>
              <w:tc>
                <w:tcPr>
                  <w:tcW w:w="2033" w:type="dxa"/>
                  <w:tcBorders>
                    <w:top w:val="single" w:sz="4" w:space="0" w:color="auto"/>
                    <w:left w:val="single" w:sz="4" w:space="0" w:color="auto"/>
                    <w:right w:val="single" w:sz="4" w:space="0" w:color="auto"/>
                  </w:tcBorders>
                </w:tcPr>
                <w:p w14:paraId="4B5F4E61" w14:textId="77777777" w:rsidR="000B44D1" w:rsidRPr="00D06EAA" w:rsidRDefault="000B44D1" w:rsidP="000B44D1">
                  <w:pPr>
                    <w:jc w:val="center"/>
                    <w:rPr>
                      <w:rFonts w:ascii="Book Antiqua" w:hAnsi="Book Antiqua"/>
                      <w:sz w:val="22"/>
                      <w:szCs w:val="22"/>
                      <w:lang w:val="en-GB"/>
                    </w:rPr>
                  </w:pPr>
                  <w:r w:rsidRPr="00D06EAA">
                    <w:rPr>
                      <w:rFonts w:ascii="Book Antiqua" w:hAnsi="Book Antiqua"/>
                      <w:sz w:val="22"/>
                      <w:szCs w:val="22"/>
                      <w:lang w:val="en-GB"/>
                    </w:rPr>
                    <w:t>12 Months</w:t>
                  </w:r>
                </w:p>
              </w:tc>
            </w:tr>
            <w:tr w:rsidR="000B44D1" w:rsidRPr="00D06EAA" w14:paraId="5E820ED1" w14:textId="77777777" w:rsidTr="0073109F">
              <w:trPr>
                <w:trHeight w:val="396"/>
              </w:trPr>
              <w:tc>
                <w:tcPr>
                  <w:tcW w:w="3866" w:type="dxa"/>
                  <w:tcBorders>
                    <w:top w:val="single" w:sz="4" w:space="0" w:color="auto"/>
                    <w:left w:val="single" w:sz="4" w:space="0" w:color="auto"/>
                    <w:bottom w:val="single" w:sz="4" w:space="0" w:color="auto"/>
                    <w:right w:val="single" w:sz="4" w:space="0" w:color="auto"/>
                  </w:tcBorders>
                </w:tcPr>
                <w:p w14:paraId="26E1C0F9" w14:textId="2F2B39AC" w:rsidR="000B44D1" w:rsidRPr="00AB3CA4" w:rsidRDefault="000B44D1" w:rsidP="00AB3CA4">
                  <w:pPr>
                    <w:numPr>
                      <w:ilvl w:val="0"/>
                      <w:numId w:val="36"/>
                    </w:numPr>
                    <w:ind w:left="589" w:hanging="589"/>
                    <w:jc w:val="both"/>
                    <w:rPr>
                      <w:rFonts w:ascii="Book Antiqua" w:hAnsi="Book Antiqua" w:cs="Calibri"/>
                      <w:sz w:val="22"/>
                      <w:szCs w:val="22"/>
                    </w:rPr>
                  </w:pPr>
                  <w:r w:rsidRPr="00D06EAA">
                    <w:rPr>
                      <w:rFonts w:ascii="Book Antiqua" w:hAnsi="Book Antiqua" w:cs="Arial"/>
                      <w:sz w:val="22"/>
                      <w:szCs w:val="22"/>
                    </w:rPr>
                    <w:t xml:space="preserve">Extension of 765kV </w:t>
                  </w:r>
                  <w:proofErr w:type="spellStart"/>
                  <w:r w:rsidRPr="00D06EAA">
                    <w:rPr>
                      <w:rFonts w:ascii="Book Antiqua" w:hAnsi="Book Antiqua" w:cs="Arial"/>
                      <w:sz w:val="22"/>
                      <w:szCs w:val="22"/>
                    </w:rPr>
                    <w:t>Chilkaluripeta</w:t>
                  </w:r>
                  <w:proofErr w:type="spellEnd"/>
                  <w:r w:rsidRPr="00D06EAA">
                    <w:rPr>
                      <w:rFonts w:ascii="Book Antiqua" w:hAnsi="Book Antiqua" w:cs="Arial"/>
                      <w:sz w:val="22"/>
                      <w:szCs w:val="22"/>
                    </w:rPr>
                    <w:t xml:space="preserve"> S/s</w:t>
                  </w:r>
                </w:p>
              </w:tc>
              <w:tc>
                <w:tcPr>
                  <w:tcW w:w="2033" w:type="dxa"/>
                  <w:tcBorders>
                    <w:left w:val="single" w:sz="4" w:space="0" w:color="auto"/>
                    <w:bottom w:val="single" w:sz="4" w:space="0" w:color="auto"/>
                    <w:right w:val="single" w:sz="4" w:space="0" w:color="auto"/>
                  </w:tcBorders>
                </w:tcPr>
                <w:p w14:paraId="3DB4DCA9" w14:textId="77777777" w:rsidR="000B44D1" w:rsidRPr="00D06EAA" w:rsidRDefault="000B44D1" w:rsidP="000B44D1">
                  <w:pPr>
                    <w:jc w:val="center"/>
                    <w:rPr>
                      <w:rFonts w:ascii="Book Antiqua" w:hAnsi="Book Antiqua"/>
                      <w:sz w:val="22"/>
                      <w:szCs w:val="22"/>
                      <w:lang w:val="en-GB"/>
                    </w:rPr>
                  </w:pPr>
                  <w:r w:rsidRPr="00D06EAA">
                    <w:rPr>
                      <w:rFonts w:ascii="Book Antiqua" w:hAnsi="Book Antiqua"/>
                      <w:sz w:val="22"/>
                      <w:szCs w:val="22"/>
                      <w:lang w:val="en-GB"/>
                    </w:rPr>
                    <w:t xml:space="preserve">12 Months </w:t>
                  </w:r>
                </w:p>
              </w:tc>
            </w:tr>
          </w:tbl>
          <w:p w14:paraId="3E7F5672" w14:textId="77777777" w:rsidR="000B44D1" w:rsidRPr="00D06EAA" w:rsidRDefault="000B44D1" w:rsidP="000B44D1">
            <w:pPr>
              <w:jc w:val="both"/>
              <w:rPr>
                <w:rFonts w:ascii="Book Antiqua" w:eastAsia="MS Mincho" w:hAnsi="Book Antiqua" w:cs="Arial"/>
                <w:sz w:val="22"/>
                <w:szCs w:val="22"/>
              </w:rPr>
            </w:pPr>
          </w:p>
          <w:p w14:paraId="7724B188" w14:textId="77777777" w:rsidR="000B44D1" w:rsidRDefault="000B44D1" w:rsidP="000B44D1">
            <w:pPr>
              <w:pStyle w:val="Default"/>
              <w:jc w:val="both"/>
              <w:rPr>
                <w:rFonts w:ascii="Book Antiqua" w:hAnsi="Book Antiqua" w:cs="Arial"/>
                <w:sz w:val="22"/>
                <w:szCs w:val="22"/>
              </w:rPr>
            </w:pPr>
            <w:r w:rsidRPr="00D06EAA">
              <w:rPr>
                <w:rFonts w:ascii="Book Antiqua" w:hAnsi="Book Antiqua" w:cs="Arial"/>
                <w:sz w:val="22"/>
                <w:szCs w:val="22"/>
              </w:rPr>
              <w:t xml:space="preserve">Each Substation extension, as indicated at </w:t>
            </w:r>
            <w:proofErr w:type="spellStart"/>
            <w:r w:rsidRPr="00D06EAA">
              <w:rPr>
                <w:rFonts w:ascii="Book Antiqua" w:hAnsi="Book Antiqua" w:cs="Arial"/>
                <w:sz w:val="22"/>
                <w:szCs w:val="22"/>
              </w:rPr>
              <w:t>Sl.No</w:t>
            </w:r>
            <w:proofErr w:type="spellEnd"/>
            <w:r w:rsidRPr="00D06EAA">
              <w:rPr>
                <w:rFonts w:ascii="Book Antiqua" w:hAnsi="Book Antiqua" w:cs="Arial"/>
                <w:sz w:val="22"/>
                <w:szCs w:val="22"/>
              </w:rPr>
              <w:t>. (</w:t>
            </w:r>
            <w:proofErr w:type="spellStart"/>
            <w:r w:rsidRPr="00D06EAA">
              <w:rPr>
                <w:rFonts w:ascii="Book Antiqua" w:hAnsi="Book Antiqua" w:cs="Arial"/>
                <w:sz w:val="22"/>
                <w:szCs w:val="22"/>
              </w:rPr>
              <w:t>i</w:t>
            </w:r>
            <w:proofErr w:type="spellEnd"/>
            <w:r w:rsidRPr="00D06EAA">
              <w:rPr>
                <w:rFonts w:ascii="Book Antiqua" w:hAnsi="Book Antiqua" w:cs="Arial"/>
                <w:sz w:val="22"/>
                <w:szCs w:val="22"/>
              </w:rPr>
              <w:t xml:space="preserve">) to </w:t>
            </w:r>
            <w:r w:rsidRPr="000B44D1">
              <w:rPr>
                <w:rFonts w:ascii="Book Antiqua" w:hAnsi="Book Antiqua" w:cs="Arial"/>
                <w:b/>
                <w:bCs/>
                <w:sz w:val="22"/>
                <w:szCs w:val="22"/>
              </w:rPr>
              <w:t>(iv)</w:t>
            </w:r>
            <w:r w:rsidRPr="00D06EAA">
              <w:rPr>
                <w:rFonts w:ascii="Book Antiqua" w:hAnsi="Book Antiqua" w:cs="Arial"/>
                <w:sz w:val="22"/>
                <w:szCs w:val="22"/>
              </w:rPr>
              <w:t xml:space="preserve"> above, shall be considered “Part of the Facilities” for all Contractual Purposes.</w:t>
            </w:r>
          </w:p>
          <w:p w14:paraId="687C221D" w14:textId="77777777" w:rsidR="00BE0708" w:rsidRDefault="00BE0708" w:rsidP="000B44D1">
            <w:pPr>
              <w:pStyle w:val="Default"/>
              <w:jc w:val="both"/>
              <w:rPr>
                <w:rFonts w:ascii="Book Antiqua" w:hAnsi="Book Antiqua" w:cs="Arial"/>
                <w:sz w:val="22"/>
                <w:szCs w:val="22"/>
              </w:rPr>
            </w:pPr>
          </w:p>
          <w:p w14:paraId="0C73783D" w14:textId="77777777" w:rsidR="00BF7B1E" w:rsidRDefault="00BF7B1E" w:rsidP="000B44D1">
            <w:pPr>
              <w:pStyle w:val="Default"/>
              <w:jc w:val="both"/>
              <w:rPr>
                <w:rFonts w:ascii="Book Antiqua" w:hAnsi="Book Antiqua" w:cs="Arial"/>
                <w:sz w:val="22"/>
                <w:szCs w:val="22"/>
              </w:rPr>
            </w:pPr>
          </w:p>
          <w:p w14:paraId="3D149F56" w14:textId="77777777" w:rsidR="00BF7B1E" w:rsidRDefault="00BF7B1E" w:rsidP="000B44D1">
            <w:pPr>
              <w:pStyle w:val="Default"/>
              <w:jc w:val="both"/>
              <w:rPr>
                <w:rFonts w:ascii="Book Antiqua" w:hAnsi="Book Antiqua" w:cs="Arial"/>
                <w:sz w:val="22"/>
                <w:szCs w:val="22"/>
              </w:rPr>
            </w:pPr>
          </w:p>
          <w:p w14:paraId="30609DCA" w14:textId="5B318639" w:rsidR="00BF7B1E" w:rsidRPr="00B658FF" w:rsidRDefault="00BF7B1E" w:rsidP="000B44D1">
            <w:pPr>
              <w:pStyle w:val="Default"/>
              <w:jc w:val="both"/>
              <w:rPr>
                <w:rFonts w:ascii="Book Antiqua" w:hAnsi="Book Antiqua" w:cs="Arial"/>
                <w:sz w:val="22"/>
                <w:szCs w:val="22"/>
              </w:rPr>
            </w:pPr>
          </w:p>
        </w:tc>
      </w:tr>
      <w:tr w:rsidR="00BE0708" w:rsidRPr="00B658FF" w14:paraId="5EB50000"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4FD96A03" w14:textId="77777777" w:rsidR="00BE0708" w:rsidRPr="00B658FF" w:rsidRDefault="00BE0708" w:rsidP="00BE0708">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62C4D871" w14:textId="2009F137" w:rsidR="00BE0708" w:rsidRPr="00BF7B1E" w:rsidRDefault="00BE0708" w:rsidP="00BE0708">
            <w:pPr>
              <w:tabs>
                <w:tab w:val="left" w:pos="1080"/>
              </w:tabs>
              <w:jc w:val="both"/>
              <w:rPr>
                <w:rFonts w:ascii="Book Antiqua" w:hAnsi="Book Antiqua" w:cs="Arial"/>
                <w:sz w:val="22"/>
                <w:szCs w:val="22"/>
              </w:rPr>
            </w:pPr>
            <w:r w:rsidRPr="00BF7B1E">
              <w:rPr>
                <w:rFonts w:ascii="Book Antiqua" w:hAnsi="Book Antiqua" w:cs="Arial"/>
                <w:sz w:val="22"/>
                <w:szCs w:val="22"/>
              </w:rPr>
              <w:t>Clause 1.1(o) SCC, Section-V, Volume-I of the bidding documents</w:t>
            </w:r>
          </w:p>
        </w:tc>
        <w:tc>
          <w:tcPr>
            <w:tcW w:w="6096" w:type="dxa"/>
            <w:gridSpan w:val="2"/>
            <w:tcBorders>
              <w:top w:val="single" w:sz="4" w:space="0" w:color="auto"/>
              <w:left w:val="single" w:sz="4" w:space="0" w:color="auto"/>
              <w:bottom w:val="single" w:sz="4" w:space="0" w:color="auto"/>
              <w:right w:val="single" w:sz="4" w:space="0" w:color="auto"/>
            </w:tcBorders>
          </w:tcPr>
          <w:p w14:paraId="595EEE42"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z w:val="22"/>
                <w:szCs w:val="22"/>
              </w:rPr>
              <w:t>Supplementing Sub-Clause GCC 1.1(o)</w:t>
            </w:r>
          </w:p>
          <w:p w14:paraId="2774CDA0" w14:textId="77777777" w:rsidR="00726342" w:rsidRPr="00BF7B1E" w:rsidRDefault="00726342" w:rsidP="00726342">
            <w:pPr>
              <w:jc w:val="both"/>
              <w:rPr>
                <w:rFonts w:ascii="Book Antiqua" w:hAnsi="Book Antiqua" w:cs="Arial"/>
                <w:snapToGrid w:val="0"/>
                <w:sz w:val="22"/>
                <w:szCs w:val="22"/>
              </w:rPr>
            </w:pPr>
            <w:r w:rsidRPr="00BF7B1E">
              <w:rPr>
                <w:rFonts w:ascii="Book Antiqua" w:hAnsi="Book Antiqua" w:cs="Arial"/>
                <w:snapToGrid w:val="0"/>
                <w:sz w:val="22"/>
                <w:szCs w:val="22"/>
              </w:rPr>
              <w:t>…………………………………….</w:t>
            </w:r>
          </w:p>
          <w:p w14:paraId="5DDAF363" w14:textId="029FE605"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w:t>
            </w:r>
          </w:p>
          <w:p w14:paraId="2B409D87" w14:textId="77777777" w:rsidR="00BE0708" w:rsidRPr="00BF7B1E" w:rsidRDefault="00BE0708" w:rsidP="00BE0708">
            <w:pPr>
              <w:jc w:val="both"/>
              <w:rPr>
                <w:rFonts w:ascii="Book Antiqua" w:hAnsi="Book Antiqua" w:cs="Arial"/>
                <w:snapToGrid w:val="0"/>
                <w:sz w:val="4"/>
                <w:szCs w:val="4"/>
              </w:rPr>
            </w:pPr>
          </w:p>
          <w:p w14:paraId="68E80EE5" w14:textId="77777777" w:rsidR="00BE0708" w:rsidRPr="00BF7B1E" w:rsidRDefault="00BE0708" w:rsidP="00BE0708">
            <w:pPr>
              <w:pStyle w:val="ListParagraph"/>
              <w:numPr>
                <w:ilvl w:val="0"/>
                <w:numId w:val="25"/>
              </w:numPr>
              <w:ind w:left="246" w:hanging="270"/>
              <w:contextualSpacing/>
              <w:jc w:val="both"/>
              <w:rPr>
                <w:rFonts w:ascii="Book Antiqua" w:hAnsi="Book Antiqua"/>
              </w:rPr>
            </w:pPr>
            <w:r w:rsidRPr="00BF7B1E">
              <w:rPr>
                <w:rFonts w:ascii="Book Antiqua" w:hAnsi="Book Antiqua"/>
              </w:rPr>
              <w:t xml:space="preserve">For </w:t>
            </w:r>
            <w:r w:rsidRPr="00BF7B1E">
              <w:rPr>
                <w:rFonts w:ascii="Book Antiqua" w:hAnsi="Book Antiqua"/>
                <w:b/>
                <w:bCs/>
              </w:rPr>
              <w:t>(v)</w:t>
            </w:r>
            <w:r w:rsidRPr="00BF7B1E">
              <w:rPr>
                <w:rFonts w:ascii="Book Antiqua" w:hAnsi="Book Antiqua"/>
              </w:rPr>
              <w:t xml:space="preserve"> Extension of 765kV </w:t>
            </w:r>
            <w:proofErr w:type="spellStart"/>
            <w:r w:rsidRPr="00BF7B1E">
              <w:rPr>
                <w:rFonts w:ascii="Book Antiqua" w:hAnsi="Book Antiqua"/>
              </w:rPr>
              <w:t>Chilkaluripeta</w:t>
            </w:r>
            <w:proofErr w:type="spellEnd"/>
            <w:r w:rsidRPr="00BF7B1E">
              <w:rPr>
                <w:rFonts w:ascii="Book Antiqua" w:hAnsi="Book Antiqua"/>
              </w:rPr>
              <w:t xml:space="preserve"> S/s associated with Requirement of 765kV spare (1- Ph) Reactor unit at 765kV </w:t>
            </w:r>
            <w:proofErr w:type="spellStart"/>
            <w:r w:rsidRPr="00BF7B1E">
              <w:rPr>
                <w:rFonts w:ascii="Book Antiqua" w:hAnsi="Book Antiqua"/>
              </w:rPr>
              <w:t>Chilkaluripeta</w:t>
            </w:r>
            <w:proofErr w:type="spellEnd"/>
            <w:r w:rsidRPr="00BF7B1E">
              <w:rPr>
                <w:rFonts w:ascii="Book Antiqua" w:hAnsi="Book Antiqua"/>
              </w:rPr>
              <w:t xml:space="preserve"> (Part-B);</w:t>
            </w:r>
          </w:p>
          <w:p w14:paraId="299052A4" w14:textId="77777777" w:rsidR="00BE0708" w:rsidRPr="00BF7B1E" w:rsidRDefault="00BE0708" w:rsidP="00BE0708">
            <w:pPr>
              <w:jc w:val="both"/>
              <w:rPr>
                <w:rFonts w:ascii="Book Antiqua" w:hAnsi="Book Antiqua" w:cs="Arial"/>
                <w:snapToGrid w:val="0"/>
                <w:sz w:val="22"/>
                <w:szCs w:val="22"/>
              </w:rPr>
            </w:pPr>
          </w:p>
          <w:p w14:paraId="20BF2330"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The Employer is:</w:t>
            </w:r>
          </w:p>
          <w:p w14:paraId="5FB5B876" w14:textId="77777777" w:rsidR="00BE0708" w:rsidRPr="009A34C7" w:rsidRDefault="00BE0708" w:rsidP="00BE0708">
            <w:pPr>
              <w:jc w:val="both"/>
              <w:rPr>
                <w:rFonts w:ascii="Book Antiqua" w:hAnsi="Book Antiqua"/>
                <w:sz w:val="6"/>
                <w:szCs w:val="6"/>
              </w:rPr>
            </w:pPr>
          </w:p>
          <w:p w14:paraId="59726068" w14:textId="77777777" w:rsidR="00BE0708" w:rsidRPr="00BF7B1E" w:rsidRDefault="00BE0708" w:rsidP="00BE0708">
            <w:pPr>
              <w:jc w:val="both"/>
              <w:rPr>
                <w:rFonts w:ascii="Book Antiqua" w:hAnsi="Book Antiqua"/>
                <w:sz w:val="22"/>
                <w:szCs w:val="22"/>
              </w:rPr>
            </w:pPr>
            <w:r w:rsidRPr="00BF7B1E">
              <w:rPr>
                <w:rFonts w:ascii="Book Antiqua" w:hAnsi="Book Antiqua"/>
                <w:sz w:val="22"/>
                <w:szCs w:val="22"/>
              </w:rPr>
              <w:t>POWERGRID Southern Interconnector Transmission System Ltd.</w:t>
            </w:r>
          </w:p>
          <w:p w14:paraId="13E951F2" w14:textId="77777777" w:rsidR="00BE0708" w:rsidRPr="00BF7B1E" w:rsidRDefault="00BE0708" w:rsidP="00BE0708">
            <w:pPr>
              <w:jc w:val="both"/>
              <w:rPr>
                <w:rFonts w:ascii="Book Antiqua" w:hAnsi="Book Antiqua"/>
                <w:sz w:val="22"/>
                <w:szCs w:val="22"/>
                <w:lang w:val="en-GB"/>
              </w:rPr>
            </w:pPr>
            <w:r w:rsidRPr="00BF7B1E">
              <w:rPr>
                <w:rFonts w:ascii="Book Antiqua" w:hAnsi="Book Antiqua"/>
                <w:sz w:val="22"/>
                <w:szCs w:val="22"/>
              </w:rPr>
              <w:t>(A wholly owned subsidiary of Power Grid Corporation of India Limited)</w:t>
            </w:r>
          </w:p>
          <w:p w14:paraId="78F9746C" w14:textId="77777777" w:rsidR="00BE0708" w:rsidRPr="00BF7B1E" w:rsidRDefault="00BE0708" w:rsidP="00BE0708">
            <w:pPr>
              <w:jc w:val="both"/>
              <w:rPr>
                <w:rFonts w:ascii="Book Antiqua" w:hAnsi="Book Antiqua"/>
                <w:sz w:val="22"/>
                <w:szCs w:val="22"/>
                <w:lang w:val="en-GB"/>
              </w:rPr>
            </w:pPr>
            <w:r w:rsidRPr="00BF7B1E">
              <w:rPr>
                <w:rFonts w:ascii="Book Antiqua" w:hAnsi="Book Antiqua"/>
                <w:sz w:val="22"/>
                <w:szCs w:val="22"/>
                <w:lang w:val="en-GB"/>
              </w:rPr>
              <w:t xml:space="preserve">B-9, Qutab Institutional Area, </w:t>
            </w:r>
          </w:p>
          <w:p w14:paraId="14F44654" w14:textId="77777777" w:rsidR="00BE0708" w:rsidRPr="00BF7B1E" w:rsidRDefault="00BE0708" w:rsidP="00BE0708">
            <w:pPr>
              <w:jc w:val="both"/>
              <w:rPr>
                <w:rFonts w:ascii="Book Antiqua" w:hAnsi="Book Antiqua"/>
                <w:sz w:val="22"/>
                <w:szCs w:val="22"/>
                <w:lang w:val="en-GB"/>
              </w:rPr>
            </w:pPr>
            <w:proofErr w:type="spellStart"/>
            <w:r w:rsidRPr="00BF7B1E">
              <w:rPr>
                <w:rFonts w:ascii="Book Antiqua" w:hAnsi="Book Antiqua"/>
                <w:sz w:val="22"/>
                <w:szCs w:val="22"/>
                <w:lang w:val="en-GB"/>
              </w:rPr>
              <w:t>Katwaria</w:t>
            </w:r>
            <w:proofErr w:type="spellEnd"/>
            <w:r w:rsidRPr="00BF7B1E">
              <w:rPr>
                <w:rFonts w:ascii="Book Antiqua" w:hAnsi="Book Antiqua"/>
                <w:sz w:val="22"/>
                <w:szCs w:val="22"/>
                <w:lang w:val="en-GB"/>
              </w:rPr>
              <w:t xml:space="preserve"> Sarai, </w:t>
            </w:r>
          </w:p>
          <w:p w14:paraId="7A3AB7FD" w14:textId="77777777" w:rsidR="00BE0708" w:rsidRPr="00BF7B1E" w:rsidRDefault="00BE0708" w:rsidP="00BE0708">
            <w:pPr>
              <w:jc w:val="both"/>
              <w:rPr>
                <w:rFonts w:ascii="Book Antiqua" w:hAnsi="Book Antiqua"/>
                <w:sz w:val="22"/>
                <w:szCs w:val="22"/>
                <w:lang w:val="en-GB"/>
              </w:rPr>
            </w:pPr>
            <w:r w:rsidRPr="00BF7B1E">
              <w:rPr>
                <w:rFonts w:ascii="Book Antiqua" w:hAnsi="Book Antiqua"/>
                <w:sz w:val="22"/>
                <w:szCs w:val="22"/>
                <w:lang w:val="en-GB"/>
              </w:rPr>
              <w:t>New Delhi 110 016</w:t>
            </w:r>
          </w:p>
          <w:p w14:paraId="39B15CF2" w14:textId="77777777" w:rsidR="00BE0708" w:rsidRPr="009A34C7" w:rsidRDefault="00BE0708" w:rsidP="00BE0708">
            <w:pPr>
              <w:jc w:val="both"/>
              <w:rPr>
                <w:rFonts w:ascii="Book Antiqua" w:hAnsi="Book Antiqua" w:cs="Arial"/>
                <w:snapToGrid w:val="0"/>
                <w:sz w:val="12"/>
                <w:szCs w:val="12"/>
              </w:rPr>
            </w:pPr>
          </w:p>
          <w:p w14:paraId="33B7F5E8" w14:textId="635ADE65"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For the purpose of execution of the contract, the contractual activities shall be performed by the Employer “for and on behalf of the Owner” except in cases where the Owner itself is statutorily required to do so.</w:t>
            </w:r>
          </w:p>
          <w:p w14:paraId="3012AB99" w14:textId="77777777" w:rsidR="00BE0708" w:rsidRPr="009A34C7" w:rsidRDefault="00BE0708" w:rsidP="00BE0708">
            <w:pPr>
              <w:jc w:val="both"/>
              <w:rPr>
                <w:rFonts w:ascii="Book Antiqua" w:hAnsi="Book Antiqua" w:cs="Arial"/>
                <w:snapToGrid w:val="0"/>
                <w:sz w:val="10"/>
                <w:szCs w:val="10"/>
              </w:rPr>
            </w:pPr>
          </w:p>
          <w:p w14:paraId="33619010" w14:textId="1D33FF75" w:rsidR="00BE0708" w:rsidRPr="00BF7B1E" w:rsidRDefault="00BE0708" w:rsidP="00BE0708">
            <w:pPr>
              <w:ind w:left="342" w:hanging="342"/>
              <w:contextualSpacing/>
              <w:jc w:val="both"/>
              <w:rPr>
                <w:rFonts w:ascii="Book Antiqua" w:hAnsi="Book Antiqua"/>
                <w:bCs/>
                <w:sz w:val="22"/>
                <w:szCs w:val="22"/>
              </w:rPr>
            </w:pPr>
            <w:r w:rsidRPr="00BF7B1E">
              <w:rPr>
                <w:rFonts w:ascii="Book Antiqua" w:hAnsi="Book Antiqua"/>
                <w:bCs/>
                <w:sz w:val="22"/>
                <w:szCs w:val="22"/>
              </w:rPr>
              <w:t xml:space="preserve">C) For </w:t>
            </w:r>
            <w:r w:rsidRPr="00BF7B1E">
              <w:rPr>
                <w:rFonts w:ascii="Book Antiqua" w:hAnsi="Book Antiqua"/>
                <w:b/>
                <w:sz w:val="22"/>
                <w:szCs w:val="22"/>
              </w:rPr>
              <w:t xml:space="preserve">(ii) Extension of 400/220kV Ludhiana S/s associated with Augmentation of transformation capacity at 400/220kV Ludhiana (PG) Substation. (iii) </w:t>
            </w:r>
            <w:r w:rsidRPr="00BF7B1E">
              <w:rPr>
                <w:rFonts w:ascii="Book Antiqua" w:hAnsi="Book Antiqua"/>
                <w:bCs/>
                <w:sz w:val="22"/>
                <w:szCs w:val="22"/>
              </w:rPr>
              <w:t xml:space="preserve">Extension of 400/220kV Patiala S/s associated with Augmentation of transformation capacity at 400/220kV Kurukshetra (PG) &amp; Patiala (PG) Substation </w:t>
            </w:r>
            <w:r w:rsidRPr="00BF7B1E">
              <w:rPr>
                <w:rFonts w:ascii="Book Antiqua" w:hAnsi="Book Antiqua"/>
                <w:b/>
                <w:sz w:val="22"/>
                <w:szCs w:val="22"/>
              </w:rPr>
              <w:t>(iv)</w:t>
            </w:r>
            <w:r w:rsidRPr="00BF7B1E">
              <w:rPr>
                <w:rFonts w:ascii="Book Antiqua" w:hAnsi="Book Antiqua"/>
                <w:bCs/>
                <w:sz w:val="22"/>
                <w:szCs w:val="22"/>
              </w:rPr>
              <w:t xml:space="preserve"> Extension of 400/220kV </w:t>
            </w:r>
            <w:r w:rsidRPr="00BF7B1E">
              <w:rPr>
                <w:rFonts w:ascii="Book Antiqua" w:hAnsi="Book Antiqua"/>
                <w:bCs/>
                <w:sz w:val="22"/>
                <w:szCs w:val="22"/>
              </w:rPr>
              <w:lastRenderedPageBreak/>
              <w:t>Ranchi S/s under Eastern Region Expansion Scheme-XXVI (ERES-XXVI)</w:t>
            </w:r>
          </w:p>
          <w:p w14:paraId="40E073EE" w14:textId="77777777" w:rsidR="00BE0708" w:rsidRPr="00BF7B1E" w:rsidRDefault="00BE0708" w:rsidP="00BE0708">
            <w:pPr>
              <w:tabs>
                <w:tab w:val="left" w:pos="1037"/>
              </w:tabs>
              <w:jc w:val="both"/>
              <w:rPr>
                <w:rFonts w:ascii="Book Antiqua" w:hAnsi="Book Antiqua"/>
                <w:b/>
                <w:bCs/>
                <w:sz w:val="22"/>
                <w:szCs w:val="22"/>
                <w:lang w:eastAsia="en-IN"/>
              </w:rPr>
            </w:pPr>
          </w:p>
          <w:p w14:paraId="7DCC3B30"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The Employer is:</w:t>
            </w:r>
          </w:p>
          <w:p w14:paraId="1F079674" w14:textId="77777777" w:rsidR="00BE0708" w:rsidRPr="009A34C7" w:rsidRDefault="00BE0708" w:rsidP="00BE0708">
            <w:pPr>
              <w:jc w:val="both"/>
              <w:rPr>
                <w:rFonts w:ascii="Book Antiqua" w:hAnsi="Book Antiqua" w:cs="Arial"/>
                <w:snapToGrid w:val="0"/>
                <w:sz w:val="8"/>
                <w:szCs w:val="8"/>
              </w:rPr>
            </w:pPr>
          </w:p>
          <w:p w14:paraId="012396EB"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Power Grid Corporation of India Limited,</w:t>
            </w:r>
          </w:p>
          <w:p w14:paraId="4D616061"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w:t>
            </w:r>
            <w:proofErr w:type="spellStart"/>
            <w:r w:rsidRPr="00BF7B1E">
              <w:rPr>
                <w:rFonts w:ascii="Book Antiqua" w:hAnsi="Book Antiqua" w:cs="Arial"/>
                <w:snapToGrid w:val="0"/>
                <w:sz w:val="22"/>
                <w:szCs w:val="22"/>
              </w:rPr>
              <w:t>Saudamini</w:t>
            </w:r>
            <w:proofErr w:type="spellEnd"/>
            <w:r w:rsidRPr="00BF7B1E">
              <w:rPr>
                <w:rFonts w:ascii="Book Antiqua" w:hAnsi="Book Antiqua" w:cs="Arial"/>
                <w:snapToGrid w:val="0"/>
                <w:sz w:val="22"/>
                <w:szCs w:val="22"/>
              </w:rPr>
              <w:t>’, Plot No.-2, Sector-29,</w:t>
            </w:r>
          </w:p>
          <w:p w14:paraId="184994E9" w14:textId="77777777" w:rsidR="00BE0708" w:rsidRPr="00BF7B1E" w:rsidRDefault="00BE0708" w:rsidP="00BE0708">
            <w:pPr>
              <w:pStyle w:val="Default"/>
              <w:rPr>
                <w:rFonts w:ascii="Book Antiqua" w:hAnsi="Book Antiqua" w:cs="Arial"/>
                <w:snapToGrid w:val="0"/>
                <w:color w:val="auto"/>
                <w:sz w:val="22"/>
                <w:szCs w:val="22"/>
              </w:rPr>
            </w:pPr>
            <w:r w:rsidRPr="00BF7B1E">
              <w:rPr>
                <w:rFonts w:ascii="Book Antiqua" w:hAnsi="Book Antiqua" w:cs="Arial"/>
                <w:snapToGrid w:val="0"/>
                <w:color w:val="auto"/>
                <w:sz w:val="22"/>
                <w:szCs w:val="22"/>
              </w:rPr>
              <w:t>Gurgaon (Haryana) - 122001.</w:t>
            </w:r>
          </w:p>
          <w:p w14:paraId="34B061B6" w14:textId="55BB94D5" w:rsidR="00BE0708" w:rsidRPr="009A34C7" w:rsidRDefault="00BE0708" w:rsidP="00BE0708">
            <w:pPr>
              <w:pStyle w:val="Default"/>
              <w:rPr>
                <w:rFonts w:ascii="Book Antiqua" w:hAnsi="Book Antiqua" w:cs="Arial"/>
                <w:sz w:val="8"/>
                <w:szCs w:val="8"/>
              </w:rPr>
            </w:pPr>
          </w:p>
        </w:tc>
        <w:tc>
          <w:tcPr>
            <w:tcW w:w="6009" w:type="dxa"/>
            <w:tcBorders>
              <w:top w:val="single" w:sz="4" w:space="0" w:color="auto"/>
              <w:left w:val="single" w:sz="4" w:space="0" w:color="auto"/>
              <w:bottom w:val="single" w:sz="4" w:space="0" w:color="auto"/>
              <w:right w:val="single" w:sz="4" w:space="0" w:color="auto"/>
            </w:tcBorders>
          </w:tcPr>
          <w:p w14:paraId="6BEC6178"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z w:val="22"/>
                <w:szCs w:val="22"/>
              </w:rPr>
              <w:lastRenderedPageBreak/>
              <w:t>Supplementing Sub-Clause GCC 1.1(o)</w:t>
            </w:r>
          </w:p>
          <w:p w14:paraId="47014A44" w14:textId="77777777" w:rsidR="00726342" w:rsidRPr="00BF7B1E" w:rsidRDefault="00726342" w:rsidP="00726342">
            <w:pPr>
              <w:jc w:val="both"/>
              <w:rPr>
                <w:rFonts w:ascii="Book Antiqua" w:hAnsi="Book Antiqua" w:cs="Arial"/>
                <w:snapToGrid w:val="0"/>
                <w:sz w:val="22"/>
                <w:szCs w:val="22"/>
              </w:rPr>
            </w:pPr>
            <w:r w:rsidRPr="00BF7B1E">
              <w:rPr>
                <w:rFonts w:ascii="Book Antiqua" w:hAnsi="Book Antiqua" w:cs="Arial"/>
                <w:snapToGrid w:val="0"/>
                <w:sz w:val="22"/>
                <w:szCs w:val="22"/>
              </w:rPr>
              <w:t>…………………………………….</w:t>
            </w:r>
          </w:p>
          <w:p w14:paraId="2C3D2ECB"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w:t>
            </w:r>
          </w:p>
          <w:p w14:paraId="36836346" w14:textId="77777777" w:rsidR="00BE0708" w:rsidRPr="00BF7B1E" w:rsidRDefault="00BE0708" w:rsidP="00BE0708">
            <w:pPr>
              <w:jc w:val="both"/>
              <w:rPr>
                <w:rFonts w:ascii="Book Antiqua" w:hAnsi="Book Antiqua" w:cs="Arial"/>
                <w:snapToGrid w:val="0"/>
                <w:sz w:val="4"/>
                <w:szCs w:val="4"/>
              </w:rPr>
            </w:pPr>
          </w:p>
          <w:p w14:paraId="698438D6" w14:textId="4FA30D7E" w:rsidR="00BE0708" w:rsidRPr="00BF7B1E" w:rsidRDefault="00BF7B1E" w:rsidP="00BF7B1E">
            <w:pPr>
              <w:contextualSpacing/>
              <w:jc w:val="both"/>
              <w:rPr>
                <w:rFonts w:ascii="Book Antiqua" w:hAnsi="Book Antiqua"/>
                <w:sz w:val="22"/>
                <w:szCs w:val="22"/>
              </w:rPr>
            </w:pPr>
            <w:r w:rsidRPr="00BF7B1E">
              <w:rPr>
                <w:rFonts w:ascii="Book Antiqua" w:hAnsi="Book Antiqua"/>
                <w:sz w:val="22"/>
                <w:szCs w:val="22"/>
              </w:rPr>
              <w:t xml:space="preserve">B) </w:t>
            </w:r>
            <w:r w:rsidR="00BE0708" w:rsidRPr="00BF7B1E">
              <w:rPr>
                <w:rFonts w:ascii="Book Antiqua" w:hAnsi="Book Antiqua"/>
                <w:sz w:val="22"/>
                <w:szCs w:val="22"/>
              </w:rPr>
              <w:t xml:space="preserve">For </w:t>
            </w:r>
            <w:r w:rsidR="00BE0708" w:rsidRPr="00BF7B1E">
              <w:rPr>
                <w:rFonts w:ascii="Book Antiqua" w:hAnsi="Book Antiqua"/>
                <w:b/>
                <w:bCs/>
                <w:sz w:val="22"/>
                <w:szCs w:val="22"/>
              </w:rPr>
              <w:t>(iv)</w:t>
            </w:r>
            <w:r w:rsidR="00BE0708" w:rsidRPr="00BF7B1E">
              <w:rPr>
                <w:rFonts w:ascii="Book Antiqua" w:hAnsi="Book Antiqua"/>
                <w:sz w:val="22"/>
                <w:szCs w:val="22"/>
              </w:rPr>
              <w:t xml:space="preserve"> Extension of 765kV </w:t>
            </w:r>
            <w:proofErr w:type="spellStart"/>
            <w:r w:rsidR="00BE0708" w:rsidRPr="00BF7B1E">
              <w:rPr>
                <w:rFonts w:ascii="Book Antiqua" w:hAnsi="Book Antiqua"/>
                <w:sz w:val="22"/>
                <w:szCs w:val="22"/>
              </w:rPr>
              <w:t>Chilkaluripeta</w:t>
            </w:r>
            <w:proofErr w:type="spellEnd"/>
            <w:r w:rsidR="00BE0708" w:rsidRPr="00BF7B1E">
              <w:rPr>
                <w:rFonts w:ascii="Book Antiqua" w:hAnsi="Book Antiqua"/>
                <w:sz w:val="22"/>
                <w:szCs w:val="22"/>
              </w:rPr>
              <w:t xml:space="preserve"> S/s associated with Requirement of 765kV spare (1- Ph) Reactor unit at 765kV </w:t>
            </w:r>
            <w:proofErr w:type="spellStart"/>
            <w:r w:rsidR="00BE0708" w:rsidRPr="00BF7B1E">
              <w:rPr>
                <w:rFonts w:ascii="Book Antiqua" w:hAnsi="Book Antiqua"/>
                <w:sz w:val="22"/>
                <w:szCs w:val="22"/>
              </w:rPr>
              <w:t>Chilkaluripeta</w:t>
            </w:r>
            <w:proofErr w:type="spellEnd"/>
            <w:r w:rsidR="00BE0708" w:rsidRPr="00BF7B1E">
              <w:rPr>
                <w:rFonts w:ascii="Book Antiqua" w:hAnsi="Book Antiqua"/>
                <w:sz w:val="22"/>
                <w:szCs w:val="22"/>
              </w:rPr>
              <w:t xml:space="preserve"> (Part-B);</w:t>
            </w:r>
          </w:p>
          <w:p w14:paraId="108563BB" w14:textId="77777777" w:rsidR="00BE0708" w:rsidRPr="00BF7B1E" w:rsidRDefault="00BE0708" w:rsidP="00BE0708">
            <w:pPr>
              <w:jc w:val="both"/>
              <w:rPr>
                <w:rFonts w:ascii="Book Antiqua" w:hAnsi="Book Antiqua" w:cs="Arial"/>
                <w:snapToGrid w:val="0"/>
                <w:sz w:val="22"/>
                <w:szCs w:val="22"/>
              </w:rPr>
            </w:pPr>
          </w:p>
          <w:p w14:paraId="684FA551"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The Employer is:</w:t>
            </w:r>
          </w:p>
          <w:p w14:paraId="528610F5" w14:textId="77777777" w:rsidR="00BE0708" w:rsidRPr="009A34C7" w:rsidRDefault="00BE0708" w:rsidP="00BE0708">
            <w:pPr>
              <w:jc w:val="both"/>
              <w:rPr>
                <w:rFonts w:ascii="Book Antiqua" w:hAnsi="Book Antiqua"/>
                <w:sz w:val="8"/>
                <w:szCs w:val="8"/>
              </w:rPr>
            </w:pPr>
          </w:p>
          <w:p w14:paraId="7C455C7E" w14:textId="77777777" w:rsidR="00BE0708" w:rsidRPr="00BF7B1E" w:rsidRDefault="00BE0708" w:rsidP="00BE0708">
            <w:pPr>
              <w:jc w:val="both"/>
              <w:rPr>
                <w:rFonts w:ascii="Book Antiqua" w:hAnsi="Book Antiqua"/>
                <w:sz w:val="22"/>
                <w:szCs w:val="22"/>
              </w:rPr>
            </w:pPr>
            <w:r w:rsidRPr="00BF7B1E">
              <w:rPr>
                <w:rFonts w:ascii="Book Antiqua" w:hAnsi="Book Antiqua"/>
                <w:sz w:val="22"/>
                <w:szCs w:val="22"/>
              </w:rPr>
              <w:t>POWERGRID Southern Interconnector Transmission System Ltd.</w:t>
            </w:r>
          </w:p>
          <w:p w14:paraId="0BFA57A5" w14:textId="77777777" w:rsidR="00BE0708" w:rsidRPr="00BF7B1E" w:rsidRDefault="00BE0708" w:rsidP="00BE0708">
            <w:pPr>
              <w:jc w:val="both"/>
              <w:rPr>
                <w:rFonts w:ascii="Book Antiqua" w:hAnsi="Book Antiqua"/>
                <w:sz w:val="22"/>
                <w:szCs w:val="22"/>
                <w:lang w:val="en-GB"/>
              </w:rPr>
            </w:pPr>
            <w:r w:rsidRPr="00BF7B1E">
              <w:rPr>
                <w:rFonts w:ascii="Book Antiqua" w:hAnsi="Book Antiqua"/>
                <w:sz w:val="22"/>
                <w:szCs w:val="22"/>
              </w:rPr>
              <w:t>(A wholly owned subsidiary of Power Grid Corporation of India Limited)</w:t>
            </w:r>
          </w:p>
          <w:p w14:paraId="1E0110D0" w14:textId="77777777" w:rsidR="00BE0708" w:rsidRPr="00BF7B1E" w:rsidRDefault="00BE0708" w:rsidP="00BE0708">
            <w:pPr>
              <w:jc w:val="both"/>
              <w:rPr>
                <w:rFonts w:ascii="Book Antiqua" w:hAnsi="Book Antiqua"/>
                <w:sz w:val="22"/>
                <w:szCs w:val="22"/>
                <w:lang w:val="en-GB"/>
              </w:rPr>
            </w:pPr>
            <w:r w:rsidRPr="00BF7B1E">
              <w:rPr>
                <w:rFonts w:ascii="Book Antiqua" w:hAnsi="Book Antiqua"/>
                <w:sz w:val="22"/>
                <w:szCs w:val="22"/>
                <w:lang w:val="en-GB"/>
              </w:rPr>
              <w:t xml:space="preserve">B-9, Qutab Institutional Area, </w:t>
            </w:r>
          </w:p>
          <w:p w14:paraId="29EEB40F" w14:textId="77777777" w:rsidR="00BE0708" w:rsidRPr="00BF7B1E" w:rsidRDefault="00BE0708" w:rsidP="00BE0708">
            <w:pPr>
              <w:jc w:val="both"/>
              <w:rPr>
                <w:rFonts w:ascii="Book Antiqua" w:hAnsi="Book Antiqua"/>
                <w:sz w:val="22"/>
                <w:szCs w:val="22"/>
                <w:lang w:val="en-GB"/>
              </w:rPr>
            </w:pPr>
            <w:proofErr w:type="spellStart"/>
            <w:r w:rsidRPr="00BF7B1E">
              <w:rPr>
                <w:rFonts w:ascii="Book Antiqua" w:hAnsi="Book Antiqua"/>
                <w:sz w:val="22"/>
                <w:szCs w:val="22"/>
                <w:lang w:val="en-GB"/>
              </w:rPr>
              <w:t>Katwaria</w:t>
            </w:r>
            <w:proofErr w:type="spellEnd"/>
            <w:r w:rsidRPr="00BF7B1E">
              <w:rPr>
                <w:rFonts w:ascii="Book Antiqua" w:hAnsi="Book Antiqua"/>
                <w:sz w:val="22"/>
                <w:szCs w:val="22"/>
                <w:lang w:val="en-GB"/>
              </w:rPr>
              <w:t xml:space="preserve"> Sarai, </w:t>
            </w:r>
          </w:p>
          <w:p w14:paraId="457E7BA4" w14:textId="77777777" w:rsidR="00BE0708" w:rsidRPr="00BF7B1E" w:rsidRDefault="00BE0708" w:rsidP="00BE0708">
            <w:pPr>
              <w:jc w:val="both"/>
              <w:rPr>
                <w:rFonts w:ascii="Book Antiqua" w:hAnsi="Book Antiqua"/>
                <w:sz w:val="22"/>
                <w:szCs w:val="22"/>
                <w:lang w:val="en-GB"/>
              </w:rPr>
            </w:pPr>
            <w:r w:rsidRPr="00BF7B1E">
              <w:rPr>
                <w:rFonts w:ascii="Book Antiqua" w:hAnsi="Book Antiqua"/>
                <w:sz w:val="22"/>
                <w:szCs w:val="22"/>
                <w:lang w:val="en-GB"/>
              </w:rPr>
              <w:t>New Delhi 110 016</w:t>
            </w:r>
          </w:p>
          <w:p w14:paraId="205A1467" w14:textId="77777777" w:rsidR="00BE0708" w:rsidRPr="009A34C7" w:rsidRDefault="00BE0708" w:rsidP="00BE0708">
            <w:pPr>
              <w:jc w:val="both"/>
              <w:rPr>
                <w:rFonts w:ascii="Book Antiqua" w:hAnsi="Book Antiqua" w:cs="Arial"/>
                <w:snapToGrid w:val="0"/>
                <w:sz w:val="10"/>
                <w:szCs w:val="10"/>
              </w:rPr>
            </w:pPr>
          </w:p>
          <w:p w14:paraId="3ACD7462"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For the purpose of execution of the contract, the contractual activities shall be performed by the Employer “for and on behalf of the Owner” except in cases where the Owner itself is statutorily required to do so.</w:t>
            </w:r>
          </w:p>
          <w:p w14:paraId="4238F31E" w14:textId="77777777" w:rsidR="00BE0708" w:rsidRPr="009A34C7" w:rsidRDefault="00BE0708" w:rsidP="00BE0708">
            <w:pPr>
              <w:jc w:val="both"/>
              <w:rPr>
                <w:rFonts w:ascii="Book Antiqua" w:hAnsi="Book Antiqua" w:cs="Arial"/>
                <w:snapToGrid w:val="0"/>
                <w:sz w:val="10"/>
                <w:szCs w:val="10"/>
              </w:rPr>
            </w:pPr>
          </w:p>
          <w:p w14:paraId="1DD3A9C8" w14:textId="4675E27E" w:rsidR="00BE0708" w:rsidRPr="00BF7B1E" w:rsidRDefault="00BE0708" w:rsidP="00BE0708">
            <w:pPr>
              <w:ind w:left="342" w:hanging="342"/>
              <w:contextualSpacing/>
              <w:jc w:val="both"/>
              <w:rPr>
                <w:rFonts w:ascii="Book Antiqua" w:hAnsi="Book Antiqua"/>
                <w:bCs/>
                <w:sz w:val="22"/>
                <w:szCs w:val="22"/>
              </w:rPr>
            </w:pPr>
            <w:r w:rsidRPr="00BF7B1E">
              <w:rPr>
                <w:rFonts w:ascii="Book Antiqua" w:hAnsi="Book Antiqua"/>
                <w:bCs/>
                <w:sz w:val="22"/>
                <w:szCs w:val="22"/>
              </w:rPr>
              <w:t xml:space="preserve">C) For </w:t>
            </w:r>
            <w:r w:rsidRPr="00BF7B1E">
              <w:rPr>
                <w:rFonts w:ascii="Book Antiqua" w:hAnsi="Book Antiqua"/>
                <w:b/>
                <w:strike/>
                <w:sz w:val="22"/>
                <w:szCs w:val="22"/>
              </w:rPr>
              <w:t>(ii) Extension of 400/220kV Ludhiana S/s associated with Augmentation of transformation capacity at 400/220kV Ludhiana (PG) Substation.</w:t>
            </w:r>
            <w:r w:rsidRPr="00BF7B1E">
              <w:rPr>
                <w:rFonts w:ascii="Book Antiqua" w:hAnsi="Book Antiqua"/>
                <w:b/>
                <w:sz w:val="22"/>
                <w:szCs w:val="22"/>
              </w:rPr>
              <w:t xml:space="preserve"> (ii) </w:t>
            </w:r>
            <w:r w:rsidRPr="00BF7B1E">
              <w:rPr>
                <w:rFonts w:ascii="Book Antiqua" w:hAnsi="Book Antiqua"/>
                <w:bCs/>
                <w:sz w:val="22"/>
                <w:szCs w:val="22"/>
              </w:rPr>
              <w:t xml:space="preserve">Extension of 400/220kV Patiala S/s associated with Augmentation of transformation capacity at 400/220kV Kurukshetra (PG) &amp; Patiala (PG) Substation </w:t>
            </w:r>
            <w:r w:rsidRPr="00BF7B1E">
              <w:rPr>
                <w:rFonts w:ascii="Book Antiqua" w:hAnsi="Book Antiqua"/>
                <w:b/>
                <w:sz w:val="22"/>
                <w:szCs w:val="22"/>
              </w:rPr>
              <w:t>(iii)</w:t>
            </w:r>
            <w:r w:rsidRPr="00BF7B1E">
              <w:rPr>
                <w:rFonts w:ascii="Book Antiqua" w:hAnsi="Book Antiqua"/>
                <w:bCs/>
                <w:sz w:val="22"/>
                <w:szCs w:val="22"/>
              </w:rPr>
              <w:t xml:space="preserve"> Extension of 400/220kV </w:t>
            </w:r>
            <w:r w:rsidRPr="00BF7B1E">
              <w:rPr>
                <w:rFonts w:ascii="Book Antiqua" w:hAnsi="Book Antiqua"/>
                <w:bCs/>
                <w:sz w:val="22"/>
                <w:szCs w:val="22"/>
              </w:rPr>
              <w:lastRenderedPageBreak/>
              <w:t>Ranchi S/s under Eastern Region Expansion Scheme-XXVI (ERES-XXVI)</w:t>
            </w:r>
          </w:p>
          <w:p w14:paraId="5C251600" w14:textId="77777777" w:rsidR="00BE0708" w:rsidRPr="00BF7B1E" w:rsidRDefault="00BE0708" w:rsidP="00BE0708">
            <w:pPr>
              <w:tabs>
                <w:tab w:val="left" w:pos="1037"/>
              </w:tabs>
              <w:jc w:val="both"/>
              <w:rPr>
                <w:rFonts w:ascii="Book Antiqua" w:hAnsi="Book Antiqua"/>
                <w:b/>
                <w:bCs/>
                <w:sz w:val="22"/>
                <w:szCs w:val="22"/>
                <w:lang w:eastAsia="en-IN"/>
              </w:rPr>
            </w:pPr>
          </w:p>
          <w:p w14:paraId="15C9EE9F"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The Employer is:</w:t>
            </w:r>
          </w:p>
          <w:p w14:paraId="7ED3FD75" w14:textId="77777777" w:rsidR="00BE0708" w:rsidRPr="009A34C7" w:rsidRDefault="00BE0708" w:rsidP="00BE0708">
            <w:pPr>
              <w:jc w:val="both"/>
              <w:rPr>
                <w:rFonts w:ascii="Book Antiqua" w:hAnsi="Book Antiqua" w:cs="Arial"/>
                <w:snapToGrid w:val="0"/>
                <w:sz w:val="8"/>
                <w:szCs w:val="8"/>
              </w:rPr>
            </w:pPr>
          </w:p>
          <w:p w14:paraId="25AF7E72"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Power Grid Corporation of India Limited,</w:t>
            </w:r>
          </w:p>
          <w:p w14:paraId="5892A884" w14:textId="77777777" w:rsidR="00BE0708" w:rsidRPr="00BF7B1E" w:rsidRDefault="00BE0708" w:rsidP="00BE0708">
            <w:pPr>
              <w:jc w:val="both"/>
              <w:rPr>
                <w:rFonts w:ascii="Book Antiqua" w:hAnsi="Book Antiqua" w:cs="Arial"/>
                <w:snapToGrid w:val="0"/>
                <w:sz w:val="22"/>
                <w:szCs w:val="22"/>
              </w:rPr>
            </w:pPr>
            <w:r w:rsidRPr="00BF7B1E">
              <w:rPr>
                <w:rFonts w:ascii="Book Antiqua" w:hAnsi="Book Antiqua" w:cs="Arial"/>
                <w:snapToGrid w:val="0"/>
                <w:sz w:val="22"/>
                <w:szCs w:val="22"/>
              </w:rPr>
              <w:t>`</w:t>
            </w:r>
            <w:proofErr w:type="spellStart"/>
            <w:r w:rsidRPr="00BF7B1E">
              <w:rPr>
                <w:rFonts w:ascii="Book Antiqua" w:hAnsi="Book Antiqua" w:cs="Arial"/>
                <w:snapToGrid w:val="0"/>
                <w:sz w:val="22"/>
                <w:szCs w:val="22"/>
              </w:rPr>
              <w:t>Saudamini</w:t>
            </w:r>
            <w:proofErr w:type="spellEnd"/>
            <w:r w:rsidRPr="00BF7B1E">
              <w:rPr>
                <w:rFonts w:ascii="Book Antiqua" w:hAnsi="Book Antiqua" w:cs="Arial"/>
                <w:snapToGrid w:val="0"/>
                <w:sz w:val="22"/>
                <w:szCs w:val="22"/>
              </w:rPr>
              <w:t>’, Plot No.-2, Sector-29,</w:t>
            </w:r>
          </w:p>
          <w:p w14:paraId="6DA143DA" w14:textId="0D57A646" w:rsidR="00BE0708" w:rsidRPr="00BF7B1E" w:rsidRDefault="00BE0708" w:rsidP="00BE0708">
            <w:pPr>
              <w:pStyle w:val="Default"/>
              <w:rPr>
                <w:rFonts w:ascii="Book Antiqua" w:hAnsi="Book Antiqua" w:cs="Arial"/>
                <w:sz w:val="22"/>
                <w:szCs w:val="22"/>
              </w:rPr>
            </w:pPr>
            <w:r w:rsidRPr="00BF7B1E">
              <w:rPr>
                <w:rFonts w:ascii="Book Antiqua" w:hAnsi="Book Antiqua" w:cs="Arial"/>
                <w:snapToGrid w:val="0"/>
                <w:color w:val="auto"/>
                <w:sz w:val="22"/>
                <w:szCs w:val="22"/>
              </w:rPr>
              <w:t>Gurgaon (Haryana) - 122001.</w:t>
            </w:r>
          </w:p>
        </w:tc>
      </w:tr>
      <w:tr w:rsidR="00BE0708" w:rsidRPr="00B658FF" w14:paraId="79DE8FCB"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60CDD8F0" w14:textId="77777777" w:rsidR="00BE0708" w:rsidRPr="00B658FF" w:rsidRDefault="00BE0708" w:rsidP="00BE0708">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54086054" w14:textId="37AB5959" w:rsidR="00BE0708" w:rsidRPr="00B658FF" w:rsidRDefault="00BE0708" w:rsidP="00BE0708">
            <w:pPr>
              <w:tabs>
                <w:tab w:val="left" w:pos="1080"/>
              </w:tabs>
              <w:jc w:val="both"/>
              <w:rPr>
                <w:rFonts w:ascii="Book Antiqua" w:hAnsi="Book Antiqua" w:cs="Arial"/>
                <w:sz w:val="22"/>
                <w:szCs w:val="22"/>
              </w:rPr>
            </w:pPr>
            <w:r>
              <w:rPr>
                <w:rFonts w:ascii="Book Antiqua" w:hAnsi="Book Antiqua" w:cs="Arial"/>
                <w:sz w:val="22"/>
                <w:szCs w:val="22"/>
              </w:rPr>
              <w:t xml:space="preserve">Clause </w:t>
            </w:r>
            <w:r w:rsidRPr="00D06EAA">
              <w:rPr>
                <w:rFonts w:ascii="Book Antiqua" w:hAnsi="Book Antiqua" w:cs="Arial"/>
                <w:sz w:val="22"/>
                <w:szCs w:val="22"/>
              </w:rPr>
              <w:t>1.1(</w:t>
            </w:r>
            <w:r>
              <w:rPr>
                <w:rFonts w:ascii="Book Antiqua" w:hAnsi="Book Antiqua" w:cs="Arial"/>
                <w:sz w:val="22"/>
                <w:szCs w:val="22"/>
              </w:rPr>
              <w:t>w</w:t>
            </w:r>
            <w:r w:rsidRPr="00D06EAA">
              <w:rPr>
                <w:rFonts w:ascii="Book Antiqua" w:hAnsi="Book Antiqua" w:cs="Arial"/>
                <w:sz w:val="22"/>
                <w:szCs w:val="22"/>
              </w:rPr>
              <w:t xml:space="preserve">) </w:t>
            </w:r>
            <w:r>
              <w:rPr>
                <w:rFonts w:ascii="Book Antiqua" w:hAnsi="Book Antiqua" w:cs="Arial"/>
                <w:sz w:val="22"/>
                <w:szCs w:val="22"/>
              </w:rPr>
              <w:t>SCC, Section-V, Volume-I of the bidding documents</w:t>
            </w:r>
          </w:p>
        </w:tc>
        <w:tc>
          <w:tcPr>
            <w:tcW w:w="6096" w:type="dxa"/>
            <w:gridSpan w:val="2"/>
            <w:tcBorders>
              <w:top w:val="single" w:sz="4" w:space="0" w:color="auto"/>
              <w:left w:val="single" w:sz="4" w:space="0" w:color="auto"/>
              <w:bottom w:val="single" w:sz="4" w:space="0" w:color="auto"/>
              <w:right w:val="single" w:sz="4" w:space="0" w:color="auto"/>
            </w:tcBorders>
          </w:tcPr>
          <w:p w14:paraId="353EE6AE" w14:textId="77777777"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z w:val="22"/>
                <w:szCs w:val="22"/>
              </w:rPr>
              <w:t>Supplementing Sub-Clause GCC 1.1(o)</w:t>
            </w:r>
          </w:p>
          <w:p w14:paraId="4924810B" w14:textId="68024417" w:rsidR="00BE0708" w:rsidRPr="00BE0708" w:rsidRDefault="00726342" w:rsidP="00BE0708">
            <w:pPr>
              <w:jc w:val="both"/>
              <w:rPr>
                <w:rFonts w:ascii="Book Antiqua" w:hAnsi="Book Antiqua" w:cs="Arial"/>
                <w:snapToGrid w:val="0"/>
                <w:sz w:val="22"/>
                <w:szCs w:val="22"/>
              </w:rPr>
            </w:pPr>
            <w:r>
              <w:rPr>
                <w:rFonts w:ascii="Book Antiqua" w:hAnsi="Book Antiqua" w:cs="Arial"/>
                <w:snapToGrid w:val="0"/>
                <w:sz w:val="22"/>
                <w:szCs w:val="22"/>
              </w:rPr>
              <w:t>…………………………………….</w:t>
            </w:r>
          </w:p>
          <w:p w14:paraId="1877690D" w14:textId="77777777"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w:t>
            </w:r>
          </w:p>
          <w:p w14:paraId="5395DB13" w14:textId="79077468" w:rsidR="00BE0708" w:rsidRPr="00BE0708" w:rsidRDefault="00BE0708" w:rsidP="00BE0708">
            <w:pPr>
              <w:ind w:left="342" w:hanging="342"/>
              <w:contextualSpacing/>
              <w:jc w:val="both"/>
              <w:rPr>
                <w:rFonts w:ascii="Book Antiqua" w:hAnsi="Book Antiqua"/>
                <w:sz w:val="22"/>
                <w:szCs w:val="22"/>
              </w:rPr>
            </w:pPr>
            <w:r w:rsidRPr="00BE0708">
              <w:rPr>
                <w:rFonts w:ascii="Book Antiqua" w:hAnsi="Book Antiqua"/>
                <w:sz w:val="22"/>
                <w:szCs w:val="22"/>
              </w:rPr>
              <w:t xml:space="preserve">B) For </w:t>
            </w:r>
            <w:r w:rsidRPr="00BE0708">
              <w:rPr>
                <w:rFonts w:ascii="Book Antiqua" w:hAnsi="Book Antiqua"/>
                <w:b/>
                <w:bCs/>
                <w:sz w:val="22"/>
                <w:szCs w:val="22"/>
              </w:rPr>
              <w:t>(v)</w:t>
            </w:r>
            <w:r w:rsidRPr="00BE0708">
              <w:rPr>
                <w:rFonts w:ascii="Book Antiqua" w:hAnsi="Book Antiqua"/>
                <w:sz w:val="22"/>
                <w:szCs w:val="22"/>
              </w:rPr>
              <w:t xml:space="preserve"> Extension of 765kV </w:t>
            </w:r>
            <w:proofErr w:type="spellStart"/>
            <w:r w:rsidRPr="00BE0708">
              <w:rPr>
                <w:rFonts w:ascii="Book Antiqua" w:hAnsi="Book Antiqua"/>
                <w:sz w:val="22"/>
                <w:szCs w:val="22"/>
              </w:rPr>
              <w:t>Chilkaluripeta</w:t>
            </w:r>
            <w:proofErr w:type="spellEnd"/>
            <w:r w:rsidRPr="00BE0708">
              <w:rPr>
                <w:rFonts w:ascii="Book Antiqua" w:hAnsi="Book Antiqua"/>
                <w:sz w:val="22"/>
                <w:szCs w:val="22"/>
              </w:rPr>
              <w:t xml:space="preserve"> S/s associated with Requirement of 765kV spare (1- Ph) Reactor unit at 765kV </w:t>
            </w:r>
            <w:proofErr w:type="spellStart"/>
            <w:r w:rsidRPr="00BE0708">
              <w:rPr>
                <w:rFonts w:ascii="Book Antiqua" w:hAnsi="Book Antiqua"/>
                <w:sz w:val="22"/>
                <w:szCs w:val="22"/>
              </w:rPr>
              <w:t>Chilkaluripeta</w:t>
            </w:r>
            <w:proofErr w:type="spellEnd"/>
            <w:r w:rsidRPr="00BE0708">
              <w:rPr>
                <w:rFonts w:ascii="Book Antiqua" w:hAnsi="Book Antiqua"/>
                <w:sz w:val="22"/>
                <w:szCs w:val="22"/>
              </w:rPr>
              <w:t xml:space="preserve"> (Part-B);</w:t>
            </w:r>
          </w:p>
          <w:p w14:paraId="37024CD5" w14:textId="77777777" w:rsidR="00BE0708" w:rsidRPr="00BE0708" w:rsidRDefault="00BE0708" w:rsidP="00BE0708">
            <w:pPr>
              <w:jc w:val="both"/>
              <w:rPr>
                <w:rFonts w:ascii="Book Antiqua" w:hAnsi="Book Antiqua" w:cs="Arial"/>
                <w:snapToGrid w:val="0"/>
                <w:sz w:val="22"/>
                <w:szCs w:val="22"/>
              </w:rPr>
            </w:pPr>
          </w:p>
          <w:p w14:paraId="6E4A548D" w14:textId="51D79393"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 xml:space="preserve">The </w:t>
            </w:r>
            <w:r>
              <w:rPr>
                <w:rFonts w:ascii="Book Antiqua" w:hAnsi="Book Antiqua" w:cs="Arial"/>
                <w:snapToGrid w:val="0"/>
                <w:sz w:val="22"/>
                <w:szCs w:val="22"/>
              </w:rPr>
              <w:t xml:space="preserve">owner </w:t>
            </w:r>
            <w:r w:rsidRPr="00BE0708">
              <w:rPr>
                <w:rFonts w:ascii="Book Antiqua" w:hAnsi="Book Antiqua" w:cs="Arial"/>
                <w:snapToGrid w:val="0"/>
                <w:sz w:val="22"/>
                <w:szCs w:val="22"/>
              </w:rPr>
              <w:t>is:</w:t>
            </w:r>
          </w:p>
          <w:p w14:paraId="349AA8DF" w14:textId="77777777" w:rsidR="00BE0708" w:rsidRPr="00BE0708" w:rsidRDefault="00BE0708" w:rsidP="00BE0708">
            <w:pPr>
              <w:jc w:val="both"/>
              <w:rPr>
                <w:rFonts w:ascii="Book Antiqua" w:hAnsi="Book Antiqua"/>
                <w:sz w:val="22"/>
                <w:szCs w:val="22"/>
              </w:rPr>
            </w:pPr>
          </w:p>
          <w:p w14:paraId="2C4D5266" w14:textId="77777777" w:rsidR="00BE0708" w:rsidRPr="00BE0708" w:rsidRDefault="00BE0708" w:rsidP="00BE0708">
            <w:pPr>
              <w:jc w:val="both"/>
              <w:rPr>
                <w:rFonts w:ascii="Book Antiqua" w:hAnsi="Book Antiqua"/>
                <w:sz w:val="22"/>
                <w:szCs w:val="22"/>
              </w:rPr>
            </w:pPr>
            <w:r w:rsidRPr="00BE0708">
              <w:rPr>
                <w:rFonts w:ascii="Book Antiqua" w:hAnsi="Book Antiqua"/>
                <w:sz w:val="22"/>
                <w:szCs w:val="22"/>
              </w:rPr>
              <w:t>POWERGRID Southern Interconnector Transmission System Ltd.</w:t>
            </w:r>
          </w:p>
          <w:p w14:paraId="2D5ECF4C" w14:textId="77777777" w:rsidR="00BE0708" w:rsidRPr="00BE0708" w:rsidRDefault="00BE0708" w:rsidP="00BE0708">
            <w:pPr>
              <w:jc w:val="both"/>
              <w:rPr>
                <w:rFonts w:ascii="Book Antiqua" w:hAnsi="Book Antiqua"/>
                <w:sz w:val="22"/>
                <w:szCs w:val="22"/>
                <w:lang w:val="en-GB"/>
              </w:rPr>
            </w:pPr>
            <w:r w:rsidRPr="00BE0708">
              <w:rPr>
                <w:rFonts w:ascii="Book Antiqua" w:hAnsi="Book Antiqua"/>
                <w:sz w:val="22"/>
                <w:szCs w:val="22"/>
              </w:rPr>
              <w:t>(A wholly owned subsidiary of Power Grid Corporation of India Limited)</w:t>
            </w:r>
          </w:p>
          <w:p w14:paraId="294371F3" w14:textId="77777777" w:rsidR="00BE0708" w:rsidRPr="00BE0708" w:rsidRDefault="00BE0708" w:rsidP="00BE0708">
            <w:pPr>
              <w:jc w:val="both"/>
              <w:rPr>
                <w:rFonts w:ascii="Book Antiqua" w:hAnsi="Book Antiqua"/>
                <w:sz w:val="22"/>
                <w:szCs w:val="22"/>
                <w:lang w:val="en-GB"/>
              </w:rPr>
            </w:pPr>
            <w:r w:rsidRPr="00BE0708">
              <w:rPr>
                <w:rFonts w:ascii="Book Antiqua" w:hAnsi="Book Antiqua"/>
                <w:sz w:val="22"/>
                <w:szCs w:val="22"/>
                <w:lang w:val="en-GB"/>
              </w:rPr>
              <w:t xml:space="preserve">B-9, Qutab Institutional Area, </w:t>
            </w:r>
          </w:p>
          <w:p w14:paraId="1B773ADD" w14:textId="77777777" w:rsidR="00BE0708" w:rsidRPr="00BE0708" w:rsidRDefault="00BE0708" w:rsidP="00BE0708">
            <w:pPr>
              <w:jc w:val="both"/>
              <w:rPr>
                <w:rFonts w:ascii="Book Antiqua" w:hAnsi="Book Antiqua"/>
                <w:sz w:val="22"/>
                <w:szCs w:val="22"/>
                <w:lang w:val="en-GB"/>
              </w:rPr>
            </w:pPr>
            <w:proofErr w:type="spellStart"/>
            <w:r w:rsidRPr="00BE0708">
              <w:rPr>
                <w:rFonts w:ascii="Book Antiqua" w:hAnsi="Book Antiqua"/>
                <w:sz w:val="22"/>
                <w:szCs w:val="22"/>
                <w:lang w:val="en-GB"/>
              </w:rPr>
              <w:t>Katwaria</w:t>
            </w:r>
            <w:proofErr w:type="spellEnd"/>
            <w:r w:rsidRPr="00BE0708">
              <w:rPr>
                <w:rFonts w:ascii="Book Antiqua" w:hAnsi="Book Antiqua"/>
                <w:sz w:val="22"/>
                <w:szCs w:val="22"/>
                <w:lang w:val="en-GB"/>
              </w:rPr>
              <w:t xml:space="preserve"> Sarai, </w:t>
            </w:r>
          </w:p>
          <w:p w14:paraId="481A03FB" w14:textId="77777777" w:rsidR="00BE0708" w:rsidRPr="00BE0708" w:rsidRDefault="00BE0708" w:rsidP="00BE0708">
            <w:pPr>
              <w:jc w:val="both"/>
              <w:rPr>
                <w:rFonts w:ascii="Book Antiqua" w:hAnsi="Book Antiqua"/>
                <w:sz w:val="22"/>
                <w:szCs w:val="22"/>
                <w:lang w:val="en-GB"/>
              </w:rPr>
            </w:pPr>
            <w:r w:rsidRPr="00BE0708">
              <w:rPr>
                <w:rFonts w:ascii="Book Antiqua" w:hAnsi="Book Antiqua"/>
                <w:sz w:val="22"/>
                <w:szCs w:val="22"/>
                <w:lang w:val="en-GB"/>
              </w:rPr>
              <w:t>New Delhi 110 016</w:t>
            </w:r>
          </w:p>
          <w:p w14:paraId="291789E7" w14:textId="77777777" w:rsidR="00BE0708" w:rsidRPr="00BE0708" w:rsidRDefault="00BE0708" w:rsidP="00BE0708">
            <w:pPr>
              <w:jc w:val="both"/>
              <w:rPr>
                <w:rFonts w:ascii="Book Antiqua" w:hAnsi="Book Antiqua" w:cs="Arial"/>
                <w:snapToGrid w:val="0"/>
                <w:sz w:val="22"/>
                <w:szCs w:val="22"/>
              </w:rPr>
            </w:pPr>
          </w:p>
          <w:p w14:paraId="071234F8" w14:textId="77777777"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 xml:space="preserve">For the purpose of execution of the contract, the contractual activities shall be performed by the Employer “for and on </w:t>
            </w:r>
            <w:r w:rsidRPr="00BE0708">
              <w:rPr>
                <w:rFonts w:ascii="Book Antiqua" w:hAnsi="Book Antiqua" w:cs="Arial"/>
                <w:snapToGrid w:val="0"/>
                <w:sz w:val="22"/>
                <w:szCs w:val="22"/>
              </w:rPr>
              <w:lastRenderedPageBreak/>
              <w:t>behalf of the Owner” except in cases where the Owner itself is statutorily required to do so.</w:t>
            </w:r>
          </w:p>
          <w:p w14:paraId="6086BD99" w14:textId="77777777" w:rsidR="00BE0708" w:rsidRPr="00BE0708" w:rsidRDefault="00BE0708" w:rsidP="00BE0708">
            <w:pPr>
              <w:jc w:val="both"/>
              <w:rPr>
                <w:rFonts w:ascii="Book Antiqua" w:hAnsi="Book Antiqua" w:cs="Arial"/>
                <w:snapToGrid w:val="0"/>
                <w:sz w:val="22"/>
                <w:szCs w:val="22"/>
              </w:rPr>
            </w:pPr>
          </w:p>
          <w:p w14:paraId="2C247691" w14:textId="77777777" w:rsidR="00BE0708" w:rsidRPr="00BE0708" w:rsidRDefault="00BE0708" w:rsidP="00BE0708">
            <w:pPr>
              <w:ind w:left="342" w:hanging="342"/>
              <w:contextualSpacing/>
              <w:jc w:val="both"/>
              <w:rPr>
                <w:rFonts w:ascii="Book Antiqua" w:hAnsi="Book Antiqua"/>
                <w:bCs/>
                <w:sz w:val="22"/>
                <w:szCs w:val="22"/>
              </w:rPr>
            </w:pPr>
            <w:r w:rsidRPr="00BE0708">
              <w:rPr>
                <w:rFonts w:ascii="Book Antiqua" w:hAnsi="Book Antiqua"/>
                <w:bCs/>
                <w:sz w:val="22"/>
                <w:szCs w:val="22"/>
              </w:rPr>
              <w:t xml:space="preserve">C) For </w:t>
            </w:r>
            <w:r w:rsidRPr="00BE0708">
              <w:rPr>
                <w:rFonts w:ascii="Book Antiqua" w:hAnsi="Book Antiqua"/>
                <w:b/>
                <w:sz w:val="22"/>
                <w:szCs w:val="22"/>
              </w:rPr>
              <w:t xml:space="preserve">(ii) Extension of 400/220kV Ludhiana S/s associated with Augmentation of transformation capacity at 400/220kV Ludhiana (PG) Substation. (iii) </w:t>
            </w:r>
            <w:r w:rsidRPr="00BE0708">
              <w:rPr>
                <w:rFonts w:ascii="Book Antiqua" w:hAnsi="Book Antiqua"/>
                <w:bCs/>
                <w:sz w:val="22"/>
                <w:szCs w:val="22"/>
              </w:rPr>
              <w:t xml:space="preserve">Extension of 400/220kV Patiala S/s associated with Augmentation of transformation capacity at 400/220kV Kurukshetra (PG) &amp; Patiala (PG) Substation </w:t>
            </w:r>
            <w:r w:rsidRPr="00E21F4C">
              <w:rPr>
                <w:rFonts w:ascii="Book Antiqua" w:hAnsi="Book Antiqua"/>
                <w:b/>
                <w:sz w:val="22"/>
                <w:szCs w:val="22"/>
              </w:rPr>
              <w:t>(iv)</w:t>
            </w:r>
            <w:r w:rsidRPr="00BE0708">
              <w:rPr>
                <w:rFonts w:ascii="Book Antiqua" w:hAnsi="Book Antiqua"/>
                <w:bCs/>
                <w:sz w:val="22"/>
                <w:szCs w:val="22"/>
              </w:rPr>
              <w:t xml:space="preserve"> Extension of 400/220kV Ranchi S/s under Eastern Region Expansion Scheme-XXVI (ERES-XXVI)</w:t>
            </w:r>
          </w:p>
          <w:p w14:paraId="0DE5664E" w14:textId="77777777" w:rsidR="00BE0708" w:rsidRPr="00BE0708" w:rsidRDefault="00BE0708" w:rsidP="00BE0708">
            <w:pPr>
              <w:tabs>
                <w:tab w:val="left" w:pos="1037"/>
              </w:tabs>
              <w:jc w:val="both"/>
              <w:rPr>
                <w:rFonts w:ascii="Book Antiqua" w:hAnsi="Book Antiqua"/>
                <w:b/>
                <w:bCs/>
                <w:sz w:val="22"/>
                <w:szCs w:val="22"/>
                <w:lang w:eastAsia="en-IN"/>
              </w:rPr>
            </w:pPr>
          </w:p>
          <w:p w14:paraId="349278B5" w14:textId="72A9EA6B"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 xml:space="preserve">The </w:t>
            </w:r>
            <w:r>
              <w:rPr>
                <w:rFonts w:ascii="Book Antiqua" w:hAnsi="Book Antiqua" w:cs="Arial"/>
                <w:snapToGrid w:val="0"/>
                <w:sz w:val="22"/>
                <w:szCs w:val="22"/>
              </w:rPr>
              <w:t>owner</w:t>
            </w:r>
            <w:r w:rsidRPr="00BE0708">
              <w:rPr>
                <w:rFonts w:ascii="Book Antiqua" w:hAnsi="Book Antiqua" w:cs="Arial"/>
                <w:snapToGrid w:val="0"/>
                <w:sz w:val="22"/>
                <w:szCs w:val="22"/>
              </w:rPr>
              <w:t xml:space="preserve"> is:</w:t>
            </w:r>
          </w:p>
          <w:p w14:paraId="722D7E55" w14:textId="77777777" w:rsidR="00BE0708" w:rsidRPr="00BE0708" w:rsidRDefault="00BE0708" w:rsidP="00BE0708">
            <w:pPr>
              <w:jc w:val="both"/>
              <w:rPr>
                <w:rFonts w:ascii="Book Antiqua" w:hAnsi="Book Antiqua" w:cs="Arial"/>
                <w:snapToGrid w:val="0"/>
                <w:sz w:val="22"/>
                <w:szCs w:val="22"/>
              </w:rPr>
            </w:pPr>
          </w:p>
          <w:p w14:paraId="56548720" w14:textId="77777777"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Power Grid Corporation of India Limited,</w:t>
            </w:r>
          </w:p>
          <w:p w14:paraId="03D0C765" w14:textId="77777777"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w:t>
            </w:r>
            <w:proofErr w:type="spellStart"/>
            <w:r w:rsidRPr="00BE0708">
              <w:rPr>
                <w:rFonts w:ascii="Book Antiqua" w:hAnsi="Book Antiqua" w:cs="Arial"/>
                <w:snapToGrid w:val="0"/>
                <w:sz w:val="22"/>
                <w:szCs w:val="22"/>
              </w:rPr>
              <w:t>Saudamini</w:t>
            </w:r>
            <w:proofErr w:type="spellEnd"/>
            <w:r w:rsidRPr="00BE0708">
              <w:rPr>
                <w:rFonts w:ascii="Book Antiqua" w:hAnsi="Book Antiqua" w:cs="Arial"/>
                <w:snapToGrid w:val="0"/>
                <w:sz w:val="22"/>
                <w:szCs w:val="22"/>
              </w:rPr>
              <w:t>’, Plot No.-2, Sector-29,</w:t>
            </w:r>
          </w:p>
          <w:p w14:paraId="60645AFE" w14:textId="7B7E2F53" w:rsidR="00BE0708" w:rsidRPr="00BE0708" w:rsidRDefault="00BE0708" w:rsidP="00BE0708">
            <w:pPr>
              <w:pStyle w:val="Default"/>
              <w:rPr>
                <w:rFonts w:ascii="Book Antiqua" w:hAnsi="Book Antiqua" w:cs="Arial"/>
                <w:sz w:val="22"/>
                <w:szCs w:val="22"/>
              </w:rPr>
            </w:pPr>
            <w:r w:rsidRPr="00BE0708">
              <w:rPr>
                <w:rFonts w:ascii="Book Antiqua" w:hAnsi="Book Antiqua" w:cs="Arial"/>
                <w:snapToGrid w:val="0"/>
                <w:color w:val="auto"/>
                <w:sz w:val="22"/>
                <w:szCs w:val="22"/>
              </w:rPr>
              <w:t>Gurgaon (Haryana) - 122001.</w:t>
            </w:r>
          </w:p>
        </w:tc>
        <w:tc>
          <w:tcPr>
            <w:tcW w:w="6009" w:type="dxa"/>
            <w:tcBorders>
              <w:top w:val="single" w:sz="4" w:space="0" w:color="auto"/>
              <w:left w:val="single" w:sz="4" w:space="0" w:color="auto"/>
              <w:bottom w:val="single" w:sz="4" w:space="0" w:color="auto"/>
              <w:right w:val="single" w:sz="4" w:space="0" w:color="auto"/>
            </w:tcBorders>
          </w:tcPr>
          <w:p w14:paraId="32EA87DA" w14:textId="77777777"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z w:val="22"/>
                <w:szCs w:val="22"/>
              </w:rPr>
              <w:lastRenderedPageBreak/>
              <w:t>Supplementing Sub-Clause GCC 1.1(o)</w:t>
            </w:r>
          </w:p>
          <w:p w14:paraId="6A6A840B" w14:textId="6517EC58" w:rsidR="00BE0708" w:rsidRPr="00BE0708" w:rsidRDefault="00726342" w:rsidP="00BE0708">
            <w:pPr>
              <w:jc w:val="both"/>
              <w:rPr>
                <w:rFonts w:ascii="Book Antiqua" w:hAnsi="Book Antiqua" w:cs="Arial"/>
                <w:snapToGrid w:val="0"/>
                <w:sz w:val="22"/>
                <w:szCs w:val="22"/>
              </w:rPr>
            </w:pPr>
            <w:r>
              <w:rPr>
                <w:rFonts w:ascii="Book Antiqua" w:hAnsi="Book Antiqua" w:cs="Arial"/>
                <w:snapToGrid w:val="0"/>
                <w:sz w:val="22"/>
                <w:szCs w:val="22"/>
              </w:rPr>
              <w:t>…………………………………….</w:t>
            </w:r>
          </w:p>
          <w:p w14:paraId="13588FA3" w14:textId="77777777"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w:t>
            </w:r>
          </w:p>
          <w:p w14:paraId="3E81F355" w14:textId="637C855D" w:rsidR="00BE0708" w:rsidRPr="00BE0708" w:rsidRDefault="00BE0708" w:rsidP="00BF7B1E">
            <w:pPr>
              <w:tabs>
                <w:tab w:val="left" w:pos="1308"/>
              </w:tabs>
              <w:jc w:val="both"/>
              <w:rPr>
                <w:rFonts w:ascii="Book Antiqua" w:hAnsi="Book Antiqua"/>
                <w:sz w:val="22"/>
                <w:szCs w:val="22"/>
              </w:rPr>
            </w:pPr>
            <w:r w:rsidRPr="00BE0708">
              <w:rPr>
                <w:rFonts w:ascii="Book Antiqua" w:hAnsi="Book Antiqua"/>
                <w:sz w:val="22"/>
                <w:szCs w:val="22"/>
              </w:rPr>
              <w:t xml:space="preserve">B) For </w:t>
            </w:r>
            <w:r w:rsidRPr="00BE0708">
              <w:rPr>
                <w:rFonts w:ascii="Book Antiqua" w:hAnsi="Book Antiqua"/>
                <w:b/>
                <w:bCs/>
                <w:sz w:val="22"/>
                <w:szCs w:val="22"/>
              </w:rPr>
              <w:t>(iv)</w:t>
            </w:r>
            <w:r w:rsidRPr="00BE0708">
              <w:rPr>
                <w:rFonts w:ascii="Book Antiqua" w:hAnsi="Book Antiqua"/>
                <w:sz w:val="22"/>
                <w:szCs w:val="22"/>
              </w:rPr>
              <w:t xml:space="preserve"> Extension of 765kV </w:t>
            </w:r>
            <w:proofErr w:type="spellStart"/>
            <w:r w:rsidRPr="00BE0708">
              <w:rPr>
                <w:rFonts w:ascii="Book Antiqua" w:hAnsi="Book Antiqua"/>
                <w:sz w:val="22"/>
                <w:szCs w:val="22"/>
              </w:rPr>
              <w:t>Chilkaluripeta</w:t>
            </w:r>
            <w:proofErr w:type="spellEnd"/>
            <w:r w:rsidRPr="00BE0708">
              <w:rPr>
                <w:rFonts w:ascii="Book Antiqua" w:hAnsi="Book Antiqua"/>
                <w:sz w:val="22"/>
                <w:szCs w:val="22"/>
              </w:rPr>
              <w:t xml:space="preserve"> S/s associated with Requirement of 765kV spare (1- Ph) Reactor unit at 765kV </w:t>
            </w:r>
            <w:proofErr w:type="spellStart"/>
            <w:r w:rsidRPr="00BE0708">
              <w:rPr>
                <w:rFonts w:ascii="Book Antiqua" w:hAnsi="Book Antiqua"/>
                <w:sz w:val="22"/>
                <w:szCs w:val="22"/>
              </w:rPr>
              <w:t>Chilkaluripeta</w:t>
            </w:r>
            <w:proofErr w:type="spellEnd"/>
            <w:r w:rsidRPr="00BE0708">
              <w:rPr>
                <w:rFonts w:ascii="Book Antiqua" w:hAnsi="Book Antiqua"/>
                <w:sz w:val="22"/>
                <w:szCs w:val="22"/>
              </w:rPr>
              <w:t xml:space="preserve"> (Part-B);</w:t>
            </w:r>
          </w:p>
          <w:p w14:paraId="1A60EA02" w14:textId="77777777" w:rsidR="00BE0708" w:rsidRPr="00BE0708" w:rsidRDefault="00BE0708" w:rsidP="00BE0708">
            <w:pPr>
              <w:jc w:val="both"/>
              <w:rPr>
                <w:rFonts w:ascii="Book Antiqua" w:hAnsi="Book Antiqua" w:cs="Arial"/>
                <w:snapToGrid w:val="0"/>
                <w:sz w:val="22"/>
                <w:szCs w:val="22"/>
              </w:rPr>
            </w:pPr>
          </w:p>
          <w:p w14:paraId="12FE184F" w14:textId="615874F4"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 xml:space="preserve">The </w:t>
            </w:r>
            <w:r>
              <w:rPr>
                <w:rFonts w:ascii="Book Antiqua" w:hAnsi="Book Antiqua" w:cs="Arial"/>
                <w:snapToGrid w:val="0"/>
                <w:sz w:val="22"/>
                <w:szCs w:val="22"/>
              </w:rPr>
              <w:t>owner</w:t>
            </w:r>
            <w:r w:rsidRPr="00BE0708">
              <w:rPr>
                <w:rFonts w:ascii="Book Antiqua" w:hAnsi="Book Antiqua" w:cs="Arial"/>
                <w:snapToGrid w:val="0"/>
                <w:sz w:val="22"/>
                <w:szCs w:val="22"/>
              </w:rPr>
              <w:t xml:space="preserve"> is:</w:t>
            </w:r>
          </w:p>
          <w:p w14:paraId="38F75069" w14:textId="77777777" w:rsidR="00BE0708" w:rsidRPr="00BE0708" w:rsidRDefault="00BE0708" w:rsidP="00BE0708">
            <w:pPr>
              <w:jc w:val="both"/>
              <w:rPr>
                <w:rFonts w:ascii="Book Antiqua" w:hAnsi="Book Antiqua"/>
                <w:sz w:val="22"/>
                <w:szCs w:val="22"/>
              </w:rPr>
            </w:pPr>
          </w:p>
          <w:p w14:paraId="02D4B174" w14:textId="77777777" w:rsidR="00BE0708" w:rsidRPr="00BE0708" w:rsidRDefault="00BE0708" w:rsidP="00BE0708">
            <w:pPr>
              <w:jc w:val="both"/>
              <w:rPr>
                <w:rFonts w:ascii="Book Antiqua" w:hAnsi="Book Antiqua"/>
                <w:sz w:val="22"/>
                <w:szCs w:val="22"/>
              </w:rPr>
            </w:pPr>
            <w:r w:rsidRPr="00BE0708">
              <w:rPr>
                <w:rFonts w:ascii="Book Antiqua" w:hAnsi="Book Antiqua"/>
                <w:sz w:val="22"/>
                <w:szCs w:val="22"/>
              </w:rPr>
              <w:t>POWERGRID Southern Interconnector Transmission System Ltd.</w:t>
            </w:r>
          </w:p>
          <w:p w14:paraId="34A8526F" w14:textId="77777777" w:rsidR="00BE0708" w:rsidRPr="00BE0708" w:rsidRDefault="00BE0708" w:rsidP="00BE0708">
            <w:pPr>
              <w:jc w:val="both"/>
              <w:rPr>
                <w:rFonts w:ascii="Book Antiqua" w:hAnsi="Book Antiqua"/>
                <w:sz w:val="22"/>
                <w:szCs w:val="22"/>
                <w:lang w:val="en-GB"/>
              </w:rPr>
            </w:pPr>
            <w:r w:rsidRPr="00BE0708">
              <w:rPr>
                <w:rFonts w:ascii="Book Antiqua" w:hAnsi="Book Antiqua"/>
                <w:sz w:val="22"/>
                <w:szCs w:val="22"/>
              </w:rPr>
              <w:t>(A wholly owned subsidiary of Power Grid Corporation of India Limited)</w:t>
            </w:r>
          </w:p>
          <w:p w14:paraId="386F3502" w14:textId="77777777" w:rsidR="00BE0708" w:rsidRPr="00BE0708" w:rsidRDefault="00BE0708" w:rsidP="00BE0708">
            <w:pPr>
              <w:jc w:val="both"/>
              <w:rPr>
                <w:rFonts w:ascii="Book Antiqua" w:hAnsi="Book Antiqua"/>
                <w:sz w:val="22"/>
                <w:szCs w:val="22"/>
                <w:lang w:val="en-GB"/>
              </w:rPr>
            </w:pPr>
            <w:r w:rsidRPr="00BE0708">
              <w:rPr>
                <w:rFonts w:ascii="Book Antiqua" w:hAnsi="Book Antiqua"/>
                <w:sz w:val="22"/>
                <w:szCs w:val="22"/>
                <w:lang w:val="en-GB"/>
              </w:rPr>
              <w:t xml:space="preserve">B-9, Qutab Institutional Area, </w:t>
            </w:r>
          </w:p>
          <w:p w14:paraId="1D515F8D" w14:textId="77777777" w:rsidR="00BE0708" w:rsidRPr="00BE0708" w:rsidRDefault="00BE0708" w:rsidP="00BE0708">
            <w:pPr>
              <w:jc w:val="both"/>
              <w:rPr>
                <w:rFonts w:ascii="Book Antiqua" w:hAnsi="Book Antiqua"/>
                <w:sz w:val="22"/>
                <w:szCs w:val="22"/>
                <w:lang w:val="en-GB"/>
              </w:rPr>
            </w:pPr>
            <w:proofErr w:type="spellStart"/>
            <w:r w:rsidRPr="00BE0708">
              <w:rPr>
                <w:rFonts w:ascii="Book Antiqua" w:hAnsi="Book Antiqua"/>
                <w:sz w:val="22"/>
                <w:szCs w:val="22"/>
                <w:lang w:val="en-GB"/>
              </w:rPr>
              <w:t>Katwaria</w:t>
            </w:r>
            <w:proofErr w:type="spellEnd"/>
            <w:r w:rsidRPr="00BE0708">
              <w:rPr>
                <w:rFonts w:ascii="Book Antiqua" w:hAnsi="Book Antiqua"/>
                <w:sz w:val="22"/>
                <w:szCs w:val="22"/>
                <w:lang w:val="en-GB"/>
              </w:rPr>
              <w:t xml:space="preserve"> Sarai, </w:t>
            </w:r>
          </w:p>
          <w:p w14:paraId="55CB652F" w14:textId="77777777" w:rsidR="00BE0708" w:rsidRPr="00BE0708" w:rsidRDefault="00BE0708" w:rsidP="00BE0708">
            <w:pPr>
              <w:jc w:val="both"/>
              <w:rPr>
                <w:rFonts w:ascii="Book Antiqua" w:hAnsi="Book Antiqua"/>
                <w:sz w:val="22"/>
                <w:szCs w:val="22"/>
                <w:lang w:val="en-GB"/>
              </w:rPr>
            </w:pPr>
            <w:r w:rsidRPr="00BE0708">
              <w:rPr>
                <w:rFonts w:ascii="Book Antiqua" w:hAnsi="Book Antiqua"/>
                <w:sz w:val="22"/>
                <w:szCs w:val="22"/>
                <w:lang w:val="en-GB"/>
              </w:rPr>
              <w:t>New Delhi 110 016</w:t>
            </w:r>
          </w:p>
          <w:p w14:paraId="76F5A86B" w14:textId="77777777" w:rsidR="00BE0708" w:rsidRPr="00BE0708" w:rsidRDefault="00BE0708" w:rsidP="00BE0708">
            <w:pPr>
              <w:jc w:val="both"/>
              <w:rPr>
                <w:rFonts w:ascii="Book Antiqua" w:hAnsi="Book Antiqua" w:cs="Arial"/>
                <w:snapToGrid w:val="0"/>
                <w:sz w:val="22"/>
                <w:szCs w:val="22"/>
              </w:rPr>
            </w:pPr>
          </w:p>
          <w:p w14:paraId="494B03BC" w14:textId="77777777"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 xml:space="preserve">For the purpose of execution of the contract, the contractual activities shall be performed by the Employer “for and on </w:t>
            </w:r>
            <w:r w:rsidRPr="00BE0708">
              <w:rPr>
                <w:rFonts w:ascii="Book Antiqua" w:hAnsi="Book Antiqua" w:cs="Arial"/>
                <w:snapToGrid w:val="0"/>
                <w:sz w:val="22"/>
                <w:szCs w:val="22"/>
              </w:rPr>
              <w:lastRenderedPageBreak/>
              <w:t>behalf of the Owner” except in cases where the Owner itself is statutorily required to do so.</w:t>
            </w:r>
          </w:p>
          <w:p w14:paraId="5DDB2EAB" w14:textId="77777777" w:rsidR="00BE0708" w:rsidRPr="00BE0708" w:rsidRDefault="00BE0708" w:rsidP="00BE0708">
            <w:pPr>
              <w:jc w:val="both"/>
              <w:rPr>
                <w:rFonts w:ascii="Book Antiqua" w:hAnsi="Book Antiqua" w:cs="Arial"/>
                <w:snapToGrid w:val="0"/>
                <w:sz w:val="22"/>
                <w:szCs w:val="22"/>
              </w:rPr>
            </w:pPr>
          </w:p>
          <w:p w14:paraId="3C9A3B20" w14:textId="77777777" w:rsidR="00BE0708" w:rsidRPr="00BE0708" w:rsidRDefault="00BE0708" w:rsidP="00BE0708">
            <w:pPr>
              <w:ind w:left="342" w:hanging="342"/>
              <w:contextualSpacing/>
              <w:jc w:val="both"/>
              <w:rPr>
                <w:rFonts w:ascii="Book Antiqua" w:hAnsi="Book Antiqua"/>
                <w:bCs/>
                <w:sz w:val="22"/>
                <w:szCs w:val="22"/>
              </w:rPr>
            </w:pPr>
            <w:r w:rsidRPr="00BE0708">
              <w:rPr>
                <w:rFonts w:ascii="Book Antiqua" w:hAnsi="Book Antiqua"/>
                <w:bCs/>
                <w:sz w:val="22"/>
                <w:szCs w:val="22"/>
              </w:rPr>
              <w:t xml:space="preserve">C) For </w:t>
            </w:r>
            <w:r w:rsidRPr="00BE0708">
              <w:rPr>
                <w:rFonts w:ascii="Book Antiqua" w:hAnsi="Book Antiqua"/>
                <w:b/>
                <w:strike/>
                <w:sz w:val="22"/>
                <w:szCs w:val="22"/>
              </w:rPr>
              <w:t>(ii) Extension of 400/220kV Ludhiana S/s associated with Augmentation of transformation capacity at 400/220kV Ludhiana (PG) Substation.</w:t>
            </w:r>
            <w:r w:rsidRPr="00BE0708">
              <w:rPr>
                <w:rFonts w:ascii="Book Antiqua" w:hAnsi="Book Antiqua"/>
                <w:b/>
                <w:sz w:val="22"/>
                <w:szCs w:val="22"/>
              </w:rPr>
              <w:t xml:space="preserve"> (ii) </w:t>
            </w:r>
            <w:r w:rsidRPr="00BE0708">
              <w:rPr>
                <w:rFonts w:ascii="Book Antiqua" w:hAnsi="Book Antiqua"/>
                <w:bCs/>
                <w:sz w:val="22"/>
                <w:szCs w:val="22"/>
              </w:rPr>
              <w:t xml:space="preserve">Extension of 400/220kV Patiala S/s associated with Augmentation of transformation capacity at 400/220kV Kurukshetra (PG) &amp; Patiala (PG) Substation </w:t>
            </w:r>
            <w:r w:rsidRPr="00E21F4C">
              <w:rPr>
                <w:rFonts w:ascii="Book Antiqua" w:hAnsi="Book Antiqua"/>
                <w:b/>
                <w:sz w:val="22"/>
                <w:szCs w:val="22"/>
              </w:rPr>
              <w:t xml:space="preserve">(iii) </w:t>
            </w:r>
            <w:r w:rsidRPr="00BE0708">
              <w:rPr>
                <w:rFonts w:ascii="Book Antiqua" w:hAnsi="Book Antiqua"/>
                <w:bCs/>
                <w:sz w:val="22"/>
                <w:szCs w:val="22"/>
              </w:rPr>
              <w:t>Extension of 400/220kV Ranchi S/s under Eastern Region Expansion Scheme-XXVI (ERES-XXVI)</w:t>
            </w:r>
          </w:p>
          <w:p w14:paraId="03DB0EC6" w14:textId="77777777" w:rsidR="00BE0708" w:rsidRPr="00BE0708" w:rsidRDefault="00BE0708" w:rsidP="00BE0708">
            <w:pPr>
              <w:tabs>
                <w:tab w:val="left" w:pos="1037"/>
              </w:tabs>
              <w:jc w:val="both"/>
              <w:rPr>
                <w:rFonts w:ascii="Book Antiqua" w:hAnsi="Book Antiqua"/>
                <w:b/>
                <w:bCs/>
                <w:sz w:val="22"/>
                <w:szCs w:val="22"/>
                <w:lang w:eastAsia="en-IN"/>
              </w:rPr>
            </w:pPr>
          </w:p>
          <w:p w14:paraId="05D274BC" w14:textId="1149C5BC"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 xml:space="preserve">The </w:t>
            </w:r>
            <w:r>
              <w:rPr>
                <w:rFonts w:ascii="Book Antiqua" w:hAnsi="Book Antiqua" w:cs="Arial"/>
                <w:snapToGrid w:val="0"/>
                <w:sz w:val="22"/>
                <w:szCs w:val="22"/>
              </w:rPr>
              <w:t>owner</w:t>
            </w:r>
            <w:r w:rsidRPr="00BE0708">
              <w:rPr>
                <w:rFonts w:ascii="Book Antiqua" w:hAnsi="Book Antiqua" w:cs="Arial"/>
                <w:snapToGrid w:val="0"/>
                <w:sz w:val="22"/>
                <w:szCs w:val="22"/>
              </w:rPr>
              <w:t xml:space="preserve"> is:</w:t>
            </w:r>
          </w:p>
          <w:p w14:paraId="75D5099D" w14:textId="77777777" w:rsidR="00BE0708" w:rsidRPr="00BE0708" w:rsidRDefault="00BE0708" w:rsidP="00BE0708">
            <w:pPr>
              <w:jc w:val="both"/>
              <w:rPr>
                <w:rFonts w:ascii="Book Antiqua" w:hAnsi="Book Antiqua" w:cs="Arial"/>
                <w:snapToGrid w:val="0"/>
                <w:sz w:val="22"/>
                <w:szCs w:val="22"/>
              </w:rPr>
            </w:pPr>
          </w:p>
          <w:p w14:paraId="08DECA85" w14:textId="77777777"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Power Grid Corporation of India Limited,</w:t>
            </w:r>
          </w:p>
          <w:p w14:paraId="660BF4CE" w14:textId="77777777" w:rsidR="00BE0708" w:rsidRPr="00BE0708" w:rsidRDefault="00BE0708" w:rsidP="00BE0708">
            <w:pPr>
              <w:jc w:val="both"/>
              <w:rPr>
                <w:rFonts w:ascii="Book Antiqua" w:hAnsi="Book Antiqua" w:cs="Arial"/>
                <w:snapToGrid w:val="0"/>
                <w:sz w:val="22"/>
                <w:szCs w:val="22"/>
              </w:rPr>
            </w:pPr>
            <w:r w:rsidRPr="00BE0708">
              <w:rPr>
                <w:rFonts w:ascii="Book Antiqua" w:hAnsi="Book Antiqua" w:cs="Arial"/>
                <w:snapToGrid w:val="0"/>
                <w:sz w:val="22"/>
                <w:szCs w:val="22"/>
              </w:rPr>
              <w:t>`</w:t>
            </w:r>
            <w:proofErr w:type="spellStart"/>
            <w:r w:rsidRPr="00BE0708">
              <w:rPr>
                <w:rFonts w:ascii="Book Antiqua" w:hAnsi="Book Antiqua" w:cs="Arial"/>
                <w:snapToGrid w:val="0"/>
                <w:sz w:val="22"/>
                <w:szCs w:val="22"/>
              </w:rPr>
              <w:t>Saudamini</w:t>
            </w:r>
            <w:proofErr w:type="spellEnd"/>
            <w:r w:rsidRPr="00BE0708">
              <w:rPr>
                <w:rFonts w:ascii="Book Antiqua" w:hAnsi="Book Antiqua" w:cs="Arial"/>
                <w:snapToGrid w:val="0"/>
                <w:sz w:val="22"/>
                <w:szCs w:val="22"/>
              </w:rPr>
              <w:t>’, Plot No.-2, Sector-29,</w:t>
            </w:r>
          </w:p>
          <w:p w14:paraId="0503B25F" w14:textId="73BB6E48" w:rsidR="00BE0708" w:rsidRPr="00BE0708" w:rsidRDefault="00BE0708" w:rsidP="00BE0708">
            <w:pPr>
              <w:pStyle w:val="Default"/>
              <w:rPr>
                <w:rFonts w:ascii="Book Antiqua" w:hAnsi="Book Antiqua" w:cs="Arial"/>
                <w:sz w:val="22"/>
                <w:szCs w:val="22"/>
              </w:rPr>
            </w:pPr>
            <w:r w:rsidRPr="00BE0708">
              <w:rPr>
                <w:rFonts w:ascii="Book Antiqua" w:hAnsi="Book Antiqua" w:cs="Arial"/>
                <w:snapToGrid w:val="0"/>
                <w:color w:val="auto"/>
                <w:sz w:val="22"/>
                <w:szCs w:val="22"/>
              </w:rPr>
              <w:t>Gurgaon (Haryana) - 122001.</w:t>
            </w:r>
          </w:p>
        </w:tc>
      </w:tr>
      <w:tr w:rsidR="00BB36AA" w:rsidRPr="00B658FF" w14:paraId="15E071EB"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7C8C20E8" w14:textId="77777777" w:rsidR="00BB36AA" w:rsidRPr="00B658FF" w:rsidRDefault="00BB36AA" w:rsidP="00BB36AA">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26D75739" w14:textId="6FBB8523" w:rsidR="00BB36AA" w:rsidRPr="00B658FF" w:rsidRDefault="00BB36AA" w:rsidP="00BB36AA">
            <w:pPr>
              <w:tabs>
                <w:tab w:val="left" w:pos="1080"/>
              </w:tabs>
              <w:jc w:val="both"/>
              <w:rPr>
                <w:rFonts w:ascii="Book Antiqua" w:hAnsi="Book Antiqua" w:cs="Arial"/>
                <w:sz w:val="22"/>
                <w:szCs w:val="22"/>
              </w:rPr>
            </w:pPr>
            <w:r>
              <w:rPr>
                <w:rFonts w:ascii="Book Antiqua" w:hAnsi="Book Antiqua" w:cs="Arial"/>
                <w:sz w:val="22"/>
                <w:szCs w:val="22"/>
              </w:rPr>
              <w:t>Clause 10.9,</w:t>
            </w:r>
            <w:r w:rsidRPr="00D06EAA">
              <w:rPr>
                <w:rFonts w:ascii="Book Antiqua" w:hAnsi="Book Antiqua" w:cs="Arial"/>
                <w:sz w:val="22"/>
                <w:szCs w:val="22"/>
              </w:rPr>
              <w:t xml:space="preserve"> </w:t>
            </w:r>
            <w:r>
              <w:rPr>
                <w:rFonts w:ascii="Book Antiqua" w:hAnsi="Book Antiqua" w:cs="Arial"/>
                <w:sz w:val="22"/>
                <w:szCs w:val="22"/>
              </w:rPr>
              <w:t>SCC, Section-V, Volume-I of the bidding documents</w:t>
            </w:r>
          </w:p>
        </w:tc>
        <w:tc>
          <w:tcPr>
            <w:tcW w:w="6096" w:type="dxa"/>
            <w:gridSpan w:val="2"/>
            <w:tcBorders>
              <w:top w:val="single" w:sz="4" w:space="0" w:color="auto"/>
              <w:left w:val="single" w:sz="4" w:space="0" w:color="auto"/>
              <w:bottom w:val="single" w:sz="4" w:space="0" w:color="auto"/>
              <w:right w:val="single" w:sz="4" w:space="0" w:color="auto"/>
            </w:tcBorders>
          </w:tcPr>
          <w:p w14:paraId="75E73FB2" w14:textId="77777777" w:rsidR="00BB36AA" w:rsidRPr="00BB36AA" w:rsidRDefault="00BB36AA" w:rsidP="00BB36AA">
            <w:pPr>
              <w:jc w:val="both"/>
              <w:rPr>
                <w:rFonts w:ascii="Book Antiqua" w:eastAsia="Calibri" w:hAnsi="Book Antiqua" w:cs="Book Antiqua"/>
                <w:sz w:val="22"/>
                <w:szCs w:val="22"/>
              </w:rPr>
            </w:pPr>
            <w:r w:rsidRPr="00BB36AA">
              <w:rPr>
                <w:rFonts w:ascii="Book Antiqua" w:hAnsi="Book Antiqua"/>
                <w:sz w:val="22"/>
                <w:szCs w:val="22"/>
              </w:rPr>
              <w:t>Replace the existing provision with the following:</w:t>
            </w:r>
          </w:p>
          <w:p w14:paraId="43839244" w14:textId="7640F4FF" w:rsidR="00BB36AA" w:rsidRPr="00BB36AA" w:rsidRDefault="00726342" w:rsidP="00BB36AA">
            <w:pPr>
              <w:jc w:val="both"/>
              <w:rPr>
                <w:rFonts w:ascii="Book Antiqua" w:eastAsia="Calibri" w:hAnsi="Book Antiqua" w:cs="Book Antiqua"/>
                <w:sz w:val="22"/>
                <w:szCs w:val="22"/>
              </w:rPr>
            </w:pPr>
            <w:r>
              <w:rPr>
                <w:rFonts w:ascii="Book Antiqua" w:eastAsia="Calibri" w:hAnsi="Book Antiqua" w:cs="Book Antiqua"/>
                <w:sz w:val="22"/>
                <w:szCs w:val="22"/>
              </w:rPr>
              <w:t>………………………………………</w:t>
            </w:r>
          </w:p>
          <w:p w14:paraId="2DBAFAF9" w14:textId="2B735382" w:rsidR="00BB36AA" w:rsidRPr="00BB36AA" w:rsidRDefault="00BB36AA" w:rsidP="00BB36AA">
            <w:pPr>
              <w:jc w:val="both"/>
              <w:rPr>
                <w:rFonts w:ascii="Book Antiqua" w:eastAsia="Calibri" w:hAnsi="Book Antiqua" w:cs="Book Antiqua"/>
                <w:sz w:val="22"/>
                <w:szCs w:val="22"/>
              </w:rPr>
            </w:pPr>
            <w:r w:rsidRPr="00BB36AA">
              <w:rPr>
                <w:rFonts w:ascii="Book Antiqua" w:eastAsia="Calibri" w:hAnsi="Book Antiqua" w:cs="Book Antiqua"/>
                <w:sz w:val="22"/>
                <w:szCs w:val="22"/>
              </w:rPr>
              <w:t>………………………………………</w:t>
            </w:r>
          </w:p>
          <w:p w14:paraId="793AE61D" w14:textId="77777777" w:rsidR="00BB36AA" w:rsidRPr="00BB36AA" w:rsidRDefault="00BB36AA" w:rsidP="00BB36AA">
            <w:pPr>
              <w:pStyle w:val="ListParagraph"/>
              <w:numPr>
                <w:ilvl w:val="0"/>
                <w:numId w:val="38"/>
              </w:numPr>
              <w:ind w:left="338" w:hanging="338"/>
              <w:contextualSpacing/>
              <w:jc w:val="both"/>
              <w:rPr>
                <w:rFonts w:ascii="Book Antiqua" w:hAnsi="Book Antiqua" w:cs="Arial"/>
                <w:snapToGrid w:val="0"/>
              </w:rPr>
            </w:pPr>
            <w:r w:rsidRPr="00BB36AA">
              <w:rPr>
                <w:rFonts w:ascii="Book Antiqua" w:hAnsi="Book Antiqua"/>
              </w:rPr>
              <w:t>For (</w:t>
            </w:r>
            <w:proofErr w:type="spellStart"/>
            <w:r w:rsidRPr="00BB36AA">
              <w:rPr>
                <w:rFonts w:ascii="Book Antiqua" w:hAnsi="Book Antiqua"/>
              </w:rPr>
              <w:t>i</w:t>
            </w:r>
            <w:proofErr w:type="spellEnd"/>
            <w:r w:rsidRPr="00BB36AA">
              <w:rPr>
                <w:rFonts w:ascii="Book Antiqua" w:hAnsi="Book Antiqua"/>
              </w:rPr>
              <w:t>) Extension of 400/220kV Bikaner-II PS under Implementation of 220kV bays for RE generators and 400/220kV ICTs at Bikaner-II PS</w:t>
            </w:r>
          </w:p>
          <w:p w14:paraId="639AE78F" w14:textId="77777777" w:rsidR="00BB36AA" w:rsidRPr="00AB3CA4" w:rsidRDefault="00BB36AA" w:rsidP="00BB36AA">
            <w:pPr>
              <w:jc w:val="both"/>
              <w:rPr>
                <w:rFonts w:ascii="Book Antiqua" w:eastAsia="Calibri" w:hAnsi="Book Antiqua" w:cs="Book Antiqua"/>
                <w:sz w:val="6"/>
                <w:szCs w:val="6"/>
              </w:rPr>
            </w:pPr>
          </w:p>
          <w:p w14:paraId="48B2510F" w14:textId="77777777" w:rsidR="00BB36AA" w:rsidRPr="00BB36AA" w:rsidRDefault="00BB36AA" w:rsidP="00BB36AA">
            <w:pPr>
              <w:jc w:val="both"/>
              <w:rPr>
                <w:rFonts w:ascii="Book Antiqua" w:eastAsia="Calibri" w:hAnsi="Book Antiqua" w:cs="Book Antiqua"/>
                <w:sz w:val="22"/>
                <w:szCs w:val="22"/>
              </w:rPr>
            </w:pPr>
            <w:r w:rsidRPr="00BB36AA">
              <w:rPr>
                <w:rFonts w:ascii="Book Antiqua" w:eastAsia="Calibri" w:hAnsi="Book Antiqua" w:cs="Book Antiqua"/>
                <w:sz w:val="22"/>
                <w:szCs w:val="22"/>
              </w:rPr>
              <w:t xml:space="preserve">While raising invoice/proforma invoice for Supply of Goods, Contractor shall bill and ship to PBTSL in the State/UT where the Goods or part thereof is to be Supplied and to mention GSTIN of PBTSL in the same state/UT. In case of </w:t>
            </w:r>
            <w:r w:rsidRPr="00BB36AA">
              <w:rPr>
                <w:rFonts w:ascii="Book Antiqua" w:eastAsia="Calibri" w:hAnsi="Book Antiqua" w:cs="Book Antiqua"/>
                <w:sz w:val="22"/>
                <w:szCs w:val="22"/>
              </w:rPr>
              <w:lastRenderedPageBreak/>
              <w:t>Supply of Services, the Contractor shall invoice the PBTSL using the GSTIN of PBTSL in the state/UT in which the service or part thereof is to be rendered.</w:t>
            </w:r>
          </w:p>
          <w:p w14:paraId="3FC65107" w14:textId="77777777" w:rsidR="00BB36AA" w:rsidRPr="00BB36AA" w:rsidRDefault="00BB36AA" w:rsidP="00BB36AA">
            <w:pPr>
              <w:jc w:val="both"/>
              <w:rPr>
                <w:rFonts w:ascii="Book Antiqua" w:eastAsia="Calibri" w:hAnsi="Book Antiqua" w:cs="Book Antiqua"/>
                <w:sz w:val="22"/>
                <w:szCs w:val="22"/>
              </w:rPr>
            </w:pPr>
          </w:p>
          <w:p w14:paraId="361F41C6" w14:textId="77777777" w:rsidR="00BB36AA" w:rsidRPr="00BB36AA" w:rsidRDefault="00BB36AA" w:rsidP="00BB36AA">
            <w:pPr>
              <w:pStyle w:val="ListParagraph"/>
              <w:numPr>
                <w:ilvl w:val="0"/>
                <w:numId w:val="39"/>
              </w:numPr>
              <w:ind w:left="342" w:hanging="283"/>
              <w:contextualSpacing/>
              <w:jc w:val="both"/>
              <w:rPr>
                <w:rFonts w:ascii="Book Antiqua" w:hAnsi="Book Antiqua"/>
              </w:rPr>
            </w:pPr>
            <w:r w:rsidRPr="00BB36AA">
              <w:rPr>
                <w:rFonts w:ascii="Book Antiqua" w:hAnsi="Book Antiqua"/>
              </w:rPr>
              <w:t xml:space="preserve">For </w:t>
            </w:r>
            <w:r w:rsidRPr="00BB36AA">
              <w:rPr>
                <w:rFonts w:ascii="Book Antiqua" w:hAnsi="Book Antiqua"/>
                <w:b/>
                <w:bCs/>
              </w:rPr>
              <w:t>(v)</w:t>
            </w:r>
            <w:r w:rsidRPr="00BB36AA">
              <w:rPr>
                <w:rFonts w:ascii="Book Antiqua" w:hAnsi="Book Antiqua"/>
              </w:rPr>
              <w:t xml:space="preserve"> Extension of 765kV </w:t>
            </w:r>
            <w:proofErr w:type="spellStart"/>
            <w:r w:rsidRPr="00BB36AA">
              <w:rPr>
                <w:rFonts w:ascii="Book Antiqua" w:hAnsi="Book Antiqua"/>
              </w:rPr>
              <w:t>Chilkaluripeta</w:t>
            </w:r>
            <w:proofErr w:type="spellEnd"/>
            <w:r w:rsidRPr="00BB36AA">
              <w:rPr>
                <w:rFonts w:ascii="Book Antiqua" w:hAnsi="Book Antiqua"/>
              </w:rPr>
              <w:t xml:space="preserve"> S/s associated with Requirement of 765kV spare (1- Ph) Reactor unit at 765kV </w:t>
            </w:r>
            <w:proofErr w:type="spellStart"/>
            <w:r w:rsidRPr="00BB36AA">
              <w:rPr>
                <w:rFonts w:ascii="Book Antiqua" w:hAnsi="Book Antiqua"/>
              </w:rPr>
              <w:t>Chilkaluripeta</w:t>
            </w:r>
            <w:proofErr w:type="spellEnd"/>
            <w:r w:rsidRPr="00BB36AA">
              <w:rPr>
                <w:rFonts w:ascii="Book Antiqua" w:hAnsi="Book Antiqua"/>
              </w:rPr>
              <w:t xml:space="preserve"> (Part-B);</w:t>
            </w:r>
          </w:p>
          <w:p w14:paraId="682B26AA" w14:textId="77777777" w:rsidR="00BB36AA" w:rsidRPr="00BB36AA" w:rsidRDefault="00BB36AA" w:rsidP="00BB36AA">
            <w:pPr>
              <w:jc w:val="both"/>
              <w:rPr>
                <w:rFonts w:ascii="Book Antiqua" w:eastAsia="Calibri" w:hAnsi="Book Antiqua" w:cs="Book Antiqua"/>
                <w:sz w:val="22"/>
                <w:szCs w:val="22"/>
              </w:rPr>
            </w:pPr>
          </w:p>
          <w:p w14:paraId="5A772A83" w14:textId="77777777" w:rsidR="00BB36AA" w:rsidRPr="00BB36AA" w:rsidRDefault="00BB36AA" w:rsidP="00BB36AA">
            <w:pPr>
              <w:jc w:val="both"/>
              <w:rPr>
                <w:rFonts w:ascii="Book Antiqua" w:eastAsia="Calibri" w:hAnsi="Book Antiqua" w:cs="Book Antiqua"/>
                <w:sz w:val="22"/>
                <w:szCs w:val="22"/>
              </w:rPr>
            </w:pPr>
            <w:r w:rsidRPr="00BB36AA">
              <w:rPr>
                <w:rFonts w:ascii="Book Antiqua" w:eastAsia="Calibri" w:hAnsi="Book Antiqua" w:cs="Book Antiqua"/>
                <w:sz w:val="22"/>
                <w:szCs w:val="22"/>
              </w:rPr>
              <w:t xml:space="preserve">While raising invoice/proforma invoice for Supply of Goods, Contractor shall bill and ship to </w:t>
            </w:r>
            <w:r w:rsidRPr="00BB36AA">
              <w:rPr>
                <w:rFonts w:ascii="Book Antiqua" w:hAnsi="Book Antiqua" w:cs="Arial"/>
                <w:snapToGrid w:val="0"/>
                <w:sz w:val="22"/>
                <w:szCs w:val="22"/>
              </w:rPr>
              <w:t>PSITSL</w:t>
            </w:r>
            <w:r w:rsidRPr="00BB36AA">
              <w:rPr>
                <w:rFonts w:ascii="Book Antiqua" w:eastAsia="Calibri" w:hAnsi="Book Antiqua" w:cs="Book Antiqua"/>
                <w:sz w:val="22"/>
                <w:szCs w:val="22"/>
              </w:rPr>
              <w:t xml:space="preserve"> in the State/UT where the Goods or part thereof is to be Supplied and to mention GSTIN of </w:t>
            </w:r>
            <w:r w:rsidRPr="00BB36AA">
              <w:rPr>
                <w:rFonts w:ascii="Book Antiqua" w:hAnsi="Book Antiqua" w:cs="Arial"/>
                <w:snapToGrid w:val="0"/>
                <w:sz w:val="22"/>
                <w:szCs w:val="22"/>
              </w:rPr>
              <w:t>PSITSL</w:t>
            </w:r>
            <w:r w:rsidRPr="00BB36AA">
              <w:rPr>
                <w:rFonts w:ascii="Book Antiqua" w:eastAsia="Calibri" w:hAnsi="Book Antiqua" w:cs="Book Antiqua"/>
                <w:sz w:val="22"/>
                <w:szCs w:val="22"/>
              </w:rPr>
              <w:t xml:space="preserve"> in the same state/UT. In case of Supply of Services, the Contractor shall invoice the </w:t>
            </w:r>
            <w:r w:rsidRPr="00BB36AA">
              <w:rPr>
                <w:rFonts w:ascii="Book Antiqua" w:hAnsi="Book Antiqua" w:cs="Arial"/>
                <w:snapToGrid w:val="0"/>
                <w:sz w:val="22"/>
                <w:szCs w:val="22"/>
              </w:rPr>
              <w:t>PSITSL</w:t>
            </w:r>
            <w:r w:rsidRPr="00BB36AA">
              <w:rPr>
                <w:rFonts w:ascii="Book Antiqua" w:eastAsia="Calibri" w:hAnsi="Book Antiqua" w:cs="Book Antiqua"/>
                <w:sz w:val="22"/>
                <w:szCs w:val="22"/>
              </w:rPr>
              <w:t xml:space="preserve"> using the GSTIN of </w:t>
            </w:r>
            <w:r w:rsidRPr="00BB36AA">
              <w:rPr>
                <w:rFonts w:ascii="Book Antiqua" w:hAnsi="Book Antiqua" w:cs="Arial"/>
                <w:snapToGrid w:val="0"/>
                <w:sz w:val="22"/>
                <w:szCs w:val="22"/>
              </w:rPr>
              <w:t>PSITSL</w:t>
            </w:r>
            <w:r w:rsidRPr="00BB36AA">
              <w:rPr>
                <w:rFonts w:ascii="Book Antiqua" w:eastAsia="Calibri" w:hAnsi="Book Antiqua" w:cs="Book Antiqua"/>
                <w:sz w:val="22"/>
                <w:szCs w:val="22"/>
              </w:rPr>
              <w:t xml:space="preserve"> in the state/UT in which the service or part thereof is to be rendered.</w:t>
            </w:r>
          </w:p>
          <w:p w14:paraId="28A6CCDE" w14:textId="77777777" w:rsidR="00BB36AA" w:rsidRPr="00BB36AA" w:rsidRDefault="00BB36AA" w:rsidP="00BB36AA">
            <w:pPr>
              <w:jc w:val="both"/>
              <w:rPr>
                <w:rFonts w:ascii="Book Antiqua" w:eastAsia="Calibri" w:hAnsi="Book Antiqua" w:cs="Book Antiqua"/>
                <w:sz w:val="22"/>
                <w:szCs w:val="22"/>
              </w:rPr>
            </w:pPr>
          </w:p>
          <w:p w14:paraId="220E1BFE" w14:textId="77777777" w:rsidR="00BB36AA" w:rsidRPr="00BB36AA" w:rsidRDefault="00BB36AA" w:rsidP="00BB36AA">
            <w:pPr>
              <w:pStyle w:val="ListParagraph"/>
              <w:numPr>
                <w:ilvl w:val="0"/>
                <w:numId w:val="39"/>
              </w:numPr>
              <w:ind w:left="338"/>
              <w:contextualSpacing/>
              <w:jc w:val="both"/>
              <w:rPr>
                <w:rFonts w:ascii="Book Antiqua" w:hAnsi="Book Antiqua"/>
              </w:rPr>
            </w:pPr>
            <w:r w:rsidRPr="00BB36AA">
              <w:rPr>
                <w:rFonts w:ascii="Book Antiqua" w:hAnsi="Book Antiqua"/>
              </w:rPr>
              <w:t xml:space="preserve">For </w:t>
            </w:r>
            <w:r w:rsidRPr="00BB36AA">
              <w:rPr>
                <w:rFonts w:ascii="Book Antiqua" w:hAnsi="Book Antiqua"/>
                <w:b/>
                <w:bCs/>
              </w:rPr>
              <w:t>(ii) Extension of 400/220kV Ludhiana S/s associated with Augmentation of transformation capacity at 400/220kV Ludhiana (PG) Substation. (iii)</w:t>
            </w:r>
            <w:r w:rsidRPr="00BB36AA">
              <w:rPr>
                <w:rFonts w:ascii="Book Antiqua" w:hAnsi="Book Antiqua"/>
              </w:rPr>
              <w:t xml:space="preserve"> Extension of 400/220kV Patiala S/s associated with Augmentation of transformation capacity at 400/220kV Kurukshetra (PG) &amp; Patiala (PG) Substation (iv) Extension of 400/220kV Ranchi S/s under Eastern Region Expansion Scheme-XXVI (ERES-XXVI)</w:t>
            </w:r>
          </w:p>
          <w:p w14:paraId="1254B3B9" w14:textId="77777777" w:rsidR="00BB36AA" w:rsidRPr="00BB36AA" w:rsidRDefault="00BB36AA" w:rsidP="00BB36AA">
            <w:pPr>
              <w:jc w:val="both"/>
              <w:rPr>
                <w:rFonts w:ascii="Book Antiqua" w:eastAsia="Calibri" w:hAnsi="Book Antiqua" w:cs="Book Antiqua"/>
                <w:sz w:val="22"/>
                <w:szCs w:val="22"/>
              </w:rPr>
            </w:pPr>
          </w:p>
          <w:p w14:paraId="567F6884" w14:textId="77777777" w:rsidR="00BB36AA" w:rsidRPr="00BB36AA" w:rsidRDefault="00BB36AA" w:rsidP="00BB36AA">
            <w:pPr>
              <w:jc w:val="both"/>
              <w:rPr>
                <w:rFonts w:ascii="Book Antiqua" w:eastAsia="Calibri" w:hAnsi="Book Antiqua" w:cs="Book Antiqua"/>
                <w:sz w:val="22"/>
                <w:szCs w:val="22"/>
              </w:rPr>
            </w:pPr>
            <w:r w:rsidRPr="00BB36AA">
              <w:rPr>
                <w:rFonts w:ascii="Book Antiqua" w:eastAsia="Calibri" w:hAnsi="Book Antiqua" w:cs="Book Antiqua"/>
                <w:sz w:val="22"/>
                <w:szCs w:val="22"/>
              </w:rPr>
              <w:t>Owner’s GSTIN number in each state/UT is published on the Owner</w:t>
            </w:r>
            <w:r w:rsidRPr="00BB36AA">
              <w:rPr>
                <w:rFonts w:eastAsia="Calibri"/>
                <w:sz w:val="22"/>
                <w:szCs w:val="22"/>
              </w:rPr>
              <w:t>’</w:t>
            </w:r>
            <w:r w:rsidRPr="00BB36AA">
              <w:rPr>
                <w:rFonts w:ascii="Book Antiqua" w:eastAsia="Calibri" w:hAnsi="Book Antiqua" w:cs="Book Antiqua"/>
                <w:sz w:val="22"/>
                <w:szCs w:val="22"/>
              </w:rPr>
              <w:t xml:space="preserve">s company website </w:t>
            </w:r>
            <w:hyperlink r:id="rId8" w:history="1">
              <w:r w:rsidRPr="00BB36AA">
                <w:rPr>
                  <w:rStyle w:val="Hyperlink"/>
                  <w:rFonts w:ascii="Book Antiqua" w:eastAsia="Calibri" w:hAnsi="Book Antiqua" w:cs="Book Antiqua"/>
                  <w:color w:val="auto"/>
                  <w:sz w:val="22"/>
                  <w:szCs w:val="22"/>
                </w:rPr>
                <w:t>https://www.powergrid.in</w:t>
              </w:r>
            </w:hyperlink>
            <w:r w:rsidRPr="00BB36AA">
              <w:rPr>
                <w:rFonts w:ascii="Book Antiqua" w:eastAsia="Calibri" w:hAnsi="Book Antiqua" w:cs="Book Antiqua"/>
                <w:sz w:val="22"/>
                <w:szCs w:val="22"/>
              </w:rPr>
              <w:t xml:space="preserve">. </w:t>
            </w:r>
            <w:r w:rsidRPr="00BB36AA">
              <w:rPr>
                <w:rFonts w:ascii="Book Antiqua" w:eastAsia="Calibri" w:hAnsi="Book Antiqua" w:cs="Book Antiqua"/>
                <w:sz w:val="22"/>
                <w:szCs w:val="22"/>
              </w:rPr>
              <w:lastRenderedPageBreak/>
              <w:t>While raising invoice/proforma invoice for Supply of Goods, Contractor shall bill to and ship to the address of the Owner in the State/UT where the Goods or part thereof is to be Supplied and mention GSTIN of Owner in of the same state/UT. In case of Supply of Services, the Contractor shall invoice the Owner using the GSTIN of Owner in the state/UT in which the service or part thereof is to be rendered.</w:t>
            </w:r>
          </w:p>
          <w:p w14:paraId="2E39F1C3" w14:textId="77777777" w:rsidR="00BB36AA" w:rsidRPr="00BB36AA" w:rsidRDefault="00BB36AA" w:rsidP="00BB36AA">
            <w:pPr>
              <w:pStyle w:val="Default"/>
              <w:rPr>
                <w:rFonts w:ascii="Book Antiqua" w:hAnsi="Book Antiqua" w:cs="Arial"/>
                <w:color w:val="auto"/>
                <w:sz w:val="22"/>
                <w:szCs w:val="22"/>
              </w:rPr>
            </w:pPr>
          </w:p>
        </w:tc>
        <w:tc>
          <w:tcPr>
            <w:tcW w:w="6009" w:type="dxa"/>
            <w:tcBorders>
              <w:top w:val="single" w:sz="4" w:space="0" w:color="auto"/>
              <w:left w:val="single" w:sz="4" w:space="0" w:color="auto"/>
              <w:bottom w:val="single" w:sz="4" w:space="0" w:color="auto"/>
              <w:right w:val="single" w:sz="4" w:space="0" w:color="auto"/>
            </w:tcBorders>
          </w:tcPr>
          <w:p w14:paraId="58033F24" w14:textId="77777777" w:rsidR="00BB36AA" w:rsidRPr="00BB36AA" w:rsidRDefault="00BB36AA" w:rsidP="00BB36AA">
            <w:pPr>
              <w:jc w:val="both"/>
              <w:rPr>
                <w:rFonts w:ascii="Book Antiqua" w:eastAsia="Calibri" w:hAnsi="Book Antiqua" w:cs="Book Antiqua"/>
                <w:sz w:val="22"/>
                <w:szCs w:val="22"/>
              </w:rPr>
            </w:pPr>
            <w:r w:rsidRPr="00BB36AA">
              <w:rPr>
                <w:rFonts w:ascii="Book Antiqua" w:hAnsi="Book Antiqua"/>
                <w:sz w:val="22"/>
                <w:szCs w:val="22"/>
              </w:rPr>
              <w:lastRenderedPageBreak/>
              <w:t>Replace the existing provision with the following:</w:t>
            </w:r>
          </w:p>
          <w:p w14:paraId="0F9A2718" w14:textId="7DB0EC3A" w:rsidR="00BB36AA" w:rsidRPr="00BB36AA" w:rsidRDefault="00726342" w:rsidP="00BB36AA">
            <w:pPr>
              <w:jc w:val="both"/>
              <w:rPr>
                <w:rFonts w:ascii="Book Antiqua" w:eastAsia="Calibri" w:hAnsi="Book Antiqua" w:cs="Book Antiqua"/>
                <w:sz w:val="22"/>
                <w:szCs w:val="22"/>
              </w:rPr>
            </w:pPr>
            <w:r>
              <w:rPr>
                <w:rFonts w:ascii="Book Antiqua" w:eastAsia="Calibri" w:hAnsi="Book Antiqua" w:cs="Book Antiqua"/>
                <w:sz w:val="22"/>
                <w:szCs w:val="22"/>
              </w:rPr>
              <w:t>………………………………………</w:t>
            </w:r>
          </w:p>
          <w:p w14:paraId="013E604F" w14:textId="28504BA9" w:rsidR="00BB36AA" w:rsidRPr="00BB36AA" w:rsidRDefault="00BB36AA" w:rsidP="00BB36AA">
            <w:pPr>
              <w:jc w:val="both"/>
              <w:rPr>
                <w:rFonts w:ascii="Book Antiqua" w:eastAsia="Calibri" w:hAnsi="Book Antiqua" w:cs="Book Antiqua"/>
                <w:sz w:val="22"/>
                <w:szCs w:val="22"/>
              </w:rPr>
            </w:pPr>
            <w:r w:rsidRPr="00BB36AA">
              <w:rPr>
                <w:rFonts w:ascii="Book Antiqua" w:eastAsia="Calibri" w:hAnsi="Book Antiqua" w:cs="Book Antiqua"/>
                <w:sz w:val="22"/>
                <w:szCs w:val="22"/>
              </w:rPr>
              <w:t>………………………………………</w:t>
            </w:r>
          </w:p>
          <w:p w14:paraId="51016348" w14:textId="77777777" w:rsidR="00BB36AA" w:rsidRPr="00BB36AA" w:rsidRDefault="00BB36AA" w:rsidP="00BB36AA">
            <w:pPr>
              <w:pStyle w:val="ListParagraph"/>
              <w:numPr>
                <w:ilvl w:val="0"/>
                <w:numId w:val="40"/>
              </w:numPr>
              <w:ind w:left="483" w:hanging="425"/>
              <w:contextualSpacing/>
              <w:jc w:val="both"/>
              <w:rPr>
                <w:rFonts w:ascii="Book Antiqua" w:hAnsi="Book Antiqua" w:cs="Arial"/>
                <w:snapToGrid w:val="0"/>
              </w:rPr>
            </w:pPr>
            <w:r w:rsidRPr="00BB36AA">
              <w:rPr>
                <w:rFonts w:ascii="Book Antiqua" w:hAnsi="Book Antiqua"/>
              </w:rPr>
              <w:t>For (</w:t>
            </w:r>
            <w:proofErr w:type="spellStart"/>
            <w:r w:rsidRPr="00BB36AA">
              <w:rPr>
                <w:rFonts w:ascii="Book Antiqua" w:hAnsi="Book Antiqua"/>
              </w:rPr>
              <w:t>i</w:t>
            </w:r>
            <w:proofErr w:type="spellEnd"/>
            <w:r w:rsidRPr="00BB36AA">
              <w:rPr>
                <w:rFonts w:ascii="Book Antiqua" w:hAnsi="Book Antiqua"/>
              </w:rPr>
              <w:t>) Extension of 400/220kV Bikaner-II PS under Implementation of 220kV bays for RE generators and 400/220kV ICTs at Bikaner-II PS</w:t>
            </w:r>
          </w:p>
          <w:p w14:paraId="3D4A9DEB" w14:textId="77777777" w:rsidR="00BB36AA" w:rsidRPr="00AB3CA4" w:rsidRDefault="00BB36AA" w:rsidP="00BB36AA">
            <w:pPr>
              <w:jc w:val="both"/>
              <w:rPr>
                <w:rFonts w:ascii="Book Antiqua" w:eastAsia="Calibri" w:hAnsi="Book Antiqua" w:cs="Book Antiqua"/>
                <w:sz w:val="4"/>
                <w:szCs w:val="4"/>
              </w:rPr>
            </w:pPr>
          </w:p>
          <w:p w14:paraId="729920BA" w14:textId="77777777" w:rsidR="00BB36AA" w:rsidRPr="00BB36AA" w:rsidRDefault="00BB36AA" w:rsidP="00BB36AA">
            <w:pPr>
              <w:jc w:val="both"/>
              <w:rPr>
                <w:rFonts w:ascii="Book Antiqua" w:eastAsia="Calibri" w:hAnsi="Book Antiqua" w:cs="Book Antiqua"/>
                <w:sz w:val="22"/>
                <w:szCs w:val="22"/>
              </w:rPr>
            </w:pPr>
            <w:r w:rsidRPr="00BB36AA">
              <w:rPr>
                <w:rFonts w:ascii="Book Antiqua" w:eastAsia="Calibri" w:hAnsi="Book Antiqua" w:cs="Book Antiqua"/>
                <w:sz w:val="22"/>
                <w:szCs w:val="22"/>
              </w:rPr>
              <w:t xml:space="preserve">While raising invoice/proforma invoice for Supply of Goods, Contractor shall bill and ship to PBTSL in the State/UT where the Goods or part thereof is to be Supplied and to mention GSTIN of PBTSL in the same state/UT. In </w:t>
            </w:r>
            <w:r w:rsidRPr="00BB36AA">
              <w:rPr>
                <w:rFonts w:ascii="Book Antiqua" w:eastAsia="Calibri" w:hAnsi="Book Antiqua" w:cs="Book Antiqua"/>
                <w:sz w:val="22"/>
                <w:szCs w:val="22"/>
              </w:rPr>
              <w:lastRenderedPageBreak/>
              <w:t>case of Supply of Services, the Contractor shall invoice the PBTSL using the GSTIN of PBTSL in the state/UT in which the service or part thereof is to be rendered.</w:t>
            </w:r>
          </w:p>
          <w:p w14:paraId="77897009" w14:textId="77777777" w:rsidR="00BB36AA" w:rsidRPr="00BB36AA" w:rsidRDefault="00BB36AA" w:rsidP="00BB36AA">
            <w:pPr>
              <w:jc w:val="both"/>
              <w:rPr>
                <w:rFonts w:ascii="Book Antiqua" w:eastAsia="Calibri" w:hAnsi="Book Antiqua" w:cs="Book Antiqua"/>
                <w:sz w:val="22"/>
                <w:szCs w:val="22"/>
              </w:rPr>
            </w:pPr>
          </w:p>
          <w:p w14:paraId="6E9BFBD5" w14:textId="43B6CE37" w:rsidR="00BB36AA" w:rsidRPr="00BB36AA" w:rsidRDefault="00BB36AA" w:rsidP="00BB36AA">
            <w:pPr>
              <w:pStyle w:val="ListParagraph"/>
              <w:numPr>
                <w:ilvl w:val="0"/>
                <w:numId w:val="40"/>
              </w:numPr>
              <w:ind w:left="342" w:hanging="284"/>
              <w:contextualSpacing/>
              <w:jc w:val="both"/>
              <w:rPr>
                <w:rFonts w:ascii="Book Antiqua" w:hAnsi="Book Antiqua"/>
              </w:rPr>
            </w:pPr>
            <w:r w:rsidRPr="00BB36AA">
              <w:rPr>
                <w:rFonts w:ascii="Book Antiqua" w:hAnsi="Book Antiqua"/>
              </w:rPr>
              <w:t>For</w:t>
            </w:r>
            <w:r>
              <w:rPr>
                <w:rFonts w:ascii="Book Antiqua" w:hAnsi="Book Antiqua"/>
              </w:rPr>
              <w:t xml:space="preserve"> </w:t>
            </w:r>
            <w:r w:rsidRPr="00BB36AA">
              <w:rPr>
                <w:rFonts w:ascii="Book Antiqua" w:hAnsi="Book Antiqua"/>
                <w:b/>
                <w:bCs/>
              </w:rPr>
              <w:t>(</w:t>
            </w:r>
            <w:r>
              <w:rPr>
                <w:rFonts w:ascii="Book Antiqua" w:hAnsi="Book Antiqua"/>
                <w:b/>
                <w:bCs/>
              </w:rPr>
              <w:t>i</w:t>
            </w:r>
            <w:r w:rsidRPr="00BB36AA">
              <w:rPr>
                <w:rFonts w:ascii="Book Antiqua" w:hAnsi="Book Antiqua"/>
                <w:b/>
                <w:bCs/>
              </w:rPr>
              <w:t>v)</w:t>
            </w:r>
            <w:r w:rsidRPr="00BB36AA">
              <w:rPr>
                <w:rFonts w:ascii="Book Antiqua" w:hAnsi="Book Antiqua"/>
              </w:rPr>
              <w:t xml:space="preserve"> Extension of 765kV </w:t>
            </w:r>
            <w:proofErr w:type="spellStart"/>
            <w:r w:rsidRPr="00BB36AA">
              <w:rPr>
                <w:rFonts w:ascii="Book Antiqua" w:hAnsi="Book Antiqua"/>
              </w:rPr>
              <w:t>Chilkaluripeta</w:t>
            </w:r>
            <w:proofErr w:type="spellEnd"/>
            <w:r w:rsidRPr="00BB36AA">
              <w:rPr>
                <w:rFonts w:ascii="Book Antiqua" w:hAnsi="Book Antiqua"/>
              </w:rPr>
              <w:t xml:space="preserve"> S/s associated with Requirement of 765kV spare (1- Ph) Reactor unit at 765kV </w:t>
            </w:r>
            <w:proofErr w:type="spellStart"/>
            <w:r w:rsidRPr="00BB36AA">
              <w:rPr>
                <w:rFonts w:ascii="Book Antiqua" w:hAnsi="Book Antiqua"/>
              </w:rPr>
              <w:t>Chilkaluripeta</w:t>
            </w:r>
            <w:proofErr w:type="spellEnd"/>
            <w:r w:rsidRPr="00BB36AA">
              <w:rPr>
                <w:rFonts w:ascii="Book Antiqua" w:hAnsi="Book Antiqua"/>
              </w:rPr>
              <w:t xml:space="preserve"> (Part-B);</w:t>
            </w:r>
          </w:p>
          <w:p w14:paraId="7119103D" w14:textId="77777777" w:rsidR="00BB36AA" w:rsidRPr="00BB36AA" w:rsidRDefault="00BB36AA" w:rsidP="00BB36AA">
            <w:pPr>
              <w:jc w:val="both"/>
              <w:rPr>
                <w:rFonts w:ascii="Book Antiqua" w:eastAsia="Calibri" w:hAnsi="Book Antiqua" w:cs="Book Antiqua"/>
                <w:sz w:val="22"/>
                <w:szCs w:val="22"/>
              </w:rPr>
            </w:pPr>
          </w:p>
          <w:p w14:paraId="6990E9B8" w14:textId="77777777" w:rsidR="00BB36AA" w:rsidRPr="00BB36AA" w:rsidRDefault="00BB36AA" w:rsidP="00BB36AA">
            <w:pPr>
              <w:jc w:val="both"/>
              <w:rPr>
                <w:rFonts w:ascii="Book Antiqua" w:eastAsia="Calibri" w:hAnsi="Book Antiqua" w:cs="Book Antiqua"/>
                <w:sz w:val="22"/>
                <w:szCs w:val="22"/>
              </w:rPr>
            </w:pPr>
            <w:r w:rsidRPr="00BB36AA">
              <w:rPr>
                <w:rFonts w:ascii="Book Antiqua" w:eastAsia="Calibri" w:hAnsi="Book Antiqua" w:cs="Book Antiqua"/>
                <w:sz w:val="22"/>
                <w:szCs w:val="22"/>
              </w:rPr>
              <w:t xml:space="preserve">While raising invoice/proforma invoice for Supply of Goods, Contractor shall bill and ship to </w:t>
            </w:r>
            <w:r w:rsidRPr="00BB36AA">
              <w:rPr>
                <w:rFonts w:ascii="Book Antiqua" w:hAnsi="Book Antiqua" w:cs="Arial"/>
                <w:snapToGrid w:val="0"/>
                <w:sz w:val="22"/>
                <w:szCs w:val="22"/>
              </w:rPr>
              <w:t>PSITSL</w:t>
            </w:r>
            <w:r w:rsidRPr="00BB36AA">
              <w:rPr>
                <w:rFonts w:ascii="Book Antiqua" w:eastAsia="Calibri" w:hAnsi="Book Antiqua" w:cs="Book Antiqua"/>
                <w:sz w:val="22"/>
                <w:szCs w:val="22"/>
              </w:rPr>
              <w:t xml:space="preserve"> in the State/UT where the Goods or part thereof is to be Supplied and to mention GSTIN of </w:t>
            </w:r>
            <w:r w:rsidRPr="00BB36AA">
              <w:rPr>
                <w:rFonts w:ascii="Book Antiqua" w:hAnsi="Book Antiqua" w:cs="Arial"/>
                <w:snapToGrid w:val="0"/>
                <w:sz w:val="22"/>
                <w:szCs w:val="22"/>
              </w:rPr>
              <w:t>PSITSL</w:t>
            </w:r>
            <w:r w:rsidRPr="00BB36AA">
              <w:rPr>
                <w:rFonts w:ascii="Book Antiqua" w:eastAsia="Calibri" w:hAnsi="Book Antiqua" w:cs="Book Antiqua"/>
                <w:sz w:val="22"/>
                <w:szCs w:val="22"/>
              </w:rPr>
              <w:t xml:space="preserve"> in the same state/UT. In case of Supply of Services, the Contractor shall invoice the </w:t>
            </w:r>
            <w:r w:rsidRPr="00BB36AA">
              <w:rPr>
                <w:rFonts w:ascii="Book Antiqua" w:hAnsi="Book Antiqua" w:cs="Arial"/>
                <w:snapToGrid w:val="0"/>
                <w:sz w:val="22"/>
                <w:szCs w:val="22"/>
              </w:rPr>
              <w:t>PSITSL</w:t>
            </w:r>
            <w:r w:rsidRPr="00BB36AA">
              <w:rPr>
                <w:rFonts w:ascii="Book Antiqua" w:eastAsia="Calibri" w:hAnsi="Book Antiqua" w:cs="Book Antiqua"/>
                <w:sz w:val="22"/>
                <w:szCs w:val="22"/>
              </w:rPr>
              <w:t xml:space="preserve"> using the GSTIN of </w:t>
            </w:r>
            <w:r w:rsidRPr="00BB36AA">
              <w:rPr>
                <w:rFonts w:ascii="Book Antiqua" w:hAnsi="Book Antiqua" w:cs="Arial"/>
                <w:snapToGrid w:val="0"/>
                <w:sz w:val="22"/>
                <w:szCs w:val="22"/>
              </w:rPr>
              <w:t>PSITSL</w:t>
            </w:r>
            <w:r w:rsidRPr="00BB36AA">
              <w:rPr>
                <w:rFonts w:ascii="Book Antiqua" w:eastAsia="Calibri" w:hAnsi="Book Antiqua" w:cs="Book Antiqua"/>
                <w:sz w:val="22"/>
                <w:szCs w:val="22"/>
              </w:rPr>
              <w:t xml:space="preserve"> in the state/UT in which the service or part thereof is to be rendered.</w:t>
            </w:r>
          </w:p>
          <w:p w14:paraId="776337E5" w14:textId="77777777" w:rsidR="00BB36AA" w:rsidRPr="00BB36AA" w:rsidRDefault="00BB36AA" w:rsidP="00BB36AA">
            <w:pPr>
              <w:jc w:val="both"/>
              <w:rPr>
                <w:rFonts w:ascii="Book Antiqua" w:eastAsia="Calibri" w:hAnsi="Book Antiqua" w:cs="Book Antiqua"/>
                <w:sz w:val="22"/>
                <w:szCs w:val="22"/>
              </w:rPr>
            </w:pPr>
          </w:p>
          <w:p w14:paraId="3464364A" w14:textId="13A555C5" w:rsidR="00BB36AA" w:rsidRPr="00BB36AA" w:rsidRDefault="00BB36AA" w:rsidP="00BB36AA">
            <w:pPr>
              <w:pStyle w:val="ListParagraph"/>
              <w:numPr>
                <w:ilvl w:val="0"/>
                <w:numId w:val="40"/>
              </w:numPr>
              <w:ind w:left="483" w:hanging="425"/>
              <w:contextualSpacing/>
              <w:jc w:val="both"/>
              <w:rPr>
                <w:rFonts w:ascii="Book Antiqua" w:hAnsi="Book Antiqua"/>
              </w:rPr>
            </w:pPr>
            <w:r w:rsidRPr="00BB36AA">
              <w:rPr>
                <w:rFonts w:ascii="Book Antiqua" w:hAnsi="Book Antiqua"/>
              </w:rPr>
              <w:t xml:space="preserve">For </w:t>
            </w:r>
            <w:r w:rsidRPr="00BB36AA">
              <w:rPr>
                <w:rFonts w:ascii="Book Antiqua" w:hAnsi="Book Antiqua"/>
                <w:b/>
                <w:bCs/>
                <w:strike/>
              </w:rPr>
              <w:t>(ii) Extension of 400/220kV Ludhiana S/s associated with Augmentation of transformation capacity at 400/220kV Ludhiana (PG) Substation.</w:t>
            </w:r>
            <w:r w:rsidRPr="00BB36AA">
              <w:rPr>
                <w:rFonts w:ascii="Book Antiqua" w:hAnsi="Book Antiqua"/>
                <w:b/>
                <w:bCs/>
              </w:rPr>
              <w:t xml:space="preserve"> (ii)</w:t>
            </w:r>
            <w:r w:rsidRPr="00BB36AA">
              <w:rPr>
                <w:rFonts w:ascii="Book Antiqua" w:hAnsi="Book Antiqua"/>
              </w:rPr>
              <w:t xml:space="preserve"> Extension of 400/220kV Patiala S/s associated with Augmentation of transformation capacity at 400/220kV Kurukshetra (PG) &amp; Patiala (PG) Substation (i</w:t>
            </w:r>
            <w:r>
              <w:rPr>
                <w:rFonts w:ascii="Book Antiqua" w:hAnsi="Book Antiqua"/>
              </w:rPr>
              <w:t>ii</w:t>
            </w:r>
            <w:r w:rsidRPr="00BB36AA">
              <w:rPr>
                <w:rFonts w:ascii="Book Antiqua" w:hAnsi="Book Antiqua"/>
              </w:rPr>
              <w:t>) Extension of 400/220kV Ranchi S/s under Eastern Region Expansion Scheme-XXVI (ERES-XXVI)</w:t>
            </w:r>
          </w:p>
          <w:p w14:paraId="03839685" w14:textId="77777777" w:rsidR="00BB36AA" w:rsidRPr="00BB36AA" w:rsidRDefault="00BB36AA" w:rsidP="00BB36AA">
            <w:pPr>
              <w:jc w:val="both"/>
              <w:rPr>
                <w:rFonts w:ascii="Book Antiqua" w:eastAsia="Calibri" w:hAnsi="Book Antiqua" w:cs="Book Antiqua"/>
                <w:sz w:val="22"/>
                <w:szCs w:val="22"/>
              </w:rPr>
            </w:pPr>
          </w:p>
          <w:p w14:paraId="7FFC8753" w14:textId="18161B27" w:rsidR="00BB36AA" w:rsidRPr="00AB3CA4" w:rsidRDefault="00BB36AA" w:rsidP="00AB3CA4">
            <w:pPr>
              <w:jc w:val="both"/>
              <w:rPr>
                <w:rFonts w:ascii="Book Antiqua" w:eastAsia="Calibri" w:hAnsi="Book Antiqua" w:cs="Book Antiqua"/>
                <w:sz w:val="22"/>
                <w:szCs w:val="22"/>
              </w:rPr>
            </w:pPr>
            <w:r w:rsidRPr="00BB36AA">
              <w:rPr>
                <w:rFonts w:ascii="Book Antiqua" w:eastAsia="Calibri" w:hAnsi="Book Antiqua" w:cs="Book Antiqua"/>
                <w:sz w:val="22"/>
                <w:szCs w:val="22"/>
              </w:rPr>
              <w:t>Owner’s GSTIN number in each state/UT is published on the Owner</w:t>
            </w:r>
            <w:r w:rsidRPr="00BB36AA">
              <w:rPr>
                <w:rFonts w:eastAsia="Calibri"/>
                <w:sz w:val="22"/>
                <w:szCs w:val="22"/>
              </w:rPr>
              <w:t>’</w:t>
            </w:r>
            <w:r w:rsidRPr="00BB36AA">
              <w:rPr>
                <w:rFonts w:ascii="Book Antiqua" w:eastAsia="Calibri" w:hAnsi="Book Antiqua" w:cs="Book Antiqua"/>
                <w:sz w:val="22"/>
                <w:szCs w:val="22"/>
              </w:rPr>
              <w:t xml:space="preserve">s company website </w:t>
            </w:r>
            <w:hyperlink r:id="rId9" w:history="1">
              <w:r w:rsidRPr="00BB36AA">
                <w:rPr>
                  <w:rStyle w:val="Hyperlink"/>
                  <w:rFonts w:ascii="Book Antiqua" w:eastAsia="Calibri" w:hAnsi="Book Antiqua" w:cs="Book Antiqua"/>
                  <w:color w:val="auto"/>
                  <w:sz w:val="22"/>
                  <w:szCs w:val="22"/>
                </w:rPr>
                <w:t>https://www.powergrid.in</w:t>
              </w:r>
            </w:hyperlink>
            <w:r w:rsidRPr="00BB36AA">
              <w:rPr>
                <w:rFonts w:ascii="Book Antiqua" w:eastAsia="Calibri" w:hAnsi="Book Antiqua" w:cs="Book Antiqua"/>
                <w:sz w:val="22"/>
                <w:szCs w:val="22"/>
              </w:rPr>
              <w:t xml:space="preserve">. </w:t>
            </w:r>
            <w:r w:rsidRPr="00BB36AA">
              <w:rPr>
                <w:rFonts w:ascii="Book Antiqua" w:eastAsia="Calibri" w:hAnsi="Book Antiqua" w:cs="Book Antiqua"/>
                <w:sz w:val="22"/>
                <w:szCs w:val="22"/>
              </w:rPr>
              <w:lastRenderedPageBreak/>
              <w:t>While raising invoice/proforma invoice for Supply of Goods, Contractor shall bill to and ship to the address of the Owner in the State/UT where the Goods or part thereof is to be Supplied and mention GSTIN of Owner in of the same state/UT. In case of Supply of Services, the Contractor shall invoice the Owner using the GSTIN of Owner in the state/UT in which the service or part thereof is to be rendered.</w:t>
            </w:r>
          </w:p>
        </w:tc>
      </w:tr>
      <w:tr w:rsidR="00BB36AA" w:rsidRPr="00B658FF" w14:paraId="2C4FE582"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4FEAE568" w14:textId="77777777" w:rsidR="00BB36AA" w:rsidRPr="00B658FF" w:rsidRDefault="00BB36AA" w:rsidP="00BB36AA">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016FB395" w14:textId="4D2FC3EF" w:rsidR="00BB36AA" w:rsidRPr="00B658FF" w:rsidRDefault="00BB36AA" w:rsidP="00BB36AA">
            <w:pPr>
              <w:tabs>
                <w:tab w:val="left" w:pos="1080"/>
              </w:tabs>
              <w:jc w:val="both"/>
              <w:rPr>
                <w:rFonts w:ascii="Book Antiqua" w:hAnsi="Book Antiqua" w:cs="Arial"/>
                <w:sz w:val="22"/>
                <w:szCs w:val="22"/>
              </w:rPr>
            </w:pPr>
            <w:r>
              <w:rPr>
                <w:rFonts w:ascii="Book Antiqua" w:hAnsi="Book Antiqua" w:cs="Arial"/>
                <w:sz w:val="22"/>
                <w:szCs w:val="22"/>
              </w:rPr>
              <w:t>Clause 21.1,</w:t>
            </w:r>
            <w:r w:rsidRPr="00D06EAA">
              <w:rPr>
                <w:rFonts w:ascii="Book Antiqua" w:hAnsi="Book Antiqua" w:cs="Arial"/>
                <w:sz w:val="22"/>
                <w:szCs w:val="22"/>
              </w:rPr>
              <w:t xml:space="preserve"> </w:t>
            </w:r>
            <w:r>
              <w:rPr>
                <w:rFonts w:ascii="Book Antiqua" w:hAnsi="Book Antiqua" w:cs="Arial"/>
                <w:sz w:val="22"/>
                <w:szCs w:val="22"/>
              </w:rPr>
              <w:t>SCC, Section-V, Volume-I of the bidding documents</w:t>
            </w:r>
          </w:p>
        </w:tc>
        <w:tc>
          <w:tcPr>
            <w:tcW w:w="6096" w:type="dxa"/>
            <w:gridSpan w:val="2"/>
            <w:tcBorders>
              <w:top w:val="single" w:sz="4" w:space="0" w:color="auto"/>
              <w:left w:val="single" w:sz="4" w:space="0" w:color="auto"/>
              <w:bottom w:val="single" w:sz="4" w:space="0" w:color="auto"/>
              <w:right w:val="single" w:sz="4" w:space="0" w:color="auto"/>
            </w:tcBorders>
          </w:tcPr>
          <w:p w14:paraId="662FBA9D" w14:textId="77777777" w:rsidR="00BB36AA" w:rsidRPr="00E21F4C" w:rsidRDefault="00BB36AA" w:rsidP="00BB36AA">
            <w:pPr>
              <w:jc w:val="both"/>
              <w:rPr>
                <w:rFonts w:ascii="Book Antiqua" w:hAnsi="Book Antiqua" w:cs="Arial"/>
                <w:sz w:val="22"/>
                <w:szCs w:val="22"/>
              </w:rPr>
            </w:pPr>
            <w:r w:rsidRPr="00E21F4C">
              <w:rPr>
                <w:rFonts w:ascii="Book Antiqua" w:hAnsi="Book Antiqua" w:cs="Arial"/>
                <w:sz w:val="22"/>
                <w:szCs w:val="22"/>
              </w:rPr>
              <w:t>Supplementing the Clause GCC 21.1 with the following:</w:t>
            </w:r>
          </w:p>
          <w:p w14:paraId="50171916" w14:textId="77777777" w:rsidR="00BB36AA" w:rsidRPr="00E21F4C" w:rsidRDefault="00BB36AA" w:rsidP="00BB36AA">
            <w:pPr>
              <w:jc w:val="both"/>
              <w:rPr>
                <w:rFonts w:ascii="Book Antiqua" w:hAnsi="Book Antiqua" w:cs="Arial"/>
                <w:sz w:val="22"/>
                <w:szCs w:val="22"/>
              </w:rPr>
            </w:pPr>
          </w:p>
          <w:p w14:paraId="212A4B18" w14:textId="77777777" w:rsidR="00BB36AA" w:rsidRPr="00E21F4C" w:rsidRDefault="00BB36AA" w:rsidP="00BB36AA">
            <w:pPr>
              <w:jc w:val="both"/>
              <w:rPr>
                <w:rFonts w:ascii="Book Antiqua" w:eastAsia="MS Mincho" w:hAnsi="Book Antiqua" w:cs="Arial"/>
                <w:sz w:val="22"/>
                <w:szCs w:val="22"/>
              </w:rPr>
            </w:pPr>
            <w:r w:rsidRPr="00E21F4C">
              <w:rPr>
                <w:rFonts w:ascii="Book Antiqua" w:eastAsia="MS Mincho" w:hAnsi="Book Antiqua" w:cs="Arial"/>
                <w:sz w:val="22"/>
                <w:szCs w:val="22"/>
              </w:rPr>
              <w:t>Time for Completion:</w:t>
            </w:r>
          </w:p>
          <w:p w14:paraId="6E8F92FC" w14:textId="77777777" w:rsidR="00BB36AA" w:rsidRPr="00E21F4C" w:rsidRDefault="00BB36AA" w:rsidP="00BB36AA">
            <w:pPr>
              <w:jc w:val="both"/>
              <w:rPr>
                <w:rFonts w:ascii="Book Antiqua" w:eastAsia="MS Mincho" w:hAnsi="Book Antiqua" w:cs="Arial"/>
                <w:sz w:val="22"/>
                <w:szCs w:val="22"/>
              </w:rPr>
            </w:pPr>
          </w:p>
          <w:tbl>
            <w:tblPr>
              <w:tblW w:w="5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6"/>
              <w:gridCol w:w="2033"/>
            </w:tblGrid>
            <w:tr w:rsidR="00BB36AA" w:rsidRPr="00E21F4C" w14:paraId="0CF65869" w14:textId="77777777" w:rsidTr="00BB36AA">
              <w:trPr>
                <w:trHeight w:val="1068"/>
              </w:trPr>
              <w:tc>
                <w:tcPr>
                  <w:tcW w:w="3866" w:type="dxa"/>
                  <w:tcBorders>
                    <w:top w:val="single" w:sz="4" w:space="0" w:color="auto"/>
                    <w:left w:val="single" w:sz="4" w:space="0" w:color="auto"/>
                    <w:bottom w:val="single" w:sz="4" w:space="0" w:color="auto"/>
                    <w:right w:val="single" w:sz="4" w:space="0" w:color="auto"/>
                  </w:tcBorders>
                </w:tcPr>
                <w:p w14:paraId="1506C164" w14:textId="77777777" w:rsidR="00BB36AA" w:rsidRPr="00E21F4C" w:rsidRDefault="00BB36AA" w:rsidP="00BB36AA">
                  <w:pPr>
                    <w:jc w:val="center"/>
                    <w:rPr>
                      <w:rFonts w:ascii="Book Antiqua" w:hAnsi="Book Antiqua"/>
                      <w:sz w:val="22"/>
                      <w:szCs w:val="22"/>
                      <w:lang w:val="en-GB"/>
                    </w:rPr>
                  </w:pPr>
                  <w:r w:rsidRPr="00E21F4C">
                    <w:rPr>
                      <w:rFonts w:ascii="Book Antiqua" w:hAnsi="Book Antiqua"/>
                      <w:sz w:val="22"/>
                      <w:szCs w:val="22"/>
                      <w:lang w:val="en-GB"/>
                    </w:rPr>
                    <w:t>Activities</w:t>
                  </w:r>
                </w:p>
              </w:tc>
              <w:tc>
                <w:tcPr>
                  <w:tcW w:w="2033" w:type="dxa"/>
                  <w:tcBorders>
                    <w:top w:val="single" w:sz="4" w:space="0" w:color="auto"/>
                    <w:left w:val="single" w:sz="4" w:space="0" w:color="auto"/>
                    <w:bottom w:val="single" w:sz="4" w:space="0" w:color="auto"/>
                    <w:right w:val="single" w:sz="4" w:space="0" w:color="auto"/>
                  </w:tcBorders>
                </w:tcPr>
                <w:p w14:paraId="3F35C5E9" w14:textId="77777777" w:rsidR="00BB36AA" w:rsidRPr="00E21F4C" w:rsidRDefault="00BB36AA" w:rsidP="00BB36AA">
                  <w:pPr>
                    <w:pStyle w:val="ChapterNumber"/>
                    <w:widowControl w:val="0"/>
                    <w:autoSpaceDE w:val="0"/>
                    <w:autoSpaceDN w:val="0"/>
                    <w:adjustRightInd w:val="0"/>
                    <w:spacing w:after="0"/>
                    <w:jc w:val="center"/>
                    <w:rPr>
                      <w:rFonts w:ascii="Book Antiqua" w:hAnsi="Book Antiqua"/>
                      <w:sz w:val="22"/>
                      <w:szCs w:val="22"/>
                    </w:rPr>
                  </w:pPr>
                  <w:r w:rsidRPr="00E21F4C">
                    <w:rPr>
                      <w:rFonts w:ascii="Book Antiqua" w:hAnsi="Book Antiqua"/>
                      <w:sz w:val="22"/>
                      <w:szCs w:val="22"/>
                    </w:rPr>
                    <w:t>Duration in Months from the date of Notification of Award</w:t>
                  </w:r>
                </w:p>
              </w:tc>
            </w:tr>
            <w:tr w:rsidR="00BB36AA" w:rsidRPr="00E21F4C" w14:paraId="4F99FEEE" w14:textId="77777777" w:rsidTr="00BB36AA">
              <w:trPr>
                <w:trHeight w:val="354"/>
              </w:trPr>
              <w:tc>
                <w:tcPr>
                  <w:tcW w:w="3866" w:type="dxa"/>
                  <w:tcBorders>
                    <w:top w:val="single" w:sz="4" w:space="0" w:color="auto"/>
                    <w:left w:val="single" w:sz="4" w:space="0" w:color="auto"/>
                    <w:bottom w:val="single" w:sz="4" w:space="0" w:color="auto"/>
                    <w:right w:val="single" w:sz="4" w:space="0" w:color="auto"/>
                  </w:tcBorders>
                </w:tcPr>
                <w:p w14:paraId="61AA62AC" w14:textId="77777777" w:rsidR="00BB36AA" w:rsidRPr="00E21F4C" w:rsidRDefault="00BB36AA" w:rsidP="00BB36AA">
                  <w:pPr>
                    <w:jc w:val="both"/>
                    <w:rPr>
                      <w:rFonts w:ascii="Book Antiqua" w:hAnsi="Book Antiqua"/>
                      <w:sz w:val="22"/>
                      <w:szCs w:val="22"/>
                      <w:lang w:val="en-GB"/>
                    </w:rPr>
                  </w:pPr>
                  <w:r w:rsidRPr="00E21F4C">
                    <w:rPr>
                      <w:rFonts w:ascii="Book Antiqua" w:eastAsia="MS Mincho" w:hAnsi="Book Antiqua"/>
                      <w:sz w:val="22"/>
                      <w:szCs w:val="22"/>
                    </w:rPr>
                    <w:t>Taking Over by the Employer upon successful Completion of:</w:t>
                  </w:r>
                </w:p>
              </w:tc>
              <w:tc>
                <w:tcPr>
                  <w:tcW w:w="2033" w:type="dxa"/>
                  <w:tcBorders>
                    <w:top w:val="single" w:sz="4" w:space="0" w:color="auto"/>
                    <w:left w:val="single" w:sz="4" w:space="0" w:color="auto"/>
                    <w:bottom w:val="single" w:sz="4" w:space="0" w:color="auto"/>
                    <w:right w:val="single" w:sz="4" w:space="0" w:color="auto"/>
                  </w:tcBorders>
                </w:tcPr>
                <w:p w14:paraId="609858F8" w14:textId="77777777" w:rsidR="00BB36AA" w:rsidRPr="00E21F4C" w:rsidRDefault="00BB36AA" w:rsidP="00BB36AA">
                  <w:pPr>
                    <w:pStyle w:val="ChapterNumber"/>
                    <w:widowControl w:val="0"/>
                    <w:autoSpaceDE w:val="0"/>
                    <w:autoSpaceDN w:val="0"/>
                    <w:adjustRightInd w:val="0"/>
                    <w:spacing w:after="0"/>
                    <w:rPr>
                      <w:rFonts w:ascii="Book Antiqua" w:hAnsi="Book Antiqua"/>
                      <w:sz w:val="22"/>
                      <w:szCs w:val="22"/>
                    </w:rPr>
                  </w:pPr>
                </w:p>
              </w:tc>
            </w:tr>
            <w:tr w:rsidR="00BB36AA" w:rsidRPr="00E21F4C" w14:paraId="77E9CC93" w14:textId="77777777" w:rsidTr="00BB36AA">
              <w:trPr>
                <w:trHeight w:val="399"/>
              </w:trPr>
              <w:tc>
                <w:tcPr>
                  <w:tcW w:w="5899" w:type="dxa"/>
                  <w:gridSpan w:val="2"/>
                  <w:tcBorders>
                    <w:top w:val="single" w:sz="4" w:space="0" w:color="auto"/>
                    <w:left w:val="single" w:sz="4" w:space="0" w:color="auto"/>
                    <w:bottom w:val="single" w:sz="4" w:space="0" w:color="auto"/>
                    <w:right w:val="single" w:sz="4" w:space="0" w:color="auto"/>
                  </w:tcBorders>
                </w:tcPr>
                <w:p w14:paraId="61D5CC52" w14:textId="77777777" w:rsidR="00BB36AA" w:rsidRPr="00E21F4C" w:rsidRDefault="00BB36AA" w:rsidP="00BB36AA">
                  <w:pPr>
                    <w:ind w:right="90"/>
                    <w:jc w:val="both"/>
                    <w:rPr>
                      <w:rFonts w:ascii="Book Antiqua" w:hAnsi="Book Antiqua" w:cs="Arial"/>
                      <w:sz w:val="22"/>
                      <w:szCs w:val="22"/>
                    </w:rPr>
                  </w:pPr>
                  <w:r w:rsidRPr="00E21F4C">
                    <w:rPr>
                      <w:rFonts w:ascii="Book Antiqua" w:hAnsi="Book Antiqua" w:cs="Arial"/>
                      <w:sz w:val="22"/>
                      <w:szCs w:val="22"/>
                      <w:u w:val="single"/>
                    </w:rPr>
                    <w:t>400kV AIS Substation Extn. Package-SS01</w:t>
                  </w:r>
                  <w:r w:rsidRPr="00E21F4C">
                    <w:rPr>
                      <w:rFonts w:ascii="Book Antiqua" w:hAnsi="Book Antiqua" w:cs="Arial"/>
                      <w:sz w:val="22"/>
                      <w:szCs w:val="22"/>
                    </w:rPr>
                    <w:t> for (</w:t>
                  </w:r>
                  <w:proofErr w:type="spellStart"/>
                  <w:r w:rsidRPr="00E21F4C">
                    <w:rPr>
                      <w:rFonts w:ascii="Book Antiqua" w:hAnsi="Book Antiqua" w:cs="Arial"/>
                      <w:sz w:val="22"/>
                      <w:szCs w:val="22"/>
                    </w:rPr>
                    <w:t>i</w:t>
                  </w:r>
                  <w:proofErr w:type="spellEnd"/>
                  <w:r w:rsidRPr="00E21F4C">
                    <w:rPr>
                      <w:rFonts w:ascii="Book Antiqua" w:hAnsi="Book Antiqua" w:cs="Arial"/>
                      <w:sz w:val="22"/>
                      <w:szCs w:val="22"/>
                    </w:rPr>
                    <w:t>) Extension of 400/220kV Bikaner-II PS under Implementation of 220kV bays for RE generators and 400/220kV ICTs at Bikaner-II PS.;</w:t>
                  </w:r>
                  <w:r w:rsidRPr="00E21F4C">
                    <w:rPr>
                      <w:rFonts w:ascii="Book Antiqua" w:hAnsi="Book Antiqua" w:cs="Arial"/>
                      <w:b/>
                      <w:bCs/>
                      <w:sz w:val="22"/>
                      <w:szCs w:val="22"/>
                    </w:rPr>
                    <w:t>(ii) Extension of 400/220kV Ludhiana S/s associated with Augmentation of transformation capacity at 400/220kV Ludhiana (PG) Substation. (iii)</w:t>
                  </w:r>
                  <w:r w:rsidRPr="00E21F4C">
                    <w:rPr>
                      <w:rFonts w:ascii="Book Antiqua" w:hAnsi="Book Antiqua" w:cs="Arial"/>
                      <w:sz w:val="22"/>
                      <w:szCs w:val="22"/>
                    </w:rPr>
                    <w:t xml:space="preserve"> Extension of 400/220kV Patiala S/s associated with Augmentation of transformation capacity at 400/220kV </w:t>
                  </w:r>
                  <w:r w:rsidRPr="00E21F4C">
                    <w:rPr>
                      <w:rFonts w:ascii="Book Antiqua" w:hAnsi="Book Antiqua" w:cs="Arial"/>
                      <w:sz w:val="22"/>
                      <w:szCs w:val="22"/>
                    </w:rPr>
                    <w:lastRenderedPageBreak/>
                    <w:t>Kurukshetra (PG) &amp; Patiala (PG) Substation (</w:t>
                  </w:r>
                  <w:r w:rsidRPr="00E21F4C">
                    <w:rPr>
                      <w:rFonts w:ascii="Book Antiqua" w:hAnsi="Book Antiqua" w:cs="Arial"/>
                      <w:b/>
                      <w:bCs/>
                      <w:sz w:val="22"/>
                      <w:szCs w:val="22"/>
                    </w:rPr>
                    <w:t>iv)</w:t>
                  </w:r>
                  <w:r w:rsidRPr="00E21F4C">
                    <w:rPr>
                      <w:rFonts w:ascii="Book Antiqua" w:hAnsi="Book Antiqua" w:cs="Arial"/>
                      <w:sz w:val="22"/>
                      <w:szCs w:val="22"/>
                    </w:rPr>
                    <w:t xml:space="preserve"> Extension of 400/220kV Ranchi S/s under Eastern Region Expansion Scheme-XXVI (ERES-XXVI) </w:t>
                  </w:r>
                  <w:r w:rsidRPr="00E21F4C">
                    <w:rPr>
                      <w:rFonts w:ascii="Book Antiqua" w:hAnsi="Book Antiqua" w:cs="Arial"/>
                      <w:b/>
                      <w:bCs/>
                      <w:sz w:val="22"/>
                      <w:szCs w:val="22"/>
                    </w:rPr>
                    <w:t>(v) </w:t>
                  </w:r>
                  <w:r w:rsidRPr="00E21F4C">
                    <w:rPr>
                      <w:rFonts w:ascii="Book Antiqua" w:hAnsi="Book Antiqua" w:cs="Arial"/>
                      <w:sz w:val="22"/>
                      <w:szCs w:val="22"/>
                    </w:rPr>
                    <w:t xml:space="preserve">Extension of 765kV </w:t>
                  </w:r>
                  <w:proofErr w:type="spellStart"/>
                  <w:r w:rsidRPr="00E21F4C">
                    <w:rPr>
                      <w:rFonts w:ascii="Book Antiqua" w:hAnsi="Book Antiqua" w:cs="Arial"/>
                      <w:sz w:val="22"/>
                      <w:szCs w:val="22"/>
                    </w:rPr>
                    <w:t>Chilkaluripeta</w:t>
                  </w:r>
                  <w:proofErr w:type="spellEnd"/>
                  <w:r w:rsidRPr="00E21F4C">
                    <w:rPr>
                      <w:rFonts w:ascii="Book Antiqua" w:hAnsi="Book Antiqua" w:cs="Arial"/>
                      <w:sz w:val="22"/>
                      <w:szCs w:val="22"/>
                    </w:rPr>
                    <w:t xml:space="preserve"> S/s associated with Requirement of 765kV spare (1- Ph) Reactor unit at 765kV </w:t>
                  </w:r>
                  <w:proofErr w:type="spellStart"/>
                  <w:r w:rsidRPr="00E21F4C">
                    <w:rPr>
                      <w:rFonts w:ascii="Book Antiqua" w:hAnsi="Book Antiqua" w:cs="Arial"/>
                      <w:sz w:val="22"/>
                      <w:szCs w:val="22"/>
                    </w:rPr>
                    <w:t>Chilkaluripeta</w:t>
                  </w:r>
                  <w:proofErr w:type="spellEnd"/>
                  <w:r w:rsidRPr="00E21F4C">
                    <w:rPr>
                      <w:rFonts w:ascii="Book Antiqua" w:hAnsi="Book Antiqua" w:cs="Arial"/>
                      <w:sz w:val="22"/>
                      <w:szCs w:val="22"/>
                    </w:rPr>
                    <w:t xml:space="preserve"> (Part-B);</w:t>
                  </w:r>
                </w:p>
                <w:p w14:paraId="0EEB6762" w14:textId="77777777" w:rsidR="00BB36AA" w:rsidRPr="00E21F4C" w:rsidRDefault="00BB36AA" w:rsidP="00BB36AA">
                  <w:pPr>
                    <w:rPr>
                      <w:rFonts w:ascii="Book Antiqua" w:hAnsi="Book Antiqua"/>
                      <w:sz w:val="22"/>
                      <w:szCs w:val="22"/>
                      <w:lang w:val="en-GB"/>
                    </w:rPr>
                  </w:pPr>
                  <w:r w:rsidRPr="00E21F4C">
                    <w:rPr>
                      <w:rFonts w:ascii="Book Antiqua" w:hAnsi="Book Antiqua" w:cs="Calibri"/>
                      <w:sz w:val="22"/>
                      <w:szCs w:val="22"/>
                    </w:rPr>
                    <w:t>Spec. No.: 5002002072/SUB-</w:t>
                  </w:r>
                  <w:proofErr w:type="gramStart"/>
                  <w:r w:rsidRPr="00E21F4C">
                    <w:rPr>
                      <w:rFonts w:ascii="Book Antiqua" w:hAnsi="Book Antiqua" w:cs="Calibri"/>
                      <w:sz w:val="22"/>
                      <w:szCs w:val="22"/>
                    </w:rPr>
                    <w:t>STATION(</w:t>
                  </w:r>
                  <w:proofErr w:type="gramEnd"/>
                  <w:r w:rsidRPr="00E21F4C">
                    <w:rPr>
                      <w:rFonts w:ascii="Book Antiqua" w:hAnsi="Book Antiqua" w:cs="Calibri"/>
                      <w:sz w:val="22"/>
                      <w:szCs w:val="22"/>
                    </w:rPr>
                    <w:t>EXCLUDIN/DOM/A00-</w:t>
                  </w:r>
                  <w:r w:rsidRPr="00E21F4C">
                    <w:rPr>
                      <w:rFonts w:ascii="Book Antiqua" w:hAnsi="Book Antiqua"/>
                      <w:sz w:val="22"/>
                      <w:szCs w:val="22"/>
                    </w:rPr>
                    <w:t xml:space="preserve"> CC </w:t>
                  </w:r>
                  <w:r w:rsidRPr="00E21F4C">
                    <w:rPr>
                      <w:rFonts w:ascii="Book Antiqua" w:hAnsi="Book Antiqua" w:cs="Calibri"/>
                      <w:sz w:val="22"/>
                      <w:szCs w:val="22"/>
                    </w:rPr>
                    <w:t>CS -1</w:t>
                  </w:r>
                </w:p>
              </w:tc>
            </w:tr>
            <w:tr w:rsidR="00BB36AA" w:rsidRPr="00E21F4C" w14:paraId="1C9B996E" w14:textId="77777777" w:rsidTr="00BB36AA">
              <w:trPr>
                <w:trHeight w:val="449"/>
              </w:trPr>
              <w:tc>
                <w:tcPr>
                  <w:tcW w:w="3866" w:type="dxa"/>
                  <w:vMerge w:val="restart"/>
                  <w:tcBorders>
                    <w:top w:val="single" w:sz="4" w:space="0" w:color="auto"/>
                    <w:left w:val="single" w:sz="4" w:space="0" w:color="auto"/>
                    <w:right w:val="single" w:sz="4" w:space="0" w:color="auto"/>
                  </w:tcBorders>
                </w:tcPr>
                <w:p w14:paraId="5F5A2986" w14:textId="77777777" w:rsidR="00BB36AA" w:rsidRPr="00E21F4C" w:rsidRDefault="00BB36AA" w:rsidP="00BB36AA">
                  <w:pPr>
                    <w:numPr>
                      <w:ilvl w:val="0"/>
                      <w:numId w:val="42"/>
                    </w:numPr>
                    <w:ind w:left="589" w:hanging="540"/>
                    <w:jc w:val="both"/>
                    <w:rPr>
                      <w:rFonts w:ascii="Book Antiqua" w:hAnsi="Book Antiqua" w:cs="Calibri"/>
                      <w:sz w:val="22"/>
                      <w:szCs w:val="22"/>
                    </w:rPr>
                  </w:pPr>
                  <w:r w:rsidRPr="00E21F4C">
                    <w:rPr>
                      <w:rFonts w:ascii="Book Antiqua" w:hAnsi="Book Antiqua" w:cs="Arial"/>
                      <w:sz w:val="22"/>
                      <w:szCs w:val="22"/>
                    </w:rPr>
                    <w:lastRenderedPageBreak/>
                    <w:t>Extension of 400/220kV Bikaner-II PS</w:t>
                  </w:r>
                </w:p>
                <w:p w14:paraId="20F7D8EA" w14:textId="77777777" w:rsidR="00BB36AA" w:rsidRPr="00E21F4C" w:rsidRDefault="00BB36AA" w:rsidP="00BB36AA">
                  <w:pPr>
                    <w:jc w:val="center"/>
                    <w:rPr>
                      <w:rFonts w:ascii="Book Antiqua" w:hAnsi="Book Antiqua"/>
                      <w:sz w:val="22"/>
                      <w:szCs w:val="22"/>
                      <w:lang w:val="en-GB"/>
                    </w:rPr>
                  </w:pPr>
                </w:p>
              </w:tc>
              <w:tc>
                <w:tcPr>
                  <w:tcW w:w="2033" w:type="dxa"/>
                  <w:tcBorders>
                    <w:top w:val="single" w:sz="4" w:space="0" w:color="auto"/>
                    <w:left w:val="single" w:sz="4" w:space="0" w:color="auto"/>
                    <w:bottom w:val="single" w:sz="4" w:space="0" w:color="auto"/>
                    <w:right w:val="single" w:sz="4" w:space="0" w:color="auto"/>
                  </w:tcBorders>
                </w:tcPr>
                <w:p w14:paraId="5F495DAD" w14:textId="77777777" w:rsidR="00BB36AA" w:rsidRPr="00E21F4C" w:rsidRDefault="00BB36AA" w:rsidP="00BB36AA">
                  <w:pPr>
                    <w:jc w:val="center"/>
                    <w:rPr>
                      <w:rFonts w:ascii="Book Antiqua" w:hAnsi="Book Antiqua"/>
                      <w:sz w:val="22"/>
                      <w:szCs w:val="22"/>
                      <w:lang w:val="en-GB"/>
                    </w:rPr>
                  </w:pPr>
                  <w:r w:rsidRPr="00E21F4C">
                    <w:rPr>
                      <w:sz w:val="22"/>
                      <w:szCs w:val="22"/>
                    </w:rPr>
                    <w:t>1 no. 400/220kV ICT Bays &amp; 1 no. 220kV line bay: 13 Month</w:t>
                  </w:r>
                </w:p>
              </w:tc>
            </w:tr>
            <w:tr w:rsidR="00BB36AA" w:rsidRPr="00E21F4C" w14:paraId="48494466" w14:textId="77777777" w:rsidTr="00BB36AA">
              <w:trPr>
                <w:trHeight w:val="448"/>
              </w:trPr>
              <w:tc>
                <w:tcPr>
                  <w:tcW w:w="3866" w:type="dxa"/>
                  <w:vMerge/>
                  <w:tcBorders>
                    <w:left w:val="single" w:sz="4" w:space="0" w:color="auto"/>
                    <w:right w:val="single" w:sz="4" w:space="0" w:color="auto"/>
                  </w:tcBorders>
                </w:tcPr>
                <w:p w14:paraId="1859D3CD" w14:textId="77777777" w:rsidR="00BB36AA" w:rsidRPr="00E21F4C" w:rsidRDefault="00BB36AA" w:rsidP="00BB36AA">
                  <w:pPr>
                    <w:numPr>
                      <w:ilvl w:val="0"/>
                      <w:numId w:val="42"/>
                    </w:numPr>
                    <w:ind w:left="589" w:hanging="540"/>
                    <w:jc w:val="both"/>
                    <w:rPr>
                      <w:rFonts w:ascii="Book Antiqua" w:hAnsi="Book Antiqua" w:cs="Arial"/>
                      <w:sz w:val="22"/>
                      <w:szCs w:val="22"/>
                    </w:rPr>
                  </w:pPr>
                </w:p>
              </w:tc>
              <w:tc>
                <w:tcPr>
                  <w:tcW w:w="2033" w:type="dxa"/>
                  <w:tcBorders>
                    <w:top w:val="single" w:sz="4" w:space="0" w:color="auto"/>
                    <w:left w:val="single" w:sz="4" w:space="0" w:color="auto"/>
                    <w:bottom w:val="single" w:sz="4" w:space="0" w:color="auto"/>
                    <w:right w:val="single" w:sz="4" w:space="0" w:color="auto"/>
                  </w:tcBorders>
                </w:tcPr>
                <w:p w14:paraId="491F13D9" w14:textId="77777777" w:rsidR="00BB36AA" w:rsidRPr="00E21F4C" w:rsidRDefault="00BB36AA" w:rsidP="00BB36AA">
                  <w:pPr>
                    <w:tabs>
                      <w:tab w:val="left" w:pos="502"/>
                      <w:tab w:val="center" w:pos="1048"/>
                    </w:tabs>
                    <w:rPr>
                      <w:rFonts w:ascii="Book Antiqua" w:hAnsi="Book Antiqua"/>
                      <w:sz w:val="22"/>
                      <w:szCs w:val="22"/>
                      <w:lang w:val="en-GB"/>
                    </w:rPr>
                  </w:pPr>
                  <w:r w:rsidRPr="00E21F4C">
                    <w:rPr>
                      <w:sz w:val="22"/>
                      <w:szCs w:val="22"/>
                    </w:rPr>
                    <w:t>1 no. 400/220kV ICT Bays &amp; 1 no. 220kV line bay: 14 Month</w:t>
                  </w:r>
                </w:p>
              </w:tc>
            </w:tr>
            <w:tr w:rsidR="00BB36AA" w:rsidRPr="00E21F4C" w14:paraId="42BCA483" w14:textId="77777777" w:rsidTr="00BB36AA">
              <w:trPr>
                <w:trHeight w:val="399"/>
              </w:trPr>
              <w:tc>
                <w:tcPr>
                  <w:tcW w:w="3866" w:type="dxa"/>
                  <w:vMerge/>
                  <w:tcBorders>
                    <w:left w:val="single" w:sz="4" w:space="0" w:color="auto"/>
                    <w:bottom w:val="single" w:sz="4" w:space="0" w:color="auto"/>
                    <w:right w:val="single" w:sz="4" w:space="0" w:color="auto"/>
                  </w:tcBorders>
                </w:tcPr>
                <w:p w14:paraId="3DD1CB5B" w14:textId="77777777" w:rsidR="00BB36AA" w:rsidRPr="00E21F4C" w:rsidRDefault="00BB36AA" w:rsidP="00BB36AA">
                  <w:pPr>
                    <w:jc w:val="center"/>
                    <w:rPr>
                      <w:rFonts w:ascii="Book Antiqua" w:hAnsi="Book Antiqua"/>
                      <w:sz w:val="22"/>
                      <w:szCs w:val="22"/>
                      <w:lang w:val="en-GB"/>
                    </w:rPr>
                  </w:pPr>
                </w:p>
              </w:tc>
              <w:tc>
                <w:tcPr>
                  <w:tcW w:w="2033" w:type="dxa"/>
                  <w:tcBorders>
                    <w:top w:val="single" w:sz="4" w:space="0" w:color="auto"/>
                    <w:left w:val="single" w:sz="4" w:space="0" w:color="auto"/>
                    <w:bottom w:val="single" w:sz="4" w:space="0" w:color="auto"/>
                    <w:right w:val="single" w:sz="4" w:space="0" w:color="auto"/>
                  </w:tcBorders>
                </w:tcPr>
                <w:p w14:paraId="347334C8" w14:textId="77777777" w:rsidR="00BB36AA" w:rsidRPr="00E21F4C" w:rsidRDefault="00BB36AA" w:rsidP="00BB36AA">
                  <w:pPr>
                    <w:jc w:val="center"/>
                    <w:rPr>
                      <w:rFonts w:ascii="Book Antiqua" w:hAnsi="Book Antiqua"/>
                      <w:sz w:val="22"/>
                      <w:szCs w:val="22"/>
                      <w:lang w:val="en-GB"/>
                    </w:rPr>
                  </w:pPr>
                  <w:r w:rsidRPr="00E21F4C">
                    <w:rPr>
                      <w:sz w:val="22"/>
                      <w:szCs w:val="22"/>
                    </w:rPr>
                    <w:t>2 nos. 220kV Line Bays: 18 months</w:t>
                  </w:r>
                </w:p>
              </w:tc>
            </w:tr>
            <w:tr w:rsidR="00BB36AA" w:rsidRPr="00E21F4C" w14:paraId="5991D36A" w14:textId="77777777" w:rsidTr="00BB36AA">
              <w:trPr>
                <w:trHeight w:val="399"/>
              </w:trPr>
              <w:tc>
                <w:tcPr>
                  <w:tcW w:w="3866" w:type="dxa"/>
                  <w:tcBorders>
                    <w:top w:val="single" w:sz="4" w:space="0" w:color="auto"/>
                    <w:left w:val="single" w:sz="4" w:space="0" w:color="auto"/>
                    <w:bottom w:val="single" w:sz="4" w:space="0" w:color="auto"/>
                    <w:right w:val="single" w:sz="4" w:space="0" w:color="auto"/>
                  </w:tcBorders>
                </w:tcPr>
                <w:p w14:paraId="5A0016D8" w14:textId="77777777" w:rsidR="00BB36AA" w:rsidRPr="00E21F4C" w:rsidRDefault="00BB36AA" w:rsidP="00BB36AA">
                  <w:pPr>
                    <w:numPr>
                      <w:ilvl w:val="0"/>
                      <w:numId w:val="42"/>
                    </w:numPr>
                    <w:ind w:left="589" w:hanging="589"/>
                    <w:jc w:val="both"/>
                    <w:rPr>
                      <w:rFonts w:ascii="Book Antiqua" w:hAnsi="Book Antiqua" w:cs="Calibri"/>
                      <w:sz w:val="22"/>
                      <w:szCs w:val="22"/>
                    </w:rPr>
                  </w:pPr>
                  <w:r w:rsidRPr="00E21F4C">
                    <w:rPr>
                      <w:rFonts w:ascii="Book Antiqua" w:hAnsi="Book Antiqua" w:cs="Arial"/>
                      <w:sz w:val="22"/>
                      <w:szCs w:val="22"/>
                    </w:rPr>
                    <w:t>Extension of 400/220kV Ludhiana S/s</w:t>
                  </w:r>
                </w:p>
              </w:tc>
              <w:tc>
                <w:tcPr>
                  <w:tcW w:w="2033" w:type="dxa"/>
                  <w:tcBorders>
                    <w:top w:val="single" w:sz="4" w:space="0" w:color="auto"/>
                    <w:left w:val="single" w:sz="4" w:space="0" w:color="auto"/>
                    <w:bottom w:val="single" w:sz="4" w:space="0" w:color="auto"/>
                    <w:right w:val="single" w:sz="4" w:space="0" w:color="auto"/>
                  </w:tcBorders>
                </w:tcPr>
                <w:p w14:paraId="507953D4" w14:textId="77777777" w:rsidR="00BB36AA" w:rsidRPr="00E21F4C" w:rsidRDefault="00BB36AA" w:rsidP="00BB36AA">
                  <w:pPr>
                    <w:jc w:val="center"/>
                    <w:rPr>
                      <w:rFonts w:ascii="Book Antiqua" w:hAnsi="Book Antiqua"/>
                      <w:sz w:val="22"/>
                      <w:szCs w:val="22"/>
                      <w:lang w:val="en-GB"/>
                    </w:rPr>
                  </w:pPr>
                  <w:r w:rsidRPr="00E21F4C">
                    <w:rPr>
                      <w:rFonts w:ascii="Book Antiqua" w:hAnsi="Book Antiqua"/>
                      <w:sz w:val="22"/>
                      <w:szCs w:val="22"/>
                      <w:lang w:val="en-GB"/>
                    </w:rPr>
                    <w:t>12 Months</w:t>
                  </w:r>
                </w:p>
              </w:tc>
            </w:tr>
            <w:tr w:rsidR="00BB36AA" w:rsidRPr="00E21F4C" w14:paraId="250EE595" w14:textId="77777777" w:rsidTr="00BB36AA">
              <w:trPr>
                <w:trHeight w:val="399"/>
              </w:trPr>
              <w:tc>
                <w:tcPr>
                  <w:tcW w:w="3866" w:type="dxa"/>
                  <w:tcBorders>
                    <w:top w:val="single" w:sz="4" w:space="0" w:color="auto"/>
                    <w:left w:val="single" w:sz="4" w:space="0" w:color="auto"/>
                    <w:bottom w:val="single" w:sz="4" w:space="0" w:color="auto"/>
                    <w:right w:val="single" w:sz="4" w:space="0" w:color="auto"/>
                  </w:tcBorders>
                </w:tcPr>
                <w:p w14:paraId="4A687CD2" w14:textId="77777777" w:rsidR="00BB36AA" w:rsidRPr="00E21F4C" w:rsidRDefault="00BB36AA" w:rsidP="00BB36AA">
                  <w:pPr>
                    <w:pStyle w:val="ListParagraph"/>
                    <w:numPr>
                      <w:ilvl w:val="0"/>
                      <w:numId w:val="42"/>
                    </w:numPr>
                    <w:ind w:left="589" w:hanging="589"/>
                    <w:contextualSpacing/>
                    <w:jc w:val="both"/>
                    <w:rPr>
                      <w:rFonts w:ascii="Book Antiqua" w:hAnsi="Book Antiqua"/>
                    </w:rPr>
                  </w:pPr>
                  <w:r w:rsidRPr="00E21F4C">
                    <w:rPr>
                      <w:rFonts w:ascii="Book Antiqua" w:hAnsi="Book Antiqua" w:cs="Arial"/>
                    </w:rPr>
                    <w:t xml:space="preserve">Extension of 400/220kV Patiala S/s </w:t>
                  </w:r>
                </w:p>
              </w:tc>
              <w:tc>
                <w:tcPr>
                  <w:tcW w:w="2033" w:type="dxa"/>
                  <w:tcBorders>
                    <w:top w:val="single" w:sz="4" w:space="0" w:color="auto"/>
                    <w:left w:val="single" w:sz="4" w:space="0" w:color="auto"/>
                    <w:bottom w:val="single" w:sz="4" w:space="0" w:color="auto"/>
                    <w:right w:val="single" w:sz="4" w:space="0" w:color="auto"/>
                  </w:tcBorders>
                </w:tcPr>
                <w:p w14:paraId="25897309" w14:textId="77777777" w:rsidR="00BB36AA" w:rsidRPr="00E21F4C" w:rsidRDefault="00BB36AA" w:rsidP="00BB36AA">
                  <w:pPr>
                    <w:jc w:val="center"/>
                    <w:rPr>
                      <w:rFonts w:ascii="Book Antiqua" w:hAnsi="Book Antiqua"/>
                      <w:sz w:val="22"/>
                      <w:szCs w:val="22"/>
                      <w:lang w:val="en-GB"/>
                    </w:rPr>
                  </w:pPr>
                  <w:r w:rsidRPr="00E21F4C">
                    <w:rPr>
                      <w:rFonts w:ascii="Book Antiqua" w:hAnsi="Book Antiqua"/>
                      <w:sz w:val="22"/>
                      <w:szCs w:val="22"/>
                      <w:lang w:val="en-GB"/>
                    </w:rPr>
                    <w:t>15 Months</w:t>
                  </w:r>
                </w:p>
              </w:tc>
            </w:tr>
            <w:tr w:rsidR="00BB36AA" w:rsidRPr="00E21F4C" w14:paraId="30442697" w14:textId="77777777" w:rsidTr="00BB36AA">
              <w:trPr>
                <w:trHeight w:val="399"/>
              </w:trPr>
              <w:tc>
                <w:tcPr>
                  <w:tcW w:w="3866" w:type="dxa"/>
                  <w:tcBorders>
                    <w:top w:val="single" w:sz="4" w:space="0" w:color="auto"/>
                    <w:left w:val="single" w:sz="4" w:space="0" w:color="auto"/>
                    <w:bottom w:val="single" w:sz="4" w:space="0" w:color="auto"/>
                    <w:right w:val="single" w:sz="4" w:space="0" w:color="auto"/>
                  </w:tcBorders>
                </w:tcPr>
                <w:p w14:paraId="478A3947" w14:textId="77777777" w:rsidR="00BB36AA" w:rsidRPr="00E21F4C" w:rsidRDefault="00BB36AA" w:rsidP="00BB36AA">
                  <w:pPr>
                    <w:pStyle w:val="ListParagraph"/>
                    <w:numPr>
                      <w:ilvl w:val="0"/>
                      <w:numId w:val="42"/>
                    </w:numPr>
                    <w:ind w:left="589" w:hanging="589"/>
                    <w:contextualSpacing/>
                    <w:jc w:val="both"/>
                    <w:rPr>
                      <w:rFonts w:ascii="Book Antiqua" w:hAnsi="Book Antiqua"/>
                    </w:rPr>
                  </w:pPr>
                  <w:r w:rsidRPr="00E21F4C">
                    <w:rPr>
                      <w:rFonts w:ascii="Book Antiqua" w:hAnsi="Book Antiqua" w:cs="Arial"/>
                    </w:rPr>
                    <w:t>Extension of 400/220kV Ranchi S/s</w:t>
                  </w:r>
                  <w:r w:rsidRPr="00E21F4C">
                    <w:rPr>
                      <w:rFonts w:ascii="Book Antiqua" w:hAnsi="Book Antiqua"/>
                    </w:rPr>
                    <w:t xml:space="preserve"> </w:t>
                  </w:r>
                </w:p>
              </w:tc>
              <w:tc>
                <w:tcPr>
                  <w:tcW w:w="2033" w:type="dxa"/>
                  <w:tcBorders>
                    <w:top w:val="single" w:sz="4" w:space="0" w:color="auto"/>
                    <w:left w:val="single" w:sz="4" w:space="0" w:color="auto"/>
                    <w:right w:val="single" w:sz="4" w:space="0" w:color="auto"/>
                  </w:tcBorders>
                </w:tcPr>
                <w:p w14:paraId="1CC442D2" w14:textId="77777777" w:rsidR="00BB36AA" w:rsidRPr="00E21F4C" w:rsidRDefault="00BB36AA" w:rsidP="00BB36AA">
                  <w:pPr>
                    <w:jc w:val="center"/>
                    <w:rPr>
                      <w:rFonts w:ascii="Book Antiqua" w:hAnsi="Book Antiqua"/>
                      <w:sz w:val="22"/>
                      <w:szCs w:val="22"/>
                      <w:lang w:val="en-GB"/>
                    </w:rPr>
                  </w:pPr>
                  <w:r w:rsidRPr="00E21F4C">
                    <w:rPr>
                      <w:rFonts w:ascii="Book Antiqua" w:hAnsi="Book Antiqua"/>
                      <w:sz w:val="22"/>
                      <w:szCs w:val="22"/>
                      <w:lang w:val="en-GB"/>
                    </w:rPr>
                    <w:t>12 Months</w:t>
                  </w:r>
                </w:p>
              </w:tc>
            </w:tr>
            <w:tr w:rsidR="00BB36AA" w:rsidRPr="00E21F4C" w14:paraId="369240C6" w14:textId="77777777" w:rsidTr="00BB36AA">
              <w:trPr>
                <w:trHeight w:val="399"/>
              </w:trPr>
              <w:tc>
                <w:tcPr>
                  <w:tcW w:w="3866" w:type="dxa"/>
                  <w:tcBorders>
                    <w:top w:val="single" w:sz="4" w:space="0" w:color="auto"/>
                    <w:left w:val="single" w:sz="4" w:space="0" w:color="auto"/>
                    <w:bottom w:val="single" w:sz="4" w:space="0" w:color="auto"/>
                    <w:right w:val="single" w:sz="4" w:space="0" w:color="auto"/>
                  </w:tcBorders>
                </w:tcPr>
                <w:p w14:paraId="497A7490" w14:textId="49F11F6C" w:rsidR="00BB36AA" w:rsidRPr="00AB3CA4" w:rsidRDefault="00BB36AA" w:rsidP="00AB3CA4">
                  <w:pPr>
                    <w:numPr>
                      <w:ilvl w:val="0"/>
                      <w:numId w:val="42"/>
                    </w:numPr>
                    <w:ind w:left="589" w:hanging="589"/>
                    <w:jc w:val="both"/>
                    <w:rPr>
                      <w:rFonts w:ascii="Book Antiqua" w:hAnsi="Book Antiqua" w:cs="Calibri"/>
                      <w:sz w:val="22"/>
                      <w:szCs w:val="22"/>
                    </w:rPr>
                  </w:pPr>
                  <w:r w:rsidRPr="00E21F4C">
                    <w:rPr>
                      <w:rFonts w:ascii="Book Antiqua" w:hAnsi="Book Antiqua" w:cs="Arial"/>
                      <w:sz w:val="22"/>
                      <w:szCs w:val="22"/>
                    </w:rPr>
                    <w:t xml:space="preserve">Extension of 765kV </w:t>
                  </w:r>
                  <w:proofErr w:type="spellStart"/>
                  <w:r w:rsidRPr="00E21F4C">
                    <w:rPr>
                      <w:rFonts w:ascii="Book Antiqua" w:hAnsi="Book Antiqua" w:cs="Arial"/>
                      <w:sz w:val="22"/>
                      <w:szCs w:val="22"/>
                    </w:rPr>
                    <w:t>Chilkaluripeta</w:t>
                  </w:r>
                  <w:proofErr w:type="spellEnd"/>
                  <w:r w:rsidRPr="00E21F4C">
                    <w:rPr>
                      <w:rFonts w:ascii="Book Antiqua" w:hAnsi="Book Antiqua" w:cs="Arial"/>
                      <w:sz w:val="22"/>
                      <w:szCs w:val="22"/>
                    </w:rPr>
                    <w:t xml:space="preserve"> S/s</w:t>
                  </w:r>
                </w:p>
              </w:tc>
              <w:tc>
                <w:tcPr>
                  <w:tcW w:w="2033" w:type="dxa"/>
                  <w:tcBorders>
                    <w:left w:val="single" w:sz="4" w:space="0" w:color="auto"/>
                    <w:bottom w:val="single" w:sz="4" w:space="0" w:color="auto"/>
                    <w:right w:val="single" w:sz="4" w:space="0" w:color="auto"/>
                  </w:tcBorders>
                </w:tcPr>
                <w:p w14:paraId="79D68AA8" w14:textId="77777777" w:rsidR="00BB36AA" w:rsidRPr="00E21F4C" w:rsidRDefault="00BB36AA" w:rsidP="00BB36AA">
                  <w:pPr>
                    <w:jc w:val="center"/>
                    <w:rPr>
                      <w:rFonts w:ascii="Book Antiqua" w:hAnsi="Book Antiqua"/>
                      <w:sz w:val="22"/>
                      <w:szCs w:val="22"/>
                      <w:lang w:val="en-GB"/>
                    </w:rPr>
                  </w:pPr>
                  <w:r w:rsidRPr="00E21F4C">
                    <w:rPr>
                      <w:rFonts w:ascii="Book Antiqua" w:hAnsi="Book Antiqua"/>
                      <w:sz w:val="22"/>
                      <w:szCs w:val="22"/>
                      <w:lang w:val="en-GB"/>
                    </w:rPr>
                    <w:t xml:space="preserve">12 Months </w:t>
                  </w:r>
                </w:p>
              </w:tc>
            </w:tr>
          </w:tbl>
          <w:p w14:paraId="354904B7" w14:textId="77777777" w:rsidR="00BB36AA" w:rsidRPr="00E21F4C" w:rsidRDefault="00BB36AA" w:rsidP="00BB36AA">
            <w:pPr>
              <w:pStyle w:val="Default"/>
              <w:rPr>
                <w:rFonts w:ascii="Book Antiqua" w:hAnsi="Book Antiqua" w:cs="Arial"/>
                <w:sz w:val="22"/>
                <w:szCs w:val="22"/>
              </w:rPr>
            </w:pPr>
          </w:p>
        </w:tc>
        <w:tc>
          <w:tcPr>
            <w:tcW w:w="6009" w:type="dxa"/>
            <w:tcBorders>
              <w:top w:val="single" w:sz="4" w:space="0" w:color="auto"/>
              <w:left w:val="single" w:sz="4" w:space="0" w:color="auto"/>
              <w:bottom w:val="single" w:sz="4" w:space="0" w:color="auto"/>
              <w:right w:val="single" w:sz="4" w:space="0" w:color="auto"/>
            </w:tcBorders>
          </w:tcPr>
          <w:p w14:paraId="69F31A0F" w14:textId="77777777" w:rsidR="00BB36AA" w:rsidRPr="00E21F4C" w:rsidRDefault="00BB36AA" w:rsidP="00BB36AA">
            <w:pPr>
              <w:jc w:val="both"/>
              <w:rPr>
                <w:rFonts w:ascii="Book Antiqua" w:hAnsi="Book Antiqua" w:cs="Arial"/>
                <w:sz w:val="22"/>
                <w:szCs w:val="22"/>
              </w:rPr>
            </w:pPr>
            <w:r w:rsidRPr="00E21F4C">
              <w:rPr>
                <w:rFonts w:ascii="Book Antiqua" w:hAnsi="Book Antiqua" w:cs="Arial"/>
                <w:sz w:val="22"/>
                <w:szCs w:val="22"/>
              </w:rPr>
              <w:lastRenderedPageBreak/>
              <w:t>Supplementing the Clause GCC 21.1 with the following:</w:t>
            </w:r>
          </w:p>
          <w:p w14:paraId="2E3B909C" w14:textId="77777777" w:rsidR="00BB36AA" w:rsidRPr="00E21F4C" w:rsidRDefault="00BB36AA" w:rsidP="00BB36AA">
            <w:pPr>
              <w:jc w:val="both"/>
              <w:rPr>
                <w:rFonts w:ascii="Book Antiqua" w:hAnsi="Book Antiqua" w:cs="Arial"/>
                <w:sz w:val="22"/>
                <w:szCs w:val="22"/>
              </w:rPr>
            </w:pPr>
          </w:p>
          <w:p w14:paraId="3E277E5F" w14:textId="77777777" w:rsidR="00BB36AA" w:rsidRPr="00E21F4C" w:rsidRDefault="00BB36AA" w:rsidP="00BB36AA">
            <w:pPr>
              <w:jc w:val="both"/>
              <w:rPr>
                <w:rFonts w:ascii="Book Antiqua" w:eastAsia="MS Mincho" w:hAnsi="Book Antiqua" w:cs="Arial"/>
                <w:sz w:val="22"/>
                <w:szCs w:val="22"/>
              </w:rPr>
            </w:pPr>
            <w:r w:rsidRPr="00E21F4C">
              <w:rPr>
                <w:rFonts w:ascii="Book Antiqua" w:eastAsia="MS Mincho" w:hAnsi="Book Antiqua" w:cs="Arial"/>
                <w:sz w:val="22"/>
                <w:szCs w:val="22"/>
              </w:rPr>
              <w:t>Time for Completion:</w:t>
            </w:r>
          </w:p>
          <w:p w14:paraId="0C27EA37" w14:textId="77777777" w:rsidR="00BB36AA" w:rsidRPr="00E21F4C" w:rsidRDefault="00BB36AA" w:rsidP="00BB36AA">
            <w:pPr>
              <w:jc w:val="both"/>
              <w:rPr>
                <w:rFonts w:ascii="Book Antiqua" w:eastAsia="MS Mincho" w:hAnsi="Book Antiqua" w:cs="Arial"/>
                <w:sz w:val="22"/>
                <w:szCs w:val="22"/>
              </w:rPr>
            </w:pPr>
          </w:p>
          <w:tbl>
            <w:tblPr>
              <w:tblW w:w="5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2016"/>
            </w:tblGrid>
            <w:tr w:rsidR="00BB36AA" w:rsidRPr="00E21F4C" w14:paraId="6F6ECF04" w14:textId="77777777" w:rsidTr="00BF7B1E">
              <w:trPr>
                <w:trHeight w:val="1076"/>
              </w:trPr>
              <w:tc>
                <w:tcPr>
                  <w:tcW w:w="3834" w:type="dxa"/>
                  <w:tcBorders>
                    <w:top w:val="single" w:sz="4" w:space="0" w:color="auto"/>
                    <w:left w:val="single" w:sz="4" w:space="0" w:color="auto"/>
                    <w:bottom w:val="single" w:sz="4" w:space="0" w:color="auto"/>
                    <w:right w:val="single" w:sz="4" w:space="0" w:color="auto"/>
                  </w:tcBorders>
                </w:tcPr>
                <w:p w14:paraId="72510270" w14:textId="77777777" w:rsidR="00BB36AA" w:rsidRPr="00E21F4C" w:rsidRDefault="00BB36AA" w:rsidP="00BB36AA">
                  <w:pPr>
                    <w:jc w:val="center"/>
                    <w:rPr>
                      <w:rFonts w:ascii="Book Antiqua" w:hAnsi="Book Antiqua"/>
                      <w:sz w:val="22"/>
                      <w:szCs w:val="22"/>
                      <w:lang w:val="en-GB"/>
                    </w:rPr>
                  </w:pPr>
                  <w:r w:rsidRPr="00E21F4C">
                    <w:rPr>
                      <w:rFonts w:ascii="Book Antiqua" w:hAnsi="Book Antiqua"/>
                      <w:sz w:val="22"/>
                      <w:szCs w:val="22"/>
                      <w:lang w:val="en-GB"/>
                    </w:rPr>
                    <w:t>Activities</w:t>
                  </w:r>
                </w:p>
              </w:tc>
              <w:tc>
                <w:tcPr>
                  <w:tcW w:w="2016" w:type="dxa"/>
                  <w:tcBorders>
                    <w:top w:val="single" w:sz="4" w:space="0" w:color="auto"/>
                    <w:left w:val="single" w:sz="4" w:space="0" w:color="auto"/>
                    <w:bottom w:val="single" w:sz="4" w:space="0" w:color="auto"/>
                    <w:right w:val="single" w:sz="4" w:space="0" w:color="auto"/>
                  </w:tcBorders>
                </w:tcPr>
                <w:p w14:paraId="28D78750" w14:textId="77777777" w:rsidR="00BB36AA" w:rsidRPr="00E21F4C" w:rsidRDefault="00BB36AA" w:rsidP="00BB36AA">
                  <w:pPr>
                    <w:pStyle w:val="ChapterNumber"/>
                    <w:widowControl w:val="0"/>
                    <w:autoSpaceDE w:val="0"/>
                    <w:autoSpaceDN w:val="0"/>
                    <w:adjustRightInd w:val="0"/>
                    <w:spacing w:after="0"/>
                    <w:jc w:val="center"/>
                    <w:rPr>
                      <w:rFonts w:ascii="Book Antiqua" w:hAnsi="Book Antiqua"/>
                      <w:sz w:val="22"/>
                      <w:szCs w:val="22"/>
                    </w:rPr>
                  </w:pPr>
                  <w:r w:rsidRPr="00E21F4C">
                    <w:rPr>
                      <w:rFonts w:ascii="Book Antiqua" w:hAnsi="Book Antiqua"/>
                      <w:sz w:val="22"/>
                      <w:szCs w:val="22"/>
                    </w:rPr>
                    <w:t>Duration in Months from the date of Notification of Award</w:t>
                  </w:r>
                </w:p>
              </w:tc>
            </w:tr>
            <w:tr w:rsidR="00BB36AA" w:rsidRPr="00E21F4C" w14:paraId="6A1FE9C1" w14:textId="77777777" w:rsidTr="00BF7B1E">
              <w:trPr>
                <w:trHeight w:val="356"/>
              </w:trPr>
              <w:tc>
                <w:tcPr>
                  <w:tcW w:w="3834" w:type="dxa"/>
                  <w:tcBorders>
                    <w:top w:val="single" w:sz="4" w:space="0" w:color="auto"/>
                    <w:left w:val="single" w:sz="4" w:space="0" w:color="auto"/>
                    <w:bottom w:val="single" w:sz="4" w:space="0" w:color="auto"/>
                    <w:right w:val="single" w:sz="4" w:space="0" w:color="auto"/>
                  </w:tcBorders>
                </w:tcPr>
                <w:p w14:paraId="0908CD2F" w14:textId="77777777" w:rsidR="00BB36AA" w:rsidRPr="00E21F4C" w:rsidRDefault="00BB36AA" w:rsidP="00BB36AA">
                  <w:pPr>
                    <w:jc w:val="both"/>
                    <w:rPr>
                      <w:rFonts w:ascii="Book Antiqua" w:hAnsi="Book Antiqua"/>
                      <w:sz w:val="22"/>
                      <w:szCs w:val="22"/>
                      <w:lang w:val="en-GB"/>
                    </w:rPr>
                  </w:pPr>
                  <w:r w:rsidRPr="00E21F4C">
                    <w:rPr>
                      <w:rFonts w:ascii="Book Antiqua" w:eastAsia="MS Mincho" w:hAnsi="Book Antiqua"/>
                      <w:sz w:val="22"/>
                      <w:szCs w:val="22"/>
                    </w:rPr>
                    <w:t>Taking Over by the Employer upon successful Completion of:</w:t>
                  </w:r>
                </w:p>
              </w:tc>
              <w:tc>
                <w:tcPr>
                  <w:tcW w:w="2016" w:type="dxa"/>
                  <w:tcBorders>
                    <w:top w:val="single" w:sz="4" w:space="0" w:color="auto"/>
                    <w:left w:val="single" w:sz="4" w:space="0" w:color="auto"/>
                    <w:bottom w:val="single" w:sz="4" w:space="0" w:color="auto"/>
                    <w:right w:val="single" w:sz="4" w:space="0" w:color="auto"/>
                  </w:tcBorders>
                </w:tcPr>
                <w:p w14:paraId="31B439F3" w14:textId="77777777" w:rsidR="00BB36AA" w:rsidRPr="00E21F4C" w:rsidRDefault="00BB36AA" w:rsidP="00BB36AA">
                  <w:pPr>
                    <w:pStyle w:val="ChapterNumber"/>
                    <w:widowControl w:val="0"/>
                    <w:autoSpaceDE w:val="0"/>
                    <w:autoSpaceDN w:val="0"/>
                    <w:adjustRightInd w:val="0"/>
                    <w:spacing w:after="0"/>
                    <w:rPr>
                      <w:rFonts w:ascii="Book Antiqua" w:hAnsi="Book Antiqua"/>
                      <w:sz w:val="22"/>
                      <w:szCs w:val="22"/>
                    </w:rPr>
                  </w:pPr>
                </w:p>
              </w:tc>
            </w:tr>
            <w:tr w:rsidR="00BB36AA" w:rsidRPr="00E21F4C" w14:paraId="559D4B8B" w14:textId="77777777" w:rsidTr="00BF7B1E">
              <w:trPr>
                <w:trHeight w:val="402"/>
              </w:trPr>
              <w:tc>
                <w:tcPr>
                  <w:tcW w:w="5850" w:type="dxa"/>
                  <w:gridSpan w:val="2"/>
                  <w:tcBorders>
                    <w:top w:val="single" w:sz="4" w:space="0" w:color="auto"/>
                    <w:left w:val="single" w:sz="4" w:space="0" w:color="auto"/>
                    <w:bottom w:val="single" w:sz="4" w:space="0" w:color="auto"/>
                    <w:right w:val="single" w:sz="4" w:space="0" w:color="auto"/>
                  </w:tcBorders>
                </w:tcPr>
                <w:p w14:paraId="65578015" w14:textId="2FADC394" w:rsidR="00BB36AA" w:rsidRPr="00E21F4C" w:rsidRDefault="00BB36AA" w:rsidP="00BB36AA">
                  <w:pPr>
                    <w:ind w:right="90"/>
                    <w:jc w:val="both"/>
                    <w:rPr>
                      <w:rFonts w:ascii="Book Antiqua" w:hAnsi="Book Antiqua" w:cs="Arial"/>
                      <w:sz w:val="22"/>
                      <w:szCs w:val="22"/>
                    </w:rPr>
                  </w:pPr>
                  <w:r w:rsidRPr="00E21F4C">
                    <w:rPr>
                      <w:rFonts w:ascii="Book Antiqua" w:hAnsi="Book Antiqua" w:cs="Arial"/>
                      <w:sz w:val="22"/>
                      <w:szCs w:val="22"/>
                      <w:u w:val="single"/>
                    </w:rPr>
                    <w:t>400kV AIS Substation Extn. Package-SS01</w:t>
                  </w:r>
                  <w:r w:rsidRPr="00E21F4C">
                    <w:rPr>
                      <w:rFonts w:ascii="Book Antiqua" w:hAnsi="Book Antiqua" w:cs="Arial"/>
                      <w:sz w:val="22"/>
                      <w:szCs w:val="22"/>
                    </w:rPr>
                    <w:t> for (</w:t>
                  </w:r>
                  <w:proofErr w:type="spellStart"/>
                  <w:r w:rsidRPr="00E21F4C">
                    <w:rPr>
                      <w:rFonts w:ascii="Book Antiqua" w:hAnsi="Book Antiqua" w:cs="Arial"/>
                      <w:sz w:val="22"/>
                      <w:szCs w:val="22"/>
                    </w:rPr>
                    <w:t>i</w:t>
                  </w:r>
                  <w:proofErr w:type="spellEnd"/>
                  <w:r w:rsidRPr="00E21F4C">
                    <w:rPr>
                      <w:rFonts w:ascii="Book Antiqua" w:hAnsi="Book Antiqua" w:cs="Arial"/>
                      <w:sz w:val="22"/>
                      <w:szCs w:val="22"/>
                    </w:rPr>
                    <w:t>) Extension of 400/220kV Bikaner-II PS under Implementation of 220kV bays for RE generators and 400/220kV ICTs at Bikaner-II PS.;</w:t>
                  </w:r>
                  <w:r w:rsidRPr="00E21F4C">
                    <w:rPr>
                      <w:rFonts w:ascii="Book Antiqua" w:hAnsi="Book Antiqua" w:cs="Arial"/>
                      <w:b/>
                      <w:bCs/>
                      <w:strike/>
                      <w:sz w:val="22"/>
                      <w:szCs w:val="22"/>
                    </w:rPr>
                    <w:t>(ii) Extension of 400/220kV Ludhiana S/s associated with Augmentation of transformation capacity at 400/220kV Ludhiana (PG) Substation.</w:t>
                  </w:r>
                  <w:r w:rsidRPr="00E21F4C">
                    <w:rPr>
                      <w:rFonts w:ascii="Book Antiqua" w:hAnsi="Book Antiqua" w:cs="Arial"/>
                      <w:b/>
                      <w:bCs/>
                      <w:sz w:val="22"/>
                      <w:szCs w:val="22"/>
                    </w:rPr>
                    <w:t xml:space="preserve"> (ii)</w:t>
                  </w:r>
                  <w:r w:rsidRPr="00E21F4C">
                    <w:rPr>
                      <w:rFonts w:ascii="Book Antiqua" w:hAnsi="Book Antiqua" w:cs="Arial"/>
                      <w:sz w:val="22"/>
                      <w:szCs w:val="22"/>
                    </w:rPr>
                    <w:t xml:space="preserve"> Extension of 400/220kV Patiala S/s associated with Augmentation of transformation capacity </w:t>
                  </w:r>
                  <w:r w:rsidRPr="00E21F4C">
                    <w:rPr>
                      <w:rFonts w:ascii="Book Antiqua" w:hAnsi="Book Antiqua" w:cs="Arial"/>
                      <w:sz w:val="22"/>
                      <w:szCs w:val="22"/>
                    </w:rPr>
                    <w:lastRenderedPageBreak/>
                    <w:t xml:space="preserve">at 400/220kV Kurukshetra (PG) &amp; Patiala (PG) Substation </w:t>
                  </w:r>
                  <w:r w:rsidRPr="00E21F4C">
                    <w:rPr>
                      <w:rFonts w:ascii="Book Antiqua" w:hAnsi="Book Antiqua" w:cs="Arial"/>
                      <w:b/>
                      <w:bCs/>
                      <w:sz w:val="22"/>
                      <w:szCs w:val="22"/>
                    </w:rPr>
                    <w:t>(i</w:t>
                  </w:r>
                  <w:r w:rsidR="00E21F4C" w:rsidRPr="00E21F4C">
                    <w:rPr>
                      <w:rFonts w:ascii="Book Antiqua" w:hAnsi="Book Antiqua" w:cs="Arial"/>
                      <w:b/>
                      <w:bCs/>
                      <w:sz w:val="22"/>
                      <w:szCs w:val="22"/>
                    </w:rPr>
                    <w:t>ii</w:t>
                  </w:r>
                  <w:r w:rsidRPr="00E21F4C">
                    <w:rPr>
                      <w:rFonts w:ascii="Book Antiqua" w:hAnsi="Book Antiqua" w:cs="Arial"/>
                      <w:b/>
                      <w:bCs/>
                      <w:sz w:val="22"/>
                      <w:szCs w:val="22"/>
                    </w:rPr>
                    <w:t>)</w:t>
                  </w:r>
                  <w:r w:rsidRPr="00E21F4C">
                    <w:rPr>
                      <w:rFonts w:ascii="Book Antiqua" w:hAnsi="Book Antiqua" w:cs="Arial"/>
                      <w:sz w:val="22"/>
                      <w:szCs w:val="22"/>
                    </w:rPr>
                    <w:t xml:space="preserve"> Extension of 400/220kV Ranchi S/s under Eastern Region Expansion Scheme-XXVI (ERES-XXVI) </w:t>
                  </w:r>
                  <w:r w:rsidRPr="00E21F4C">
                    <w:rPr>
                      <w:rFonts w:ascii="Book Antiqua" w:hAnsi="Book Antiqua" w:cs="Arial"/>
                      <w:b/>
                      <w:bCs/>
                      <w:sz w:val="22"/>
                      <w:szCs w:val="22"/>
                    </w:rPr>
                    <w:t>(</w:t>
                  </w:r>
                  <w:r w:rsidR="00E21F4C" w:rsidRPr="00E21F4C">
                    <w:rPr>
                      <w:rFonts w:ascii="Book Antiqua" w:hAnsi="Book Antiqua" w:cs="Arial"/>
                      <w:b/>
                      <w:bCs/>
                      <w:sz w:val="22"/>
                      <w:szCs w:val="22"/>
                    </w:rPr>
                    <w:t>i</w:t>
                  </w:r>
                  <w:r w:rsidRPr="00E21F4C">
                    <w:rPr>
                      <w:rFonts w:ascii="Book Antiqua" w:hAnsi="Book Antiqua" w:cs="Arial"/>
                      <w:b/>
                      <w:bCs/>
                      <w:sz w:val="22"/>
                      <w:szCs w:val="22"/>
                    </w:rPr>
                    <w:t>v) </w:t>
                  </w:r>
                  <w:r w:rsidRPr="00E21F4C">
                    <w:rPr>
                      <w:rFonts w:ascii="Book Antiqua" w:hAnsi="Book Antiqua" w:cs="Arial"/>
                      <w:sz w:val="22"/>
                      <w:szCs w:val="22"/>
                    </w:rPr>
                    <w:t xml:space="preserve">Extension of 765kV </w:t>
                  </w:r>
                  <w:proofErr w:type="spellStart"/>
                  <w:r w:rsidRPr="00E21F4C">
                    <w:rPr>
                      <w:rFonts w:ascii="Book Antiqua" w:hAnsi="Book Antiqua" w:cs="Arial"/>
                      <w:sz w:val="22"/>
                      <w:szCs w:val="22"/>
                    </w:rPr>
                    <w:t>Chilkaluripeta</w:t>
                  </w:r>
                  <w:proofErr w:type="spellEnd"/>
                  <w:r w:rsidRPr="00E21F4C">
                    <w:rPr>
                      <w:rFonts w:ascii="Book Antiqua" w:hAnsi="Book Antiqua" w:cs="Arial"/>
                      <w:sz w:val="22"/>
                      <w:szCs w:val="22"/>
                    </w:rPr>
                    <w:t xml:space="preserve"> S/s associated with Requirement of 765kV spare (1- Ph) Reactor unit at 765kV </w:t>
                  </w:r>
                  <w:proofErr w:type="spellStart"/>
                  <w:r w:rsidRPr="00E21F4C">
                    <w:rPr>
                      <w:rFonts w:ascii="Book Antiqua" w:hAnsi="Book Antiqua" w:cs="Arial"/>
                      <w:sz w:val="22"/>
                      <w:szCs w:val="22"/>
                    </w:rPr>
                    <w:t>Chilkaluripeta</w:t>
                  </w:r>
                  <w:proofErr w:type="spellEnd"/>
                  <w:r w:rsidRPr="00E21F4C">
                    <w:rPr>
                      <w:rFonts w:ascii="Book Antiqua" w:hAnsi="Book Antiqua" w:cs="Arial"/>
                      <w:sz w:val="22"/>
                      <w:szCs w:val="22"/>
                    </w:rPr>
                    <w:t xml:space="preserve"> (Part-B);</w:t>
                  </w:r>
                </w:p>
                <w:p w14:paraId="7B0A4F9E" w14:textId="77777777" w:rsidR="00BB36AA" w:rsidRPr="00E21F4C" w:rsidRDefault="00BB36AA" w:rsidP="00BB36AA">
                  <w:pPr>
                    <w:rPr>
                      <w:rFonts w:ascii="Book Antiqua" w:hAnsi="Book Antiqua"/>
                      <w:sz w:val="22"/>
                      <w:szCs w:val="22"/>
                      <w:lang w:val="en-GB"/>
                    </w:rPr>
                  </w:pPr>
                  <w:r w:rsidRPr="00E21F4C">
                    <w:rPr>
                      <w:rFonts w:ascii="Book Antiqua" w:hAnsi="Book Antiqua" w:cs="Calibri"/>
                      <w:sz w:val="22"/>
                      <w:szCs w:val="22"/>
                    </w:rPr>
                    <w:t>Spec. No.: 5002002072/SUB-</w:t>
                  </w:r>
                  <w:proofErr w:type="gramStart"/>
                  <w:r w:rsidRPr="00E21F4C">
                    <w:rPr>
                      <w:rFonts w:ascii="Book Antiqua" w:hAnsi="Book Antiqua" w:cs="Calibri"/>
                      <w:sz w:val="22"/>
                      <w:szCs w:val="22"/>
                    </w:rPr>
                    <w:t>STATION(</w:t>
                  </w:r>
                  <w:proofErr w:type="gramEnd"/>
                  <w:r w:rsidRPr="00E21F4C">
                    <w:rPr>
                      <w:rFonts w:ascii="Book Antiqua" w:hAnsi="Book Antiqua" w:cs="Calibri"/>
                      <w:sz w:val="22"/>
                      <w:szCs w:val="22"/>
                    </w:rPr>
                    <w:t>EXCLUDIN/DOM/A00-</w:t>
                  </w:r>
                  <w:r w:rsidRPr="00E21F4C">
                    <w:rPr>
                      <w:rFonts w:ascii="Book Antiqua" w:hAnsi="Book Antiqua"/>
                      <w:sz w:val="22"/>
                      <w:szCs w:val="22"/>
                    </w:rPr>
                    <w:t xml:space="preserve"> CC </w:t>
                  </w:r>
                  <w:r w:rsidRPr="00E21F4C">
                    <w:rPr>
                      <w:rFonts w:ascii="Book Antiqua" w:hAnsi="Book Antiqua" w:cs="Calibri"/>
                      <w:sz w:val="22"/>
                      <w:szCs w:val="22"/>
                    </w:rPr>
                    <w:t>CS -1</w:t>
                  </w:r>
                </w:p>
              </w:tc>
            </w:tr>
            <w:tr w:rsidR="00BB36AA" w:rsidRPr="00E21F4C" w14:paraId="67FA5C24" w14:textId="77777777" w:rsidTr="00BF7B1E">
              <w:trPr>
                <w:trHeight w:val="452"/>
              </w:trPr>
              <w:tc>
                <w:tcPr>
                  <w:tcW w:w="3834" w:type="dxa"/>
                  <w:vMerge w:val="restart"/>
                  <w:tcBorders>
                    <w:top w:val="single" w:sz="4" w:space="0" w:color="auto"/>
                    <w:left w:val="single" w:sz="4" w:space="0" w:color="auto"/>
                    <w:right w:val="single" w:sz="4" w:space="0" w:color="auto"/>
                  </w:tcBorders>
                </w:tcPr>
                <w:p w14:paraId="0E680A1C" w14:textId="77777777" w:rsidR="00BB36AA" w:rsidRPr="00E21F4C" w:rsidRDefault="00BB36AA" w:rsidP="00E21F4C">
                  <w:pPr>
                    <w:numPr>
                      <w:ilvl w:val="0"/>
                      <w:numId w:val="43"/>
                    </w:numPr>
                    <w:ind w:left="517" w:hanging="425"/>
                    <w:jc w:val="both"/>
                    <w:rPr>
                      <w:rFonts w:ascii="Book Antiqua" w:hAnsi="Book Antiqua" w:cs="Calibri"/>
                      <w:sz w:val="22"/>
                      <w:szCs w:val="22"/>
                    </w:rPr>
                  </w:pPr>
                  <w:r w:rsidRPr="00E21F4C">
                    <w:rPr>
                      <w:rFonts w:ascii="Book Antiqua" w:hAnsi="Book Antiqua" w:cs="Arial"/>
                      <w:sz w:val="22"/>
                      <w:szCs w:val="22"/>
                    </w:rPr>
                    <w:lastRenderedPageBreak/>
                    <w:t>Extension of 400/220kV Bikaner-II PS</w:t>
                  </w:r>
                </w:p>
                <w:p w14:paraId="48589C41" w14:textId="77777777" w:rsidR="00BB36AA" w:rsidRPr="00E21F4C" w:rsidRDefault="00BB36AA" w:rsidP="00BB36AA">
                  <w:pPr>
                    <w:jc w:val="center"/>
                    <w:rPr>
                      <w:rFonts w:ascii="Book Antiqua" w:hAnsi="Book Antiqua"/>
                      <w:sz w:val="22"/>
                      <w:szCs w:val="22"/>
                      <w:lang w:val="en-GB"/>
                    </w:rPr>
                  </w:pPr>
                </w:p>
              </w:tc>
              <w:tc>
                <w:tcPr>
                  <w:tcW w:w="2016" w:type="dxa"/>
                  <w:tcBorders>
                    <w:top w:val="single" w:sz="4" w:space="0" w:color="auto"/>
                    <w:left w:val="single" w:sz="4" w:space="0" w:color="auto"/>
                    <w:bottom w:val="single" w:sz="4" w:space="0" w:color="auto"/>
                    <w:right w:val="single" w:sz="4" w:space="0" w:color="auto"/>
                  </w:tcBorders>
                </w:tcPr>
                <w:p w14:paraId="0A6F396A" w14:textId="77777777" w:rsidR="00BB36AA" w:rsidRPr="00E21F4C" w:rsidRDefault="00BB36AA" w:rsidP="00BB36AA">
                  <w:pPr>
                    <w:jc w:val="center"/>
                    <w:rPr>
                      <w:rFonts w:ascii="Book Antiqua" w:hAnsi="Book Antiqua"/>
                      <w:sz w:val="22"/>
                      <w:szCs w:val="22"/>
                      <w:lang w:val="en-GB"/>
                    </w:rPr>
                  </w:pPr>
                  <w:r w:rsidRPr="00E21F4C">
                    <w:rPr>
                      <w:sz w:val="22"/>
                      <w:szCs w:val="22"/>
                    </w:rPr>
                    <w:t>1 no. 400/220kV ICT Bays &amp; 1 no. 220kV line bay: 13 Month</w:t>
                  </w:r>
                </w:p>
              </w:tc>
            </w:tr>
            <w:tr w:rsidR="00BB36AA" w:rsidRPr="00E21F4C" w14:paraId="799D50F4" w14:textId="77777777" w:rsidTr="00BF7B1E">
              <w:trPr>
                <w:trHeight w:val="451"/>
              </w:trPr>
              <w:tc>
                <w:tcPr>
                  <w:tcW w:w="3834" w:type="dxa"/>
                  <w:vMerge/>
                  <w:tcBorders>
                    <w:left w:val="single" w:sz="4" w:space="0" w:color="auto"/>
                    <w:right w:val="single" w:sz="4" w:space="0" w:color="auto"/>
                  </w:tcBorders>
                </w:tcPr>
                <w:p w14:paraId="0AADB99B" w14:textId="77777777" w:rsidR="00BB36AA" w:rsidRPr="00E21F4C" w:rsidRDefault="00BB36AA" w:rsidP="00E21F4C">
                  <w:pPr>
                    <w:numPr>
                      <w:ilvl w:val="0"/>
                      <w:numId w:val="43"/>
                    </w:numPr>
                    <w:ind w:left="589" w:hanging="540"/>
                    <w:jc w:val="both"/>
                    <w:rPr>
                      <w:rFonts w:ascii="Book Antiqua" w:hAnsi="Book Antiqua" w:cs="Arial"/>
                      <w:sz w:val="22"/>
                      <w:szCs w:val="22"/>
                    </w:rPr>
                  </w:pPr>
                </w:p>
              </w:tc>
              <w:tc>
                <w:tcPr>
                  <w:tcW w:w="2016" w:type="dxa"/>
                  <w:tcBorders>
                    <w:top w:val="single" w:sz="4" w:space="0" w:color="auto"/>
                    <w:left w:val="single" w:sz="4" w:space="0" w:color="auto"/>
                    <w:bottom w:val="single" w:sz="4" w:space="0" w:color="auto"/>
                    <w:right w:val="single" w:sz="4" w:space="0" w:color="auto"/>
                  </w:tcBorders>
                </w:tcPr>
                <w:p w14:paraId="45B631B2" w14:textId="77777777" w:rsidR="00BB36AA" w:rsidRPr="00E21F4C" w:rsidRDefault="00BB36AA" w:rsidP="00BB36AA">
                  <w:pPr>
                    <w:tabs>
                      <w:tab w:val="left" w:pos="502"/>
                      <w:tab w:val="center" w:pos="1048"/>
                    </w:tabs>
                    <w:rPr>
                      <w:rFonts w:ascii="Book Antiqua" w:hAnsi="Book Antiqua"/>
                      <w:sz w:val="22"/>
                      <w:szCs w:val="22"/>
                      <w:lang w:val="en-GB"/>
                    </w:rPr>
                  </w:pPr>
                  <w:r w:rsidRPr="00E21F4C">
                    <w:rPr>
                      <w:sz w:val="22"/>
                      <w:szCs w:val="22"/>
                    </w:rPr>
                    <w:t>1 no. 400/220kV ICT Bays &amp; 1 no. 220kV line bay: 14 Month</w:t>
                  </w:r>
                </w:p>
              </w:tc>
            </w:tr>
            <w:tr w:rsidR="00BB36AA" w:rsidRPr="00E21F4C" w14:paraId="0EACFE3B" w14:textId="77777777" w:rsidTr="00BF7B1E">
              <w:trPr>
                <w:trHeight w:val="402"/>
              </w:trPr>
              <w:tc>
                <w:tcPr>
                  <w:tcW w:w="3834" w:type="dxa"/>
                  <w:vMerge/>
                  <w:tcBorders>
                    <w:left w:val="single" w:sz="4" w:space="0" w:color="auto"/>
                    <w:bottom w:val="single" w:sz="4" w:space="0" w:color="auto"/>
                    <w:right w:val="single" w:sz="4" w:space="0" w:color="auto"/>
                  </w:tcBorders>
                </w:tcPr>
                <w:p w14:paraId="233791EF" w14:textId="77777777" w:rsidR="00BB36AA" w:rsidRPr="00E21F4C" w:rsidRDefault="00BB36AA" w:rsidP="00BB36AA">
                  <w:pPr>
                    <w:jc w:val="center"/>
                    <w:rPr>
                      <w:rFonts w:ascii="Book Antiqua" w:hAnsi="Book Antiqua"/>
                      <w:sz w:val="22"/>
                      <w:szCs w:val="22"/>
                      <w:lang w:val="en-GB"/>
                    </w:rPr>
                  </w:pPr>
                </w:p>
              </w:tc>
              <w:tc>
                <w:tcPr>
                  <w:tcW w:w="2016" w:type="dxa"/>
                  <w:tcBorders>
                    <w:top w:val="single" w:sz="4" w:space="0" w:color="auto"/>
                    <w:left w:val="single" w:sz="4" w:space="0" w:color="auto"/>
                    <w:bottom w:val="single" w:sz="4" w:space="0" w:color="auto"/>
                    <w:right w:val="single" w:sz="4" w:space="0" w:color="auto"/>
                  </w:tcBorders>
                </w:tcPr>
                <w:p w14:paraId="25E649E1" w14:textId="77777777" w:rsidR="00BB36AA" w:rsidRPr="00E21F4C" w:rsidRDefault="00BB36AA" w:rsidP="00BB36AA">
                  <w:pPr>
                    <w:jc w:val="center"/>
                    <w:rPr>
                      <w:rFonts w:ascii="Book Antiqua" w:hAnsi="Book Antiqua"/>
                      <w:sz w:val="22"/>
                      <w:szCs w:val="22"/>
                      <w:lang w:val="en-GB"/>
                    </w:rPr>
                  </w:pPr>
                  <w:r w:rsidRPr="00E21F4C">
                    <w:rPr>
                      <w:sz w:val="22"/>
                      <w:szCs w:val="22"/>
                    </w:rPr>
                    <w:t>2 nos. 220kV Line Bays: 18 months</w:t>
                  </w:r>
                </w:p>
              </w:tc>
            </w:tr>
            <w:tr w:rsidR="00BB36AA" w:rsidRPr="00E21F4C" w14:paraId="354C7A98" w14:textId="77777777" w:rsidTr="00BF7B1E">
              <w:trPr>
                <w:trHeight w:val="402"/>
              </w:trPr>
              <w:tc>
                <w:tcPr>
                  <w:tcW w:w="3834" w:type="dxa"/>
                  <w:tcBorders>
                    <w:top w:val="single" w:sz="4" w:space="0" w:color="auto"/>
                    <w:left w:val="single" w:sz="4" w:space="0" w:color="auto"/>
                    <w:bottom w:val="single" w:sz="4" w:space="0" w:color="auto"/>
                    <w:right w:val="single" w:sz="4" w:space="0" w:color="auto"/>
                  </w:tcBorders>
                </w:tcPr>
                <w:p w14:paraId="1DA1C779" w14:textId="77777777" w:rsidR="00BB36AA" w:rsidRPr="00E21F4C" w:rsidRDefault="00BB36AA" w:rsidP="00E21F4C">
                  <w:pPr>
                    <w:numPr>
                      <w:ilvl w:val="0"/>
                      <w:numId w:val="43"/>
                    </w:numPr>
                    <w:ind w:left="589" w:hanging="589"/>
                    <w:jc w:val="both"/>
                    <w:rPr>
                      <w:rFonts w:ascii="Book Antiqua" w:hAnsi="Book Antiqua" w:cs="Calibri"/>
                      <w:b/>
                      <w:bCs/>
                      <w:strike/>
                      <w:sz w:val="22"/>
                      <w:szCs w:val="22"/>
                    </w:rPr>
                  </w:pPr>
                  <w:r w:rsidRPr="00E21F4C">
                    <w:rPr>
                      <w:rFonts w:ascii="Book Antiqua" w:hAnsi="Book Antiqua" w:cs="Arial"/>
                      <w:b/>
                      <w:bCs/>
                      <w:strike/>
                      <w:sz w:val="22"/>
                      <w:szCs w:val="22"/>
                    </w:rPr>
                    <w:t>Extension of 400/220kV Ludhiana S/s</w:t>
                  </w:r>
                </w:p>
              </w:tc>
              <w:tc>
                <w:tcPr>
                  <w:tcW w:w="2016" w:type="dxa"/>
                  <w:tcBorders>
                    <w:top w:val="single" w:sz="4" w:space="0" w:color="auto"/>
                    <w:left w:val="single" w:sz="4" w:space="0" w:color="auto"/>
                    <w:bottom w:val="single" w:sz="4" w:space="0" w:color="auto"/>
                    <w:right w:val="single" w:sz="4" w:space="0" w:color="auto"/>
                  </w:tcBorders>
                </w:tcPr>
                <w:p w14:paraId="626E1C9C" w14:textId="77777777" w:rsidR="00BB36AA" w:rsidRPr="00E21F4C" w:rsidRDefault="00BB36AA" w:rsidP="00BB36AA">
                  <w:pPr>
                    <w:jc w:val="center"/>
                    <w:rPr>
                      <w:rFonts w:ascii="Book Antiqua" w:hAnsi="Book Antiqua"/>
                      <w:b/>
                      <w:bCs/>
                      <w:strike/>
                      <w:sz w:val="22"/>
                      <w:szCs w:val="22"/>
                      <w:lang w:val="en-GB"/>
                    </w:rPr>
                  </w:pPr>
                  <w:r w:rsidRPr="00E21F4C">
                    <w:rPr>
                      <w:rFonts w:ascii="Book Antiqua" w:hAnsi="Book Antiqua"/>
                      <w:b/>
                      <w:bCs/>
                      <w:strike/>
                      <w:sz w:val="22"/>
                      <w:szCs w:val="22"/>
                      <w:lang w:val="en-GB"/>
                    </w:rPr>
                    <w:t>12 Months</w:t>
                  </w:r>
                </w:p>
              </w:tc>
            </w:tr>
            <w:tr w:rsidR="00BB36AA" w:rsidRPr="00E21F4C" w14:paraId="269E8A81" w14:textId="77777777" w:rsidTr="00BF7B1E">
              <w:trPr>
                <w:trHeight w:val="402"/>
              </w:trPr>
              <w:tc>
                <w:tcPr>
                  <w:tcW w:w="3834" w:type="dxa"/>
                  <w:tcBorders>
                    <w:top w:val="single" w:sz="4" w:space="0" w:color="auto"/>
                    <w:left w:val="single" w:sz="4" w:space="0" w:color="auto"/>
                    <w:bottom w:val="single" w:sz="4" w:space="0" w:color="auto"/>
                    <w:right w:val="single" w:sz="4" w:space="0" w:color="auto"/>
                  </w:tcBorders>
                </w:tcPr>
                <w:p w14:paraId="5207DE9A" w14:textId="77777777" w:rsidR="00BB36AA" w:rsidRPr="00E21F4C" w:rsidRDefault="00BB36AA" w:rsidP="00E21F4C">
                  <w:pPr>
                    <w:numPr>
                      <w:ilvl w:val="0"/>
                      <w:numId w:val="44"/>
                    </w:numPr>
                    <w:ind w:left="517" w:hanging="517"/>
                    <w:jc w:val="both"/>
                    <w:rPr>
                      <w:rFonts w:ascii="Book Antiqua" w:hAnsi="Book Antiqua" w:cs="Arial"/>
                      <w:sz w:val="22"/>
                      <w:szCs w:val="22"/>
                    </w:rPr>
                  </w:pPr>
                  <w:r w:rsidRPr="00E21F4C">
                    <w:rPr>
                      <w:rFonts w:ascii="Book Antiqua" w:hAnsi="Book Antiqua" w:cs="Arial"/>
                      <w:sz w:val="22"/>
                      <w:szCs w:val="22"/>
                    </w:rPr>
                    <w:t xml:space="preserve">Extension of 400/220kV Patiala S/s </w:t>
                  </w:r>
                </w:p>
              </w:tc>
              <w:tc>
                <w:tcPr>
                  <w:tcW w:w="2016" w:type="dxa"/>
                  <w:tcBorders>
                    <w:top w:val="single" w:sz="4" w:space="0" w:color="auto"/>
                    <w:left w:val="single" w:sz="4" w:space="0" w:color="auto"/>
                    <w:bottom w:val="single" w:sz="4" w:space="0" w:color="auto"/>
                    <w:right w:val="single" w:sz="4" w:space="0" w:color="auto"/>
                  </w:tcBorders>
                </w:tcPr>
                <w:p w14:paraId="12F39B6E" w14:textId="77777777" w:rsidR="00BB36AA" w:rsidRPr="00E21F4C" w:rsidRDefault="00BB36AA" w:rsidP="00BB36AA">
                  <w:pPr>
                    <w:jc w:val="center"/>
                    <w:rPr>
                      <w:rFonts w:ascii="Book Antiqua" w:hAnsi="Book Antiqua"/>
                      <w:sz w:val="22"/>
                      <w:szCs w:val="22"/>
                      <w:lang w:val="en-GB"/>
                    </w:rPr>
                  </w:pPr>
                  <w:r w:rsidRPr="00E21F4C">
                    <w:rPr>
                      <w:rFonts w:ascii="Book Antiqua" w:hAnsi="Book Antiqua"/>
                      <w:sz w:val="22"/>
                      <w:szCs w:val="22"/>
                      <w:lang w:val="en-GB"/>
                    </w:rPr>
                    <w:t>15 Months</w:t>
                  </w:r>
                </w:p>
              </w:tc>
            </w:tr>
            <w:tr w:rsidR="00BB36AA" w:rsidRPr="00E21F4C" w14:paraId="735BA46E" w14:textId="77777777" w:rsidTr="00BF7B1E">
              <w:trPr>
                <w:trHeight w:val="402"/>
              </w:trPr>
              <w:tc>
                <w:tcPr>
                  <w:tcW w:w="3834" w:type="dxa"/>
                  <w:tcBorders>
                    <w:top w:val="single" w:sz="4" w:space="0" w:color="auto"/>
                    <w:left w:val="single" w:sz="4" w:space="0" w:color="auto"/>
                    <w:bottom w:val="single" w:sz="4" w:space="0" w:color="auto"/>
                    <w:right w:val="single" w:sz="4" w:space="0" w:color="auto"/>
                  </w:tcBorders>
                </w:tcPr>
                <w:p w14:paraId="2B342B8A" w14:textId="77777777" w:rsidR="00BB36AA" w:rsidRPr="00E21F4C" w:rsidRDefault="00BB36AA" w:rsidP="00E21F4C">
                  <w:pPr>
                    <w:numPr>
                      <w:ilvl w:val="0"/>
                      <w:numId w:val="44"/>
                    </w:numPr>
                    <w:ind w:left="517" w:hanging="517"/>
                    <w:jc w:val="both"/>
                    <w:rPr>
                      <w:rFonts w:ascii="Book Antiqua" w:hAnsi="Book Antiqua" w:cs="Arial"/>
                      <w:sz w:val="22"/>
                      <w:szCs w:val="22"/>
                    </w:rPr>
                  </w:pPr>
                  <w:r w:rsidRPr="00E21F4C">
                    <w:rPr>
                      <w:rFonts w:ascii="Book Antiqua" w:hAnsi="Book Antiqua" w:cs="Arial"/>
                      <w:sz w:val="22"/>
                      <w:szCs w:val="22"/>
                    </w:rPr>
                    <w:t xml:space="preserve">Extension of 400/220kV Ranchi S/s </w:t>
                  </w:r>
                </w:p>
              </w:tc>
              <w:tc>
                <w:tcPr>
                  <w:tcW w:w="2016" w:type="dxa"/>
                  <w:tcBorders>
                    <w:top w:val="single" w:sz="4" w:space="0" w:color="auto"/>
                    <w:left w:val="single" w:sz="4" w:space="0" w:color="auto"/>
                    <w:right w:val="single" w:sz="4" w:space="0" w:color="auto"/>
                  </w:tcBorders>
                </w:tcPr>
                <w:p w14:paraId="0B771B36" w14:textId="77777777" w:rsidR="00BB36AA" w:rsidRPr="00E21F4C" w:rsidRDefault="00BB36AA" w:rsidP="00BB36AA">
                  <w:pPr>
                    <w:jc w:val="center"/>
                    <w:rPr>
                      <w:rFonts w:ascii="Book Antiqua" w:hAnsi="Book Antiqua"/>
                      <w:sz w:val="22"/>
                      <w:szCs w:val="22"/>
                      <w:lang w:val="en-GB"/>
                    </w:rPr>
                  </w:pPr>
                  <w:r w:rsidRPr="00E21F4C">
                    <w:rPr>
                      <w:rFonts w:ascii="Book Antiqua" w:hAnsi="Book Antiqua"/>
                      <w:sz w:val="22"/>
                      <w:szCs w:val="22"/>
                      <w:lang w:val="en-GB"/>
                    </w:rPr>
                    <w:t>12 Months</w:t>
                  </w:r>
                </w:p>
              </w:tc>
            </w:tr>
            <w:tr w:rsidR="00BB36AA" w:rsidRPr="00E21F4C" w14:paraId="4AD0DD5D" w14:textId="77777777" w:rsidTr="00BF7B1E">
              <w:trPr>
                <w:trHeight w:val="402"/>
              </w:trPr>
              <w:tc>
                <w:tcPr>
                  <w:tcW w:w="3834" w:type="dxa"/>
                  <w:tcBorders>
                    <w:top w:val="single" w:sz="4" w:space="0" w:color="auto"/>
                    <w:left w:val="single" w:sz="4" w:space="0" w:color="auto"/>
                    <w:bottom w:val="single" w:sz="4" w:space="0" w:color="auto"/>
                    <w:right w:val="single" w:sz="4" w:space="0" w:color="auto"/>
                  </w:tcBorders>
                </w:tcPr>
                <w:p w14:paraId="6B6156A0" w14:textId="68E0E85A" w:rsidR="00BB36AA" w:rsidRPr="00AB3CA4" w:rsidRDefault="00BB36AA" w:rsidP="00AB3CA4">
                  <w:pPr>
                    <w:numPr>
                      <w:ilvl w:val="0"/>
                      <w:numId w:val="44"/>
                    </w:numPr>
                    <w:ind w:left="517" w:hanging="517"/>
                    <w:jc w:val="both"/>
                    <w:rPr>
                      <w:rFonts w:ascii="Book Antiqua" w:hAnsi="Book Antiqua" w:cs="Arial"/>
                      <w:sz w:val="22"/>
                      <w:szCs w:val="22"/>
                    </w:rPr>
                  </w:pPr>
                  <w:r w:rsidRPr="00E21F4C">
                    <w:rPr>
                      <w:rFonts w:ascii="Book Antiqua" w:hAnsi="Book Antiqua" w:cs="Arial"/>
                      <w:sz w:val="22"/>
                      <w:szCs w:val="22"/>
                    </w:rPr>
                    <w:t xml:space="preserve">Extension of 765kV </w:t>
                  </w:r>
                  <w:proofErr w:type="spellStart"/>
                  <w:r w:rsidRPr="00E21F4C">
                    <w:rPr>
                      <w:rFonts w:ascii="Book Antiqua" w:hAnsi="Book Antiqua" w:cs="Arial"/>
                      <w:sz w:val="22"/>
                      <w:szCs w:val="22"/>
                    </w:rPr>
                    <w:t>Chilkaluripeta</w:t>
                  </w:r>
                  <w:proofErr w:type="spellEnd"/>
                  <w:r w:rsidRPr="00E21F4C">
                    <w:rPr>
                      <w:rFonts w:ascii="Book Antiqua" w:hAnsi="Book Antiqua" w:cs="Arial"/>
                      <w:sz w:val="22"/>
                      <w:szCs w:val="22"/>
                    </w:rPr>
                    <w:t xml:space="preserve"> S/s</w:t>
                  </w:r>
                </w:p>
              </w:tc>
              <w:tc>
                <w:tcPr>
                  <w:tcW w:w="2016" w:type="dxa"/>
                  <w:tcBorders>
                    <w:left w:val="single" w:sz="4" w:space="0" w:color="auto"/>
                    <w:bottom w:val="single" w:sz="4" w:space="0" w:color="auto"/>
                    <w:right w:val="single" w:sz="4" w:space="0" w:color="auto"/>
                  </w:tcBorders>
                </w:tcPr>
                <w:p w14:paraId="10453A0E" w14:textId="77777777" w:rsidR="00BB36AA" w:rsidRPr="00E21F4C" w:rsidRDefault="00BB36AA" w:rsidP="00BB36AA">
                  <w:pPr>
                    <w:jc w:val="center"/>
                    <w:rPr>
                      <w:rFonts w:ascii="Book Antiqua" w:hAnsi="Book Antiqua"/>
                      <w:sz w:val="22"/>
                      <w:szCs w:val="22"/>
                      <w:lang w:val="en-GB"/>
                    </w:rPr>
                  </w:pPr>
                  <w:r w:rsidRPr="00E21F4C">
                    <w:rPr>
                      <w:rFonts w:ascii="Book Antiqua" w:hAnsi="Book Antiqua"/>
                      <w:sz w:val="22"/>
                      <w:szCs w:val="22"/>
                      <w:lang w:val="en-GB"/>
                    </w:rPr>
                    <w:t xml:space="preserve">12 Months </w:t>
                  </w:r>
                </w:p>
              </w:tc>
            </w:tr>
          </w:tbl>
          <w:p w14:paraId="59BEEF25" w14:textId="77777777" w:rsidR="00BB36AA" w:rsidRDefault="00BB36AA" w:rsidP="00BB36AA">
            <w:pPr>
              <w:pStyle w:val="Default"/>
              <w:rPr>
                <w:rFonts w:ascii="Book Antiqua" w:hAnsi="Book Antiqua" w:cs="Arial"/>
                <w:sz w:val="18"/>
                <w:szCs w:val="18"/>
              </w:rPr>
            </w:pPr>
          </w:p>
          <w:p w14:paraId="4D46B30D" w14:textId="173EA7FA" w:rsidR="00AB3CA4" w:rsidRPr="00AB3CA4" w:rsidRDefault="00AB3CA4" w:rsidP="00BB36AA">
            <w:pPr>
              <w:pStyle w:val="Default"/>
              <w:rPr>
                <w:rFonts w:ascii="Book Antiqua" w:hAnsi="Book Antiqua" w:cs="Arial"/>
                <w:sz w:val="2"/>
                <w:szCs w:val="2"/>
              </w:rPr>
            </w:pPr>
          </w:p>
        </w:tc>
      </w:tr>
      <w:tr w:rsidR="001A733E" w:rsidRPr="00B658FF" w14:paraId="1B59754A"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5795EB74" w14:textId="77777777" w:rsidR="001A733E" w:rsidRPr="00B658FF" w:rsidRDefault="001A733E" w:rsidP="001A733E">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2D76AACA" w14:textId="0292C6B9" w:rsidR="001A733E" w:rsidRDefault="001A733E" w:rsidP="001A733E">
            <w:pPr>
              <w:tabs>
                <w:tab w:val="left" w:pos="1080"/>
              </w:tabs>
              <w:jc w:val="both"/>
              <w:rPr>
                <w:rFonts w:ascii="Book Antiqua" w:hAnsi="Book Antiqua" w:cs="Arial"/>
                <w:sz w:val="22"/>
                <w:szCs w:val="22"/>
              </w:rPr>
            </w:pPr>
            <w:r>
              <w:rPr>
                <w:rFonts w:ascii="Book Antiqua" w:hAnsi="Book Antiqua" w:cs="Arial"/>
                <w:sz w:val="22"/>
                <w:szCs w:val="22"/>
              </w:rPr>
              <w:t xml:space="preserve">Form 2, </w:t>
            </w:r>
            <w:r w:rsidRPr="00E21F4C">
              <w:rPr>
                <w:rFonts w:ascii="Book Antiqua" w:hAnsi="Book Antiqua" w:cs="Arial"/>
                <w:sz w:val="22"/>
                <w:szCs w:val="22"/>
              </w:rPr>
              <w:t>BID SECURITY FORM</w:t>
            </w:r>
            <w:r w:rsidR="00F52007">
              <w:rPr>
                <w:rFonts w:ascii="Book Antiqua" w:hAnsi="Book Antiqua" w:cs="Arial"/>
                <w:sz w:val="22"/>
                <w:szCs w:val="22"/>
              </w:rPr>
              <w:t>, Section-VI, Volume-I of the bidding documents</w:t>
            </w:r>
          </w:p>
        </w:tc>
        <w:tc>
          <w:tcPr>
            <w:tcW w:w="6096" w:type="dxa"/>
            <w:gridSpan w:val="2"/>
            <w:tcBorders>
              <w:top w:val="single" w:sz="4" w:space="0" w:color="auto"/>
              <w:left w:val="single" w:sz="4" w:space="0" w:color="auto"/>
              <w:bottom w:val="single" w:sz="4" w:space="0" w:color="auto"/>
              <w:right w:val="single" w:sz="4" w:space="0" w:color="auto"/>
            </w:tcBorders>
          </w:tcPr>
          <w:p w14:paraId="5A4239D4" w14:textId="1B385903" w:rsidR="001A733E" w:rsidRDefault="001A733E" w:rsidP="001A733E">
            <w:pPr>
              <w:jc w:val="center"/>
              <w:rPr>
                <w:rFonts w:ascii="Book Antiqua" w:hAnsi="Book Antiqua" w:cs="Arial"/>
                <w:sz w:val="22"/>
                <w:szCs w:val="22"/>
              </w:rPr>
            </w:pPr>
            <w:r>
              <w:rPr>
                <w:rFonts w:ascii="Book Antiqua" w:hAnsi="Book Antiqua" w:cs="Arial"/>
                <w:sz w:val="22"/>
                <w:szCs w:val="22"/>
              </w:rPr>
              <w:t xml:space="preserve">2. </w:t>
            </w:r>
            <w:r w:rsidRPr="00E21F4C">
              <w:rPr>
                <w:rFonts w:ascii="Book Antiqua" w:hAnsi="Book Antiqua" w:cs="Arial"/>
                <w:sz w:val="22"/>
                <w:szCs w:val="22"/>
              </w:rPr>
              <w:t>BID SECURITY FORM</w:t>
            </w:r>
          </w:p>
          <w:p w14:paraId="5BBB9005" w14:textId="77777777" w:rsidR="001A733E" w:rsidRDefault="001A733E" w:rsidP="001A733E">
            <w:pPr>
              <w:jc w:val="center"/>
              <w:rPr>
                <w:rFonts w:ascii="Book Antiqua" w:hAnsi="Book Antiqua"/>
                <w:i/>
                <w:iCs/>
                <w:sz w:val="22"/>
                <w:szCs w:val="22"/>
              </w:rPr>
            </w:pPr>
          </w:p>
          <w:p w14:paraId="1A69132A" w14:textId="7A77A001" w:rsidR="001A733E" w:rsidRPr="001A733E" w:rsidRDefault="001A733E" w:rsidP="001A733E">
            <w:pPr>
              <w:jc w:val="both"/>
              <w:rPr>
                <w:rFonts w:ascii="Book Antiqua" w:hAnsi="Book Antiqua"/>
                <w:i/>
                <w:iCs/>
                <w:sz w:val="22"/>
                <w:szCs w:val="22"/>
              </w:rPr>
            </w:pPr>
            <w:r w:rsidRPr="001A733E">
              <w:rPr>
                <w:rFonts w:ascii="Book Antiqua" w:hAnsi="Book Antiqua"/>
                <w:i/>
                <w:iCs/>
                <w:sz w:val="22"/>
                <w:szCs w:val="22"/>
              </w:rPr>
              <w:t>((To be stamped in accordance with Stamp Act, the Non-Judicial Stamp Paper should be in the name of the issuing Bank.</w:t>
            </w:r>
            <w:r w:rsidRPr="001A733E">
              <w:rPr>
                <w:sz w:val="22"/>
                <w:szCs w:val="22"/>
              </w:rPr>
              <w:t xml:space="preserve"> </w:t>
            </w:r>
            <w:r w:rsidRPr="001A733E">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1A733E">
              <w:rPr>
                <w:rFonts w:ascii="Book Antiqua" w:hAnsi="Book Antiqua"/>
                <w:i/>
                <w:iCs/>
                <w:sz w:val="22"/>
                <w:szCs w:val="22"/>
              </w:rPr>
              <w:t>etc</w:t>
            </w:r>
            <w:proofErr w:type="spellEnd"/>
            <w:r w:rsidRPr="001A733E">
              <w:rPr>
                <w:rFonts w:ascii="Book Antiqua" w:hAnsi="Book Antiqua"/>
                <w:i/>
                <w:iCs/>
                <w:sz w:val="22"/>
                <w:szCs w:val="22"/>
              </w:rPr>
              <w:t>)in</w:t>
            </w:r>
            <w:proofErr w:type="gramEnd"/>
            <w:r w:rsidRPr="001A733E">
              <w:rPr>
                <w:rFonts w:ascii="Book Antiqua" w:hAnsi="Book Antiqua"/>
                <w:i/>
                <w:iCs/>
                <w:sz w:val="22"/>
                <w:szCs w:val="22"/>
              </w:rPr>
              <w:t xml:space="preserve"> the covering letter of the Bank forwarding the Bank Guarantee.)</w:t>
            </w:r>
          </w:p>
          <w:p w14:paraId="4C10F6D1" w14:textId="77777777" w:rsidR="001A733E" w:rsidRPr="001A733E" w:rsidRDefault="001A733E" w:rsidP="001A733E">
            <w:pPr>
              <w:rPr>
                <w:rFonts w:ascii="Book Antiqua" w:hAnsi="Book Antiqua"/>
                <w:sz w:val="22"/>
                <w:szCs w:val="22"/>
              </w:rPr>
            </w:pPr>
          </w:p>
          <w:p w14:paraId="41D9917C" w14:textId="77777777" w:rsidR="001A733E" w:rsidRPr="001A733E" w:rsidRDefault="001A733E" w:rsidP="001A733E">
            <w:pPr>
              <w:jc w:val="right"/>
              <w:rPr>
                <w:rFonts w:ascii="Book Antiqua" w:hAnsi="Book Antiqua"/>
                <w:sz w:val="22"/>
                <w:szCs w:val="22"/>
              </w:rPr>
            </w:pPr>
            <w:r w:rsidRPr="001A733E">
              <w:rPr>
                <w:rFonts w:ascii="Book Antiqua" w:hAnsi="Book Antiqua"/>
                <w:sz w:val="22"/>
                <w:szCs w:val="22"/>
              </w:rPr>
              <w:t>Bank Guarantee No.: ........................…</w:t>
            </w:r>
          </w:p>
          <w:p w14:paraId="01036017" w14:textId="20AAE57C" w:rsidR="001A733E" w:rsidRPr="001A733E" w:rsidRDefault="001A733E" w:rsidP="001A733E">
            <w:pPr>
              <w:jc w:val="right"/>
              <w:rPr>
                <w:rFonts w:ascii="Book Antiqua" w:hAnsi="Book Antiqua"/>
                <w:sz w:val="22"/>
                <w:szCs w:val="22"/>
              </w:rPr>
            </w:pPr>
            <w:r w:rsidRPr="001A733E">
              <w:rPr>
                <w:rFonts w:ascii="Book Antiqua" w:hAnsi="Book Antiqua"/>
                <w:sz w:val="22"/>
                <w:szCs w:val="22"/>
              </w:rPr>
              <w:t>Date: ...................……...</w:t>
            </w:r>
          </w:p>
          <w:p w14:paraId="57328FDA" w14:textId="77777777" w:rsidR="001A733E" w:rsidRPr="001A733E" w:rsidRDefault="001A733E" w:rsidP="001A733E">
            <w:pPr>
              <w:jc w:val="right"/>
              <w:rPr>
                <w:rFonts w:ascii="Book Antiqua" w:hAnsi="Book Antiqua"/>
                <w:sz w:val="22"/>
                <w:szCs w:val="22"/>
              </w:rPr>
            </w:pPr>
          </w:p>
          <w:p w14:paraId="2E98308D" w14:textId="77777777" w:rsidR="001A733E" w:rsidRPr="001A733E" w:rsidRDefault="001A733E" w:rsidP="001A733E">
            <w:pPr>
              <w:rPr>
                <w:rFonts w:ascii="Book Antiqua" w:hAnsi="Book Antiqua"/>
                <w:sz w:val="22"/>
                <w:szCs w:val="22"/>
              </w:rPr>
            </w:pPr>
            <w:r w:rsidRPr="001A733E">
              <w:rPr>
                <w:rFonts w:ascii="Book Antiqua" w:hAnsi="Book Antiqua"/>
                <w:sz w:val="22"/>
                <w:szCs w:val="22"/>
              </w:rPr>
              <w:t>…………………………..</w:t>
            </w:r>
          </w:p>
          <w:p w14:paraId="1CF888C3" w14:textId="77777777" w:rsidR="001A733E" w:rsidRPr="001A733E" w:rsidRDefault="001A733E" w:rsidP="001A733E">
            <w:pPr>
              <w:rPr>
                <w:rFonts w:ascii="Book Antiqua" w:hAnsi="Book Antiqua"/>
                <w:sz w:val="22"/>
                <w:szCs w:val="22"/>
              </w:rPr>
            </w:pPr>
            <w:r w:rsidRPr="001A733E">
              <w:rPr>
                <w:rFonts w:ascii="Book Antiqua" w:hAnsi="Book Antiqua"/>
                <w:sz w:val="22"/>
                <w:szCs w:val="22"/>
              </w:rPr>
              <w:t>…………………………..</w:t>
            </w:r>
          </w:p>
          <w:p w14:paraId="677BC6DC" w14:textId="77777777" w:rsidR="001A733E" w:rsidRPr="001A733E" w:rsidRDefault="001A733E" w:rsidP="001A733E">
            <w:pPr>
              <w:rPr>
                <w:rFonts w:ascii="Book Antiqua" w:hAnsi="Book Antiqua"/>
                <w:sz w:val="22"/>
                <w:szCs w:val="22"/>
              </w:rPr>
            </w:pPr>
          </w:p>
          <w:p w14:paraId="533C8B4E" w14:textId="77777777" w:rsidR="005714F1" w:rsidRDefault="001A733E" w:rsidP="001A733E">
            <w:pPr>
              <w:ind w:right="90"/>
              <w:jc w:val="both"/>
              <w:rPr>
                <w:rFonts w:ascii="Book Antiqua" w:hAnsi="Book Antiqua"/>
                <w:sz w:val="22"/>
                <w:szCs w:val="22"/>
              </w:rPr>
            </w:pPr>
            <w:r w:rsidRPr="001A733E">
              <w:rPr>
                <w:rFonts w:ascii="Book Antiqua" w:hAnsi="Book Antiqua"/>
                <w:sz w:val="22"/>
                <w:szCs w:val="22"/>
              </w:rPr>
              <w:t xml:space="preserve">WHEREAS M/s. …. </w:t>
            </w:r>
            <w:r w:rsidRPr="001A733E">
              <w:rPr>
                <w:rFonts w:ascii="Book Antiqua" w:hAnsi="Book Antiqua"/>
                <w:i/>
                <w:iCs/>
                <w:sz w:val="22"/>
                <w:szCs w:val="22"/>
              </w:rPr>
              <w:t xml:space="preserve">(Insert name of </w:t>
            </w:r>
            <w:proofErr w:type="gramStart"/>
            <w:r w:rsidRPr="001A733E">
              <w:rPr>
                <w:rFonts w:ascii="Book Antiqua" w:hAnsi="Book Antiqua"/>
                <w:i/>
                <w:iCs/>
                <w:sz w:val="22"/>
                <w:szCs w:val="22"/>
              </w:rPr>
              <w:t>Bidder)…</w:t>
            </w:r>
            <w:proofErr w:type="gramEnd"/>
            <w:r w:rsidRPr="001A733E">
              <w:rPr>
                <w:rFonts w:ascii="Book Antiqua" w:hAnsi="Book Antiqua"/>
                <w:i/>
                <w:iCs/>
                <w:sz w:val="22"/>
                <w:szCs w:val="22"/>
              </w:rPr>
              <w:t>…</w:t>
            </w:r>
            <w:r w:rsidRPr="001A733E">
              <w:rPr>
                <w:rFonts w:ascii="Book Antiqua" w:hAnsi="Book Antiqua"/>
                <w:sz w:val="22"/>
                <w:szCs w:val="22"/>
              </w:rPr>
              <w:t xml:space="preserve"> having its Registered/Head Office at ….. </w:t>
            </w:r>
            <w:r w:rsidRPr="001A733E">
              <w:rPr>
                <w:rFonts w:ascii="Book Antiqua" w:hAnsi="Book Antiqua"/>
                <w:i/>
                <w:iCs/>
                <w:sz w:val="22"/>
                <w:szCs w:val="22"/>
              </w:rPr>
              <w:t>(Insert address of the Bidder)</w:t>
            </w:r>
            <w:r w:rsidRPr="001A733E">
              <w:rPr>
                <w:rFonts w:ascii="Book Antiqua" w:hAnsi="Book Antiqua"/>
                <w:sz w:val="22"/>
                <w:szCs w:val="22"/>
              </w:rPr>
              <w:t xml:space="preserve"> ……</w:t>
            </w:r>
            <w:proofErr w:type="gramStart"/>
            <w:r w:rsidRPr="001A733E">
              <w:rPr>
                <w:rFonts w:ascii="Book Antiqua" w:hAnsi="Book Antiqua"/>
                <w:sz w:val="22"/>
                <w:szCs w:val="22"/>
              </w:rPr>
              <w:t>…..</w:t>
            </w:r>
            <w:proofErr w:type="gramEnd"/>
            <w:r w:rsidRPr="001A733E">
              <w:rPr>
                <w:rFonts w:ascii="Book Antiqua" w:hAnsi="Book Antiqua"/>
                <w:sz w:val="22"/>
                <w:szCs w:val="22"/>
              </w:rPr>
              <w:t xml:space="preserve"> (Hereinafter called "the Bidder"</w:t>
            </w:r>
            <w:r w:rsidRPr="001A733E">
              <w:rPr>
                <w:rFonts w:ascii="Book Antiqua" w:eastAsia="MS Mincho" w:hAnsi="Book Antiqua"/>
                <w:sz w:val="22"/>
                <w:szCs w:val="22"/>
              </w:rPr>
              <w:t xml:space="preserve"> </w:t>
            </w:r>
            <w:proofErr w:type="gramStart"/>
            <w:r w:rsidRPr="001A733E">
              <w:rPr>
                <w:rFonts w:ascii="Book Antiqua" w:eastAsia="MS Mincho" w:hAnsi="Book Antiqua"/>
                <w:sz w:val="22"/>
                <w:szCs w:val="22"/>
              </w:rPr>
              <w:t>which  expression</w:t>
            </w:r>
            <w:proofErr w:type="gramEnd"/>
            <w:r w:rsidRPr="001A733E">
              <w:rPr>
                <w:rFonts w:ascii="Book Antiqua" w:eastAsia="MS Mincho" w:hAnsi="Book Antiqua"/>
                <w:sz w:val="22"/>
                <w:szCs w:val="22"/>
              </w:rPr>
              <w:t xml:space="preserve"> shall include its successors, administrators, executors and assigns</w:t>
            </w:r>
            <w:r w:rsidRPr="001A733E">
              <w:rPr>
                <w:rFonts w:ascii="Book Antiqua" w:hAnsi="Book Antiqua"/>
                <w:sz w:val="22"/>
                <w:szCs w:val="22"/>
              </w:rPr>
              <w:t xml:space="preserve">) has submitted its Bid for the performance of the Contract for </w:t>
            </w:r>
            <w:r w:rsidRPr="001A733E">
              <w:rPr>
                <w:sz w:val="22"/>
                <w:szCs w:val="22"/>
              </w:rPr>
              <w:t>400kV AIS Substation Extn. Package-SS01</w:t>
            </w:r>
            <w:r w:rsidRPr="001A733E">
              <w:rPr>
                <w:rFonts w:ascii="Book Antiqua" w:hAnsi="Book Antiqua"/>
                <w:sz w:val="22"/>
                <w:szCs w:val="22"/>
              </w:rPr>
              <w:t> for (</w:t>
            </w:r>
            <w:proofErr w:type="spellStart"/>
            <w:r w:rsidRPr="001A733E">
              <w:rPr>
                <w:rFonts w:ascii="Book Antiqua" w:hAnsi="Book Antiqua"/>
                <w:sz w:val="22"/>
                <w:szCs w:val="22"/>
              </w:rPr>
              <w:t>i</w:t>
            </w:r>
            <w:proofErr w:type="spellEnd"/>
            <w:r w:rsidRPr="001A733E">
              <w:rPr>
                <w:rFonts w:ascii="Book Antiqua" w:hAnsi="Book Antiqua"/>
                <w:sz w:val="22"/>
                <w:szCs w:val="22"/>
              </w:rPr>
              <w:t xml:space="preserve">) Extension of 400/220kV Bikaner-II PS under Implementation of 220kV bays for RE generators and 400/220kV ICTs at Bikaner-II PS.;(ii) Extension of 400/220kV Ludhiana S/s associated with Augmentation of transformation capacity at 400/220kV Ludhiana Substation. </w:t>
            </w:r>
            <w:r w:rsidRPr="001A733E">
              <w:rPr>
                <w:rFonts w:ascii="Book Antiqua" w:hAnsi="Book Antiqua"/>
                <w:sz w:val="22"/>
                <w:szCs w:val="22"/>
              </w:rPr>
              <w:lastRenderedPageBreak/>
              <w:t xml:space="preserve">(iii) Extension of 400/220kV Patiala S/s associated with Augmentation of transformation capacity at 400/220kV Kurukshetra (PG) &amp; Patiala (PG) Substation (iv) Extension of 400/220kV Ranchi S/s under Eastern Region Expansion Scheme-XXVI (ERES-XXVI) (v) Extension of 765kV </w:t>
            </w:r>
            <w:proofErr w:type="spellStart"/>
            <w:r w:rsidRPr="001A733E">
              <w:rPr>
                <w:rFonts w:ascii="Book Antiqua" w:hAnsi="Book Antiqua"/>
                <w:sz w:val="22"/>
                <w:szCs w:val="22"/>
              </w:rPr>
              <w:t>Chilkaluripeta</w:t>
            </w:r>
            <w:proofErr w:type="spellEnd"/>
            <w:r w:rsidRPr="001A733E">
              <w:rPr>
                <w:rFonts w:ascii="Book Antiqua" w:hAnsi="Book Antiqua"/>
                <w:sz w:val="22"/>
                <w:szCs w:val="22"/>
              </w:rPr>
              <w:t xml:space="preserve"> S/</w:t>
            </w:r>
            <w:proofErr w:type="gramStart"/>
            <w:r w:rsidRPr="001A733E">
              <w:rPr>
                <w:rFonts w:ascii="Book Antiqua" w:hAnsi="Book Antiqua"/>
                <w:sz w:val="22"/>
                <w:szCs w:val="22"/>
              </w:rPr>
              <w:t>s  associated</w:t>
            </w:r>
            <w:proofErr w:type="gramEnd"/>
            <w:r w:rsidRPr="001A733E">
              <w:rPr>
                <w:rFonts w:ascii="Book Antiqua" w:hAnsi="Book Antiqua"/>
                <w:sz w:val="22"/>
                <w:szCs w:val="22"/>
              </w:rPr>
              <w:t xml:space="preserve"> with  Requirement of 765kV spare (1- Ph) Reactor unit at 765kV </w:t>
            </w:r>
            <w:proofErr w:type="spellStart"/>
            <w:r w:rsidRPr="001A733E">
              <w:rPr>
                <w:rFonts w:ascii="Book Antiqua" w:hAnsi="Book Antiqua"/>
                <w:sz w:val="22"/>
                <w:szCs w:val="22"/>
              </w:rPr>
              <w:t>Chilkaluripeta</w:t>
            </w:r>
            <w:proofErr w:type="spellEnd"/>
            <w:r w:rsidRPr="001A733E">
              <w:rPr>
                <w:rFonts w:ascii="Book Antiqua" w:hAnsi="Book Antiqua"/>
                <w:sz w:val="22"/>
                <w:szCs w:val="22"/>
              </w:rPr>
              <w:t xml:space="preserve"> (Part-B);</w:t>
            </w:r>
            <w:r w:rsidR="005714F1">
              <w:rPr>
                <w:rFonts w:ascii="Book Antiqua" w:hAnsi="Book Antiqua"/>
                <w:sz w:val="22"/>
                <w:szCs w:val="22"/>
              </w:rPr>
              <w:t xml:space="preserve"> </w:t>
            </w:r>
          </w:p>
          <w:p w14:paraId="280855C6" w14:textId="54B91D7B" w:rsidR="001A733E" w:rsidRPr="001A733E" w:rsidRDefault="001A733E" w:rsidP="001A733E">
            <w:pPr>
              <w:ind w:right="90"/>
              <w:jc w:val="both"/>
              <w:rPr>
                <w:rFonts w:ascii="Book Antiqua" w:hAnsi="Book Antiqua"/>
                <w:sz w:val="22"/>
                <w:szCs w:val="22"/>
              </w:rPr>
            </w:pPr>
            <w:r w:rsidRPr="001A733E">
              <w:rPr>
                <w:rFonts w:ascii="Book Antiqua" w:hAnsi="Book Antiqua"/>
                <w:sz w:val="22"/>
                <w:szCs w:val="22"/>
                <w:lang w:val="en-IN"/>
              </w:rPr>
              <w:t xml:space="preserve">under </w:t>
            </w:r>
            <w:r w:rsidRPr="001A733E">
              <w:rPr>
                <w:rFonts w:ascii="Book Antiqua" w:hAnsi="Book Antiqua"/>
                <w:sz w:val="22"/>
                <w:szCs w:val="22"/>
                <w:lang w:val="en-GB"/>
              </w:rPr>
              <w:t>5002002072/SUB-</w:t>
            </w:r>
            <w:proofErr w:type="gramStart"/>
            <w:r w:rsidRPr="001A733E">
              <w:rPr>
                <w:rFonts w:ascii="Book Antiqua" w:hAnsi="Book Antiqua"/>
                <w:sz w:val="22"/>
                <w:szCs w:val="22"/>
                <w:lang w:val="en-GB"/>
              </w:rPr>
              <w:t>STATION(</w:t>
            </w:r>
            <w:proofErr w:type="gramEnd"/>
            <w:r w:rsidRPr="001A733E">
              <w:rPr>
                <w:rFonts w:ascii="Book Antiqua" w:hAnsi="Book Antiqua"/>
                <w:sz w:val="22"/>
                <w:szCs w:val="22"/>
                <w:lang w:val="en-GB"/>
              </w:rPr>
              <w:t>EXCLUDIN/DOM/A00- CC CS -1</w:t>
            </w:r>
            <w:r w:rsidRPr="001A733E">
              <w:rPr>
                <w:rFonts w:ascii="Book Antiqua" w:hAnsi="Book Antiqua"/>
                <w:sz w:val="22"/>
                <w:szCs w:val="22"/>
              </w:rPr>
              <w:t xml:space="preserve"> (Hereinafter called "the Bid")</w:t>
            </w:r>
          </w:p>
          <w:p w14:paraId="01A35786" w14:textId="77777777" w:rsidR="001A733E" w:rsidRPr="001A733E" w:rsidRDefault="001A733E" w:rsidP="001A733E">
            <w:pPr>
              <w:rPr>
                <w:rFonts w:ascii="Book Antiqua" w:hAnsi="Book Antiqua"/>
                <w:sz w:val="22"/>
                <w:szCs w:val="22"/>
              </w:rPr>
            </w:pPr>
            <w:r w:rsidRPr="001A733E">
              <w:rPr>
                <w:rFonts w:ascii="Book Antiqua" w:hAnsi="Book Antiqua"/>
                <w:sz w:val="22"/>
                <w:szCs w:val="22"/>
              </w:rPr>
              <w:t>…………………………..</w:t>
            </w:r>
          </w:p>
          <w:p w14:paraId="72615597" w14:textId="77777777" w:rsidR="001A733E" w:rsidRPr="001A733E" w:rsidRDefault="001A733E" w:rsidP="001A733E">
            <w:pPr>
              <w:rPr>
                <w:rFonts w:ascii="Book Antiqua" w:hAnsi="Book Antiqua"/>
                <w:sz w:val="22"/>
                <w:szCs w:val="22"/>
              </w:rPr>
            </w:pPr>
            <w:r w:rsidRPr="001A733E">
              <w:rPr>
                <w:rFonts w:ascii="Book Antiqua" w:hAnsi="Book Antiqua"/>
                <w:sz w:val="22"/>
                <w:szCs w:val="22"/>
              </w:rPr>
              <w:t>…………………………..</w:t>
            </w:r>
          </w:p>
          <w:p w14:paraId="3C82E591" w14:textId="6EDFA41C" w:rsidR="001A733E" w:rsidRPr="001A733E" w:rsidRDefault="001A733E" w:rsidP="001A733E">
            <w:pPr>
              <w:rPr>
                <w:rFonts w:ascii="Book Antiqua" w:hAnsi="Book Antiqua" w:cs="Arial"/>
                <w:sz w:val="22"/>
                <w:szCs w:val="22"/>
              </w:rPr>
            </w:pPr>
          </w:p>
        </w:tc>
        <w:tc>
          <w:tcPr>
            <w:tcW w:w="6009" w:type="dxa"/>
            <w:tcBorders>
              <w:top w:val="single" w:sz="4" w:space="0" w:color="auto"/>
              <w:left w:val="single" w:sz="4" w:space="0" w:color="auto"/>
              <w:bottom w:val="single" w:sz="4" w:space="0" w:color="auto"/>
              <w:right w:val="single" w:sz="4" w:space="0" w:color="auto"/>
            </w:tcBorders>
          </w:tcPr>
          <w:p w14:paraId="3CDF108B" w14:textId="77777777" w:rsidR="001A733E" w:rsidRPr="001A733E" w:rsidRDefault="001A733E" w:rsidP="001A733E">
            <w:pPr>
              <w:jc w:val="center"/>
              <w:rPr>
                <w:rFonts w:ascii="Book Antiqua" w:hAnsi="Book Antiqua" w:cs="Arial"/>
                <w:sz w:val="22"/>
                <w:szCs w:val="22"/>
              </w:rPr>
            </w:pPr>
            <w:r w:rsidRPr="001A733E">
              <w:rPr>
                <w:rFonts w:ascii="Book Antiqua" w:hAnsi="Book Antiqua" w:cs="Arial"/>
                <w:sz w:val="22"/>
                <w:szCs w:val="22"/>
              </w:rPr>
              <w:lastRenderedPageBreak/>
              <w:t>2. BID SECURITY FORM</w:t>
            </w:r>
          </w:p>
          <w:p w14:paraId="548A8168" w14:textId="77777777" w:rsidR="001A733E" w:rsidRPr="001A733E" w:rsidRDefault="001A733E" w:rsidP="001A733E">
            <w:pPr>
              <w:jc w:val="center"/>
              <w:rPr>
                <w:rFonts w:ascii="Book Antiqua" w:hAnsi="Book Antiqua"/>
                <w:i/>
                <w:iCs/>
                <w:sz w:val="22"/>
                <w:szCs w:val="22"/>
              </w:rPr>
            </w:pPr>
          </w:p>
          <w:p w14:paraId="6093559C" w14:textId="77777777" w:rsidR="001A733E" w:rsidRPr="001A733E" w:rsidRDefault="001A733E" w:rsidP="001A733E">
            <w:pPr>
              <w:jc w:val="both"/>
              <w:rPr>
                <w:rFonts w:ascii="Book Antiqua" w:hAnsi="Book Antiqua"/>
                <w:i/>
                <w:iCs/>
                <w:sz w:val="22"/>
                <w:szCs w:val="22"/>
              </w:rPr>
            </w:pPr>
            <w:r w:rsidRPr="001A733E">
              <w:rPr>
                <w:rFonts w:ascii="Book Antiqua" w:hAnsi="Book Antiqua"/>
                <w:i/>
                <w:iCs/>
                <w:sz w:val="22"/>
                <w:szCs w:val="22"/>
              </w:rPr>
              <w:t>((To be stamped in accordance with Stamp Act, the Non-Judicial Stamp Paper should be in the name of the issuing Bank.</w:t>
            </w:r>
            <w:r w:rsidRPr="001A733E">
              <w:rPr>
                <w:rFonts w:ascii="Book Antiqua" w:hAnsi="Book Antiqua"/>
                <w:sz w:val="22"/>
                <w:szCs w:val="22"/>
              </w:rPr>
              <w:t xml:space="preserve"> </w:t>
            </w:r>
            <w:r w:rsidRPr="001A733E">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1A733E">
              <w:rPr>
                <w:rFonts w:ascii="Book Antiqua" w:hAnsi="Book Antiqua"/>
                <w:i/>
                <w:iCs/>
                <w:sz w:val="22"/>
                <w:szCs w:val="22"/>
              </w:rPr>
              <w:t>etc</w:t>
            </w:r>
            <w:proofErr w:type="spellEnd"/>
            <w:r w:rsidRPr="001A733E">
              <w:rPr>
                <w:rFonts w:ascii="Book Antiqua" w:hAnsi="Book Antiqua"/>
                <w:i/>
                <w:iCs/>
                <w:sz w:val="22"/>
                <w:szCs w:val="22"/>
              </w:rPr>
              <w:t>)in</w:t>
            </w:r>
            <w:proofErr w:type="gramEnd"/>
            <w:r w:rsidRPr="001A733E">
              <w:rPr>
                <w:rFonts w:ascii="Book Antiqua" w:hAnsi="Book Antiqua"/>
                <w:i/>
                <w:iCs/>
                <w:sz w:val="22"/>
                <w:szCs w:val="22"/>
              </w:rPr>
              <w:t xml:space="preserve"> the covering letter of the Bank forwarding the Bank Guarantee.)</w:t>
            </w:r>
          </w:p>
          <w:p w14:paraId="0F4831EB" w14:textId="77777777" w:rsidR="001A733E" w:rsidRPr="001A733E" w:rsidRDefault="001A733E" w:rsidP="001A733E">
            <w:pPr>
              <w:rPr>
                <w:rFonts w:ascii="Book Antiqua" w:hAnsi="Book Antiqua"/>
                <w:sz w:val="22"/>
                <w:szCs w:val="22"/>
              </w:rPr>
            </w:pPr>
          </w:p>
          <w:p w14:paraId="5FAFBB97" w14:textId="77777777" w:rsidR="001A733E" w:rsidRPr="001A733E" w:rsidRDefault="001A733E" w:rsidP="001A733E">
            <w:pPr>
              <w:jc w:val="right"/>
              <w:rPr>
                <w:rFonts w:ascii="Book Antiqua" w:hAnsi="Book Antiqua"/>
                <w:sz w:val="22"/>
                <w:szCs w:val="22"/>
              </w:rPr>
            </w:pPr>
            <w:r w:rsidRPr="001A733E">
              <w:rPr>
                <w:rFonts w:ascii="Book Antiqua" w:hAnsi="Book Antiqua"/>
                <w:sz w:val="22"/>
                <w:szCs w:val="22"/>
              </w:rPr>
              <w:t>Bank Guarantee No.: ........................…</w:t>
            </w:r>
          </w:p>
          <w:p w14:paraId="73BC8B09" w14:textId="77777777" w:rsidR="001A733E" w:rsidRPr="001A733E" w:rsidRDefault="001A733E" w:rsidP="001A733E">
            <w:pPr>
              <w:jc w:val="right"/>
              <w:rPr>
                <w:rFonts w:ascii="Book Antiqua" w:hAnsi="Book Antiqua"/>
                <w:sz w:val="22"/>
                <w:szCs w:val="22"/>
              </w:rPr>
            </w:pPr>
            <w:r w:rsidRPr="001A733E">
              <w:rPr>
                <w:rFonts w:ascii="Book Antiqua" w:hAnsi="Book Antiqua"/>
                <w:sz w:val="22"/>
                <w:szCs w:val="22"/>
              </w:rPr>
              <w:t>Date: ...................……...</w:t>
            </w:r>
          </w:p>
          <w:p w14:paraId="232EC9CA" w14:textId="77777777" w:rsidR="001A733E" w:rsidRPr="001A733E" w:rsidRDefault="001A733E" w:rsidP="001A733E">
            <w:pPr>
              <w:jc w:val="right"/>
              <w:rPr>
                <w:rFonts w:ascii="Book Antiqua" w:hAnsi="Book Antiqua"/>
                <w:sz w:val="22"/>
                <w:szCs w:val="22"/>
              </w:rPr>
            </w:pPr>
          </w:p>
          <w:p w14:paraId="5500050D" w14:textId="77777777" w:rsidR="001A733E" w:rsidRPr="001A733E" w:rsidRDefault="001A733E" w:rsidP="001A733E">
            <w:pPr>
              <w:rPr>
                <w:rFonts w:ascii="Book Antiqua" w:hAnsi="Book Antiqua"/>
                <w:sz w:val="22"/>
                <w:szCs w:val="22"/>
              </w:rPr>
            </w:pPr>
            <w:r w:rsidRPr="001A733E">
              <w:rPr>
                <w:rFonts w:ascii="Book Antiqua" w:hAnsi="Book Antiqua"/>
                <w:sz w:val="22"/>
                <w:szCs w:val="22"/>
              </w:rPr>
              <w:t>…………………………..</w:t>
            </w:r>
          </w:p>
          <w:p w14:paraId="7CCEA62D" w14:textId="77777777" w:rsidR="001A733E" w:rsidRPr="001A733E" w:rsidRDefault="001A733E" w:rsidP="001A733E">
            <w:pPr>
              <w:rPr>
                <w:rFonts w:ascii="Book Antiqua" w:hAnsi="Book Antiqua"/>
                <w:sz w:val="22"/>
                <w:szCs w:val="22"/>
              </w:rPr>
            </w:pPr>
            <w:r w:rsidRPr="001A733E">
              <w:rPr>
                <w:rFonts w:ascii="Book Antiqua" w:hAnsi="Book Antiqua"/>
                <w:sz w:val="22"/>
                <w:szCs w:val="22"/>
              </w:rPr>
              <w:t>…………………………..</w:t>
            </w:r>
          </w:p>
          <w:p w14:paraId="1ECA001D" w14:textId="77777777" w:rsidR="001A733E" w:rsidRPr="001A733E" w:rsidRDefault="001A733E" w:rsidP="001A733E">
            <w:pPr>
              <w:rPr>
                <w:rFonts w:ascii="Book Antiqua" w:hAnsi="Book Antiqua"/>
                <w:sz w:val="22"/>
                <w:szCs w:val="22"/>
              </w:rPr>
            </w:pPr>
          </w:p>
          <w:p w14:paraId="46732470" w14:textId="6E8ACCD6" w:rsidR="001A733E" w:rsidRPr="001A733E" w:rsidRDefault="001A733E" w:rsidP="001A733E">
            <w:pPr>
              <w:ind w:right="90"/>
              <w:jc w:val="both"/>
              <w:rPr>
                <w:rFonts w:ascii="Book Antiqua" w:hAnsi="Book Antiqua"/>
                <w:sz w:val="22"/>
                <w:szCs w:val="22"/>
              </w:rPr>
            </w:pPr>
            <w:r w:rsidRPr="001A733E">
              <w:rPr>
                <w:rFonts w:ascii="Book Antiqua" w:hAnsi="Book Antiqua"/>
                <w:sz w:val="22"/>
                <w:szCs w:val="22"/>
              </w:rPr>
              <w:t xml:space="preserve">WHEREAS M/s. …. </w:t>
            </w:r>
            <w:r w:rsidRPr="001A733E">
              <w:rPr>
                <w:rFonts w:ascii="Book Antiqua" w:hAnsi="Book Antiqua"/>
                <w:i/>
                <w:iCs/>
                <w:sz w:val="22"/>
                <w:szCs w:val="22"/>
              </w:rPr>
              <w:t xml:space="preserve">(Insert name of </w:t>
            </w:r>
            <w:proofErr w:type="gramStart"/>
            <w:r w:rsidRPr="001A733E">
              <w:rPr>
                <w:rFonts w:ascii="Book Antiqua" w:hAnsi="Book Antiqua"/>
                <w:i/>
                <w:iCs/>
                <w:sz w:val="22"/>
                <w:szCs w:val="22"/>
              </w:rPr>
              <w:t>Bidder)…</w:t>
            </w:r>
            <w:proofErr w:type="gramEnd"/>
            <w:r w:rsidRPr="001A733E">
              <w:rPr>
                <w:rFonts w:ascii="Book Antiqua" w:hAnsi="Book Antiqua"/>
                <w:i/>
                <w:iCs/>
                <w:sz w:val="22"/>
                <w:szCs w:val="22"/>
              </w:rPr>
              <w:t>…</w:t>
            </w:r>
            <w:r w:rsidRPr="001A733E">
              <w:rPr>
                <w:rFonts w:ascii="Book Antiqua" w:hAnsi="Book Antiqua"/>
                <w:sz w:val="22"/>
                <w:szCs w:val="22"/>
              </w:rPr>
              <w:t xml:space="preserve"> having its Registered/Head Office at ….. </w:t>
            </w:r>
            <w:r w:rsidRPr="001A733E">
              <w:rPr>
                <w:rFonts w:ascii="Book Antiqua" w:hAnsi="Book Antiqua"/>
                <w:i/>
                <w:iCs/>
                <w:sz w:val="22"/>
                <w:szCs w:val="22"/>
              </w:rPr>
              <w:t>(Insert address of the Bidder)</w:t>
            </w:r>
            <w:r w:rsidRPr="001A733E">
              <w:rPr>
                <w:rFonts w:ascii="Book Antiqua" w:hAnsi="Book Antiqua"/>
                <w:sz w:val="22"/>
                <w:szCs w:val="22"/>
              </w:rPr>
              <w:t xml:space="preserve"> ……</w:t>
            </w:r>
            <w:proofErr w:type="gramStart"/>
            <w:r w:rsidRPr="001A733E">
              <w:rPr>
                <w:rFonts w:ascii="Book Antiqua" w:hAnsi="Book Antiqua"/>
                <w:sz w:val="22"/>
                <w:szCs w:val="22"/>
              </w:rPr>
              <w:t>…..</w:t>
            </w:r>
            <w:proofErr w:type="gramEnd"/>
            <w:r w:rsidRPr="001A733E">
              <w:rPr>
                <w:rFonts w:ascii="Book Antiqua" w:hAnsi="Book Antiqua"/>
                <w:sz w:val="22"/>
                <w:szCs w:val="22"/>
              </w:rPr>
              <w:t xml:space="preserve"> (Hereinafter called "the Bidder"</w:t>
            </w:r>
            <w:r w:rsidRPr="001A733E">
              <w:rPr>
                <w:rFonts w:ascii="Book Antiqua" w:eastAsia="MS Mincho" w:hAnsi="Book Antiqua"/>
                <w:sz w:val="22"/>
                <w:szCs w:val="22"/>
              </w:rPr>
              <w:t xml:space="preserve"> </w:t>
            </w:r>
            <w:proofErr w:type="gramStart"/>
            <w:r w:rsidRPr="001A733E">
              <w:rPr>
                <w:rFonts w:ascii="Book Antiqua" w:eastAsia="MS Mincho" w:hAnsi="Book Antiqua"/>
                <w:sz w:val="22"/>
                <w:szCs w:val="22"/>
              </w:rPr>
              <w:t>which  expression</w:t>
            </w:r>
            <w:proofErr w:type="gramEnd"/>
            <w:r w:rsidRPr="001A733E">
              <w:rPr>
                <w:rFonts w:ascii="Book Antiqua" w:eastAsia="MS Mincho" w:hAnsi="Book Antiqua"/>
                <w:sz w:val="22"/>
                <w:szCs w:val="22"/>
              </w:rPr>
              <w:t xml:space="preserve"> shall include its successors, administrators, executors and assigns</w:t>
            </w:r>
            <w:r w:rsidRPr="001A733E">
              <w:rPr>
                <w:rFonts w:ascii="Book Antiqua" w:hAnsi="Book Antiqua"/>
                <w:sz w:val="22"/>
                <w:szCs w:val="22"/>
              </w:rPr>
              <w:t xml:space="preserve">) has submitted its Bid for the performance of the Contract for </w:t>
            </w:r>
            <w:r w:rsidRPr="001A733E">
              <w:rPr>
                <w:rFonts w:ascii="Book Antiqua" w:hAnsi="Book Antiqua"/>
                <w:b/>
                <w:bCs/>
                <w:sz w:val="22"/>
                <w:szCs w:val="22"/>
              </w:rPr>
              <w:t>400kV AIS Substation Extn. Package-SS01 for (</w:t>
            </w:r>
            <w:proofErr w:type="spellStart"/>
            <w:r w:rsidRPr="001A733E">
              <w:rPr>
                <w:rFonts w:ascii="Book Antiqua" w:hAnsi="Book Antiqua"/>
                <w:b/>
                <w:bCs/>
                <w:sz w:val="22"/>
                <w:szCs w:val="22"/>
              </w:rPr>
              <w:t>i</w:t>
            </w:r>
            <w:proofErr w:type="spellEnd"/>
            <w:r w:rsidRPr="001A733E">
              <w:rPr>
                <w:rFonts w:ascii="Book Antiqua" w:hAnsi="Book Antiqua"/>
                <w:b/>
                <w:bCs/>
                <w:sz w:val="22"/>
                <w:szCs w:val="22"/>
              </w:rPr>
              <w:t xml:space="preserve">) Extension of 400/220kV Bikaner-II PS under Implementation of 220kV bays for RE generators and 400/220kV ICTs at Bikaner-II PS.; (ii) Extension of 400/220kV Patiala S/s associated with Augmentation of transformation capacity at 400/220kV Kurukshetra (PG) &amp; </w:t>
            </w:r>
            <w:r w:rsidRPr="001A733E">
              <w:rPr>
                <w:rFonts w:ascii="Book Antiqua" w:hAnsi="Book Antiqua"/>
                <w:b/>
                <w:bCs/>
                <w:sz w:val="22"/>
                <w:szCs w:val="22"/>
              </w:rPr>
              <w:lastRenderedPageBreak/>
              <w:t xml:space="preserve">Patiala (PG) Substation (iii) Extension of 400/220kV Ranchi S/s under Eastern Region Expansion Scheme-XXVI (ERES-XXVI) (iv) Extension of 765kV </w:t>
            </w:r>
            <w:proofErr w:type="spellStart"/>
            <w:r w:rsidRPr="001A733E">
              <w:rPr>
                <w:rFonts w:ascii="Book Antiqua" w:hAnsi="Book Antiqua"/>
                <w:b/>
                <w:bCs/>
                <w:sz w:val="22"/>
                <w:szCs w:val="22"/>
              </w:rPr>
              <w:t>Chilkaluripeta</w:t>
            </w:r>
            <w:proofErr w:type="spellEnd"/>
            <w:r w:rsidRPr="001A733E">
              <w:rPr>
                <w:rFonts w:ascii="Book Antiqua" w:hAnsi="Book Antiqua"/>
                <w:b/>
                <w:bCs/>
                <w:sz w:val="22"/>
                <w:szCs w:val="22"/>
              </w:rPr>
              <w:t xml:space="preserve"> S/s  associated with  Requirement of 765kV spare (1- Ph) Reactor unit at 765kV </w:t>
            </w:r>
            <w:proofErr w:type="spellStart"/>
            <w:r w:rsidRPr="001A733E">
              <w:rPr>
                <w:rFonts w:ascii="Book Antiqua" w:hAnsi="Book Antiqua"/>
                <w:b/>
                <w:bCs/>
                <w:sz w:val="22"/>
                <w:szCs w:val="22"/>
              </w:rPr>
              <w:t>Chilkaluripeta</w:t>
            </w:r>
            <w:proofErr w:type="spellEnd"/>
            <w:r w:rsidRPr="001A733E">
              <w:rPr>
                <w:rFonts w:ascii="Book Antiqua" w:hAnsi="Book Antiqua"/>
                <w:b/>
                <w:bCs/>
                <w:sz w:val="22"/>
                <w:szCs w:val="22"/>
              </w:rPr>
              <w:t xml:space="preserve"> (Part-B)</w:t>
            </w:r>
            <w:r w:rsidRPr="001A733E">
              <w:rPr>
                <w:rFonts w:ascii="Book Antiqua" w:hAnsi="Book Antiqua"/>
                <w:sz w:val="22"/>
                <w:szCs w:val="22"/>
              </w:rPr>
              <w:t>;</w:t>
            </w:r>
            <w:r>
              <w:rPr>
                <w:rFonts w:ascii="Book Antiqua" w:hAnsi="Book Antiqua"/>
                <w:sz w:val="22"/>
                <w:szCs w:val="22"/>
              </w:rPr>
              <w:t xml:space="preserve"> </w:t>
            </w:r>
            <w:r w:rsidRPr="001A733E">
              <w:rPr>
                <w:rFonts w:ascii="Book Antiqua" w:hAnsi="Book Antiqua"/>
                <w:sz w:val="22"/>
                <w:szCs w:val="22"/>
                <w:lang w:val="en-IN"/>
              </w:rPr>
              <w:t xml:space="preserve">under </w:t>
            </w:r>
            <w:r w:rsidRPr="001A733E">
              <w:rPr>
                <w:rFonts w:ascii="Book Antiqua" w:hAnsi="Book Antiqua"/>
                <w:sz w:val="22"/>
                <w:szCs w:val="22"/>
                <w:lang w:val="en-GB"/>
              </w:rPr>
              <w:t>5002002072/SUB-STATION(EXCLUDIN/DOM/A00- CC CS -1</w:t>
            </w:r>
            <w:r w:rsidRPr="001A733E">
              <w:rPr>
                <w:rFonts w:ascii="Book Antiqua" w:hAnsi="Book Antiqua"/>
                <w:sz w:val="22"/>
                <w:szCs w:val="22"/>
              </w:rPr>
              <w:t xml:space="preserve"> (Hereinafter called "the Bid")</w:t>
            </w:r>
          </w:p>
          <w:p w14:paraId="4A49B69A" w14:textId="77777777" w:rsidR="001A733E" w:rsidRPr="001A733E" w:rsidRDefault="001A733E" w:rsidP="001A733E">
            <w:pPr>
              <w:rPr>
                <w:rFonts w:ascii="Book Antiqua" w:hAnsi="Book Antiqua"/>
                <w:sz w:val="22"/>
                <w:szCs w:val="22"/>
              </w:rPr>
            </w:pPr>
            <w:r w:rsidRPr="001A733E">
              <w:rPr>
                <w:rFonts w:ascii="Book Antiqua" w:hAnsi="Book Antiqua"/>
                <w:sz w:val="22"/>
                <w:szCs w:val="22"/>
              </w:rPr>
              <w:t>…………………………..</w:t>
            </w:r>
          </w:p>
          <w:p w14:paraId="08EF0A97" w14:textId="77777777" w:rsidR="001A733E" w:rsidRPr="001A733E" w:rsidRDefault="001A733E" w:rsidP="001A733E">
            <w:pPr>
              <w:rPr>
                <w:rFonts w:ascii="Book Antiqua" w:hAnsi="Book Antiqua"/>
                <w:sz w:val="22"/>
                <w:szCs w:val="22"/>
              </w:rPr>
            </w:pPr>
            <w:r w:rsidRPr="001A733E">
              <w:rPr>
                <w:rFonts w:ascii="Book Antiqua" w:hAnsi="Book Antiqua"/>
                <w:sz w:val="22"/>
                <w:szCs w:val="22"/>
              </w:rPr>
              <w:t>…………………………..</w:t>
            </w:r>
          </w:p>
          <w:p w14:paraId="04ADD1E2" w14:textId="77777777" w:rsidR="001A733E" w:rsidRPr="001A733E" w:rsidRDefault="001A733E" w:rsidP="001A733E">
            <w:pPr>
              <w:jc w:val="both"/>
              <w:rPr>
                <w:rFonts w:ascii="Book Antiqua" w:hAnsi="Book Antiqua" w:cs="Arial"/>
                <w:sz w:val="22"/>
                <w:szCs w:val="22"/>
              </w:rPr>
            </w:pPr>
          </w:p>
        </w:tc>
      </w:tr>
      <w:tr w:rsidR="00F52007" w:rsidRPr="00B658FF" w14:paraId="040BA325"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733A6BB2" w14:textId="77777777" w:rsidR="00F52007" w:rsidRPr="00B658FF" w:rsidRDefault="00F52007"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1CBD1350" w14:textId="1C23BE65" w:rsidR="00F52007" w:rsidRPr="00F52007" w:rsidRDefault="00F52007" w:rsidP="00F52007">
            <w:pPr>
              <w:rPr>
                <w:rFonts w:ascii="Book Antiqua" w:hAnsi="Book Antiqua"/>
                <w:sz w:val="22"/>
                <w:szCs w:val="22"/>
              </w:rPr>
            </w:pPr>
            <w:r w:rsidRPr="00F52007">
              <w:rPr>
                <w:rFonts w:ascii="Book Antiqua" w:hAnsi="Book Antiqua"/>
                <w:sz w:val="22"/>
                <w:szCs w:val="22"/>
              </w:rPr>
              <w:t>Appendix-4, Section-VI, Volume-I of the bidding documents</w:t>
            </w:r>
          </w:p>
          <w:p w14:paraId="2342716B" w14:textId="77777777" w:rsidR="00F52007" w:rsidRPr="00F52007" w:rsidRDefault="00F52007" w:rsidP="00F52007">
            <w:pPr>
              <w:tabs>
                <w:tab w:val="left" w:pos="1080"/>
              </w:tabs>
              <w:jc w:val="both"/>
              <w:rPr>
                <w:rFonts w:ascii="Book Antiqua" w:hAnsi="Book Antiqua" w:cs="Arial"/>
                <w:sz w:val="22"/>
                <w:szCs w:val="22"/>
              </w:rPr>
            </w:pPr>
          </w:p>
        </w:tc>
        <w:tc>
          <w:tcPr>
            <w:tcW w:w="6096" w:type="dxa"/>
            <w:gridSpan w:val="2"/>
            <w:tcBorders>
              <w:top w:val="single" w:sz="4" w:space="0" w:color="auto"/>
              <w:left w:val="single" w:sz="4" w:space="0" w:color="auto"/>
              <w:bottom w:val="single" w:sz="4" w:space="0" w:color="auto"/>
              <w:right w:val="single" w:sz="4" w:space="0" w:color="auto"/>
            </w:tcBorders>
          </w:tcPr>
          <w:p w14:paraId="2CAD4AA0" w14:textId="77777777" w:rsidR="00F52007" w:rsidRPr="00F52007" w:rsidRDefault="00F52007" w:rsidP="00F52007">
            <w:pPr>
              <w:jc w:val="right"/>
              <w:rPr>
                <w:rFonts w:ascii="Book Antiqua" w:hAnsi="Book Antiqua"/>
                <w:sz w:val="22"/>
                <w:szCs w:val="22"/>
              </w:rPr>
            </w:pPr>
            <w:r w:rsidRPr="00F52007">
              <w:rPr>
                <w:rFonts w:ascii="Book Antiqua" w:hAnsi="Book Antiqua"/>
                <w:sz w:val="22"/>
                <w:szCs w:val="22"/>
              </w:rPr>
              <w:t>Appendix-4</w:t>
            </w:r>
          </w:p>
          <w:p w14:paraId="0F14ABC7" w14:textId="77777777" w:rsidR="00F52007" w:rsidRPr="00F52007" w:rsidRDefault="00F52007" w:rsidP="00F52007">
            <w:pPr>
              <w:jc w:val="center"/>
              <w:rPr>
                <w:rFonts w:ascii="Book Antiqua" w:hAnsi="Book Antiqua"/>
                <w:sz w:val="22"/>
                <w:szCs w:val="22"/>
              </w:rPr>
            </w:pPr>
            <w:r w:rsidRPr="00F52007">
              <w:rPr>
                <w:rFonts w:ascii="Book Antiqua" w:hAnsi="Book Antiqua"/>
                <w:sz w:val="22"/>
                <w:szCs w:val="22"/>
              </w:rPr>
              <w:t>TIME SCHEDULE</w:t>
            </w:r>
          </w:p>
          <w:p w14:paraId="270EA7FE" w14:textId="77777777" w:rsidR="00F52007" w:rsidRPr="00F52007" w:rsidRDefault="00F52007" w:rsidP="00F52007">
            <w:pPr>
              <w:jc w:val="both"/>
              <w:rPr>
                <w:rFonts w:ascii="Book Antiqua" w:eastAsia="MS Mincho" w:hAnsi="Book Antiqua"/>
                <w:sz w:val="22"/>
                <w:szCs w:val="22"/>
              </w:rPr>
            </w:pPr>
          </w:p>
          <w:p w14:paraId="784F85AD" w14:textId="77777777" w:rsidR="00F52007" w:rsidRPr="00F52007" w:rsidRDefault="00F52007" w:rsidP="00F52007">
            <w:pPr>
              <w:numPr>
                <w:ilvl w:val="0"/>
                <w:numId w:val="45"/>
              </w:numPr>
              <w:ind w:left="342" w:hanging="283"/>
              <w:jc w:val="both"/>
              <w:rPr>
                <w:rFonts w:ascii="Book Antiqua" w:eastAsia="MS Mincho" w:hAnsi="Book Antiqua"/>
                <w:sz w:val="22"/>
                <w:szCs w:val="22"/>
              </w:rPr>
            </w:pPr>
            <w:r w:rsidRPr="00F52007">
              <w:rPr>
                <w:rFonts w:ascii="Book Antiqua" w:eastAsia="MS Mincho" w:hAnsi="Book Antiqua"/>
                <w:sz w:val="22"/>
                <w:szCs w:val="22"/>
              </w:rPr>
              <w:t>The Project Completion Schedule shall be as follows:</w:t>
            </w:r>
          </w:p>
          <w:p w14:paraId="1DC825DA" w14:textId="77777777" w:rsidR="00F52007" w:rsidRPr="00F52007" w:rsidRDefault="00F52007" w:rsidP="00F52007">
            <w:pPr>
              <w:jc w:val="both"/>
              <w:rPr>
                <w:rFonts w:ascii="Book Antiqua" w:eastAsia="MS Mincho" w:hAnsi="Book Antiqua"/>
                <w:sz w:val="22"/>
                <w:szCs w:val="22"/>
              </w:rPr>
            </w:pPr>
          </w:p>
          <w:tbl>
            <w:tblPr>
              <w:tblW w:w="5670"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268"/>
            </w:tblGrid>
            <w:tr w:rsidR="00F52007" w:rsidRPr="00F52007" w14:paraId="72FE685C" w14:textId="77777777" w:rsidTr="00F52007">
              <w:trPr>
                <w:trHeight w:val="547"/>
              </w:trPr>
              <w:tc>
                <w:tcPr>
                  <w:tcW w:w="3402" w:type="dxa"/>
                  <w:tcBorders>
                    <w:top w:val="single" w:sz="4" w:space="0" w:color="auto"/>
                    <w:left w:val="single" w:sz="4" w:space="0" w:color="auto"/>
                    <w:bottom w:val="single" w:sz="4" w:space="0" w:color="auto"/>
                    <w:right w:val="single" w:sz="4" w:space="0" w:color="auto"/>
                  </w:tcBorders>
                </w:tcPr>
                <w:p w14:paraId="2260D42B" w14:textId="77777777" w:rsidR="00F52007" w:rsidRPr="00F52007" w:rsidRDefault="00F52007" w:rsidP="00F52007">
                  <w:pPr>
                    <w:jc w:val="center"/>
                    <w:rPr>
                      <w:rFonts w:ascii="Book Antiqua" w:hAnsi="Book Antiqua"/>
                      <w:sz w:val="22"/>
                      <w:szCs w:val="22"/>
                      <w:lang w:val="en-GB"/>
                    </w:rPr>
                  </w:pPr>
                  <w:r w:rsidRPr="00F52007">
                    <w:rPr>
                      <w:rFonts w:ascii="Book Antiqua" w:hAnsi="Book Antiqua"/>
                      <w:sz w:val="22"/>
                      <w:szCs w:val="22"/>
                      <w:lang w:val="en-GB"/>
                    </w:rPr>
                    <w:t>Activities</w:t>
                  </w:r>
                </w:p>
              </w:tc>
              <w:tc>
                <w:tcPr>
                  <w:tcW w:w="2268" w:type="dxa"/>
                  <w:tcBorders>
                    <w:top w:val="single" w:sz="4" w:space="0" w:color="auto"/>
                    <w:left w:val="single" w:sz="4" w:space="0" w:color="auto"/>
                    <w:bottom w:val="single" w:sz="4" w:space="0" w:color="auto"/>
                    <w:right w:val="single" w:sz="4" w:space="0" w:color="auto"/>
                  </w:tcBorders>
                </w:tcPr>
                <w:p w14:paraId="77B84365" w14:textId="77777777" w:rsidR="00F52007" w:rsidRPr="00F52007" w:rsidRDefault="00F52007" w:rsidP="00F52007">
                  <w:pPr>
                    <w:pStyle w:val="ChapterNumber"/>
                    <w:widowControl w:val="0"/>
                    <w:autoSpaceDE w:val="0"/>
                    <w:autoSpaceDN w:val="0"/>
                    <w:adjustRightInd w:val="0"/>
                    <w:spacing w:after="0"/>
                    <w:jc w:val="center"/>
                    <w:rPr>
                      <w:rFonts w:ascii="Book Antiqua" w:hAnsi="Book Antiqua"/>
                      <w:sz w:val="22"/>
                      <w:szCs w:val="22"/>
                    </w:rPr>
                  </w:pPr>
                  <w:r w:rsidRPr="00F52007">
                    <w:rPr>
                      <w:rFonts w:ascii="Book Antiqua" w:hAnsi="Book Antiqua"/>
                      <w:sz w:val="22"/>
                      <w:szCs w:val="22"/>
                    </w:rPr>
                    <w:t>Duration in Months from the Notification of Award</w:t>
                  </w:r>
                </w:p>
              </w:tc>
            </w:tr>
            <w:tr w:rsidR="00F52007" w:rsidRPr="00F52007" w14:paraId="02A77F64" w14:textId="77777777" w:rsidTr="00F52007">
              <w:trPr>
                <w:trHeight w:val="362"/>
              </w:trPr>
              <w:tc>
                <w:tcPr>
                  <w:tcW w:w="3402" w:type="dxa"/>
                  <w:tcBorders>
                    <w:top w:val="single" w:sz="4" w:space="0" w:color="auto"/>
                    <w:left w:val="single" w:sz="4" w:space="0" w:color="auto"/>
                    <w:bottom w:val="single" w:sz="4" w:space="0" w:color="auto"/>
                    <w:right w:val="single" w:sz="4" w:space="0" w:color="auto"/>
                  </w:tcBorders>
                </w:tcPr>
                <w:p w14:paraId="24F67634" w14:textId="77777777" w:rsidR="00F52007" w:rsidRPr="00F52007" w:rsidRDefault="00F52007" w:rsidP="00F52007">
                  <w:pPr>
                    <w:jc w:val="both"/>
                    <w:rPr>
                      <w:rFonts w:ascii="Book Antiqua" w:hAnsi="Book Antiqua"/>
                      <w:sz w:val="22"/>
                      <w:szCs w:val="22"/>
                      <w:highlight w:val="yellow"/>
                      <w:lang w:val="en-GB"/>
                    </w:rPr>
                  </w:pPr>
                  <w:r w:rsidRPr="00F52007">
                    <w:rPr>
                      <w:rFonts w:ascii="Book Antiqua" w:eastAsia="MS Mincho" w:hAnsi="Book Antiqua"/>
                      <w:sz w:val="22"/>
                      <w:szCs w:val="22"/>
                    </w:rPr>
                    <w:t>Taking Over by the Employer upon successful Completion of:</w:t>
                  </w:r>
                </w:p>
              </w:tc>
              <w:tc>
                <w:tcPr>
                  <w:tcW w:w="2268" w:type="dxa"/>
                  <w:tcBorders>
                    <w:top w:val="single" w:sz="4" w:space="0" w:color="auto"/>
                    <w:left w:val="single" w:sz="4" w:space="0" w:color="auto"/>
                    <w:bottom w:val="single" w:sz="4" w:space="0" w:color="auto"/>
                    <w:right w:val="single" w:sz="4" w:space="0" w:color="auto"/>
                  </w:tcBorders>
                </w:tcPr>
                <w:p w14:paraId="1E216835" w14:textId="77777777" w:rsidR="00F52007" w:rsidRPr="00F52007" w:rsidRDefault="00F52007" w:rsidP="00F52007">
                  <w:pPr>
                    <w:pStyle w:val="ChapterNumber"/>
                    <w:widowControl w:val="0"/>
                    <w:autoSpaceDE w:val="0"/>
                    <w:autoSpaceDN w:val="0"/>
                    <w:adjustRightInd w:val="0"/>
                    <w:spacing w:after="0"/>
                    <w:rPr>
                      <w:rFonts w:ascii="Book Antiqua" w:hAnsi="Book Antiqua"/>
                      <w:sz w:val="22"/>
                      <w:szCs w:val="22"/>
                      <w:highlight w:val="yellow"/>
                    </w:rPr>
                  </w:pPr>
                </w:p>
              </w:tc>
            </w:tr>
            <w:tr w:rsidR="00F52007" w:rsidRPr="00F52007" w14:paraId="1A8A236A" w14:textId="77777777" w:rsidTr="00F52007">
              <w:trPr>
                <w:trHeight w:val="409"/>
              </w:trPr>
              <w:tc>
                <w:tcPr>
                  <w:tcW w:w="5670" w:type="dxa"/>
                  <w:gridSpan w:val="2"/>
                  <w:tcBorders>
                    <w:top w:val="single" w:sz="4" w:space="0" w:color="auto"/>
                    <w:left w:val="single" w:sz="4" w:space="0" w:color="auto"/>
                    <w:bottom w:val="single" w:sz="4" w:space="0" w:color="auto"/>
                    <w:right w:val="single" w:sz="4" w:space="0" w:color="auto"/>
                  </w:tcBorders>
                </w:tcPr>
                <w:p w14:paraId="6ECED367" w14:textId="77777777" w:rsidR="00F52007" w:rsidRPr="00F52007" w:rsidRDefault="00F52007" w:rsidP="00F52007">
                  <w:pPr>
                    <w:ind w:right="90"/>
                    <w:jc w:val="both"/>
                    <w:rPr>
                      <w:rFonts w:ascii="Book Antiqua" w:hAnsi="Book Antiqua" w:cs="Arial"/>
                      <w:sz w:val="22"/>
                      <w:szCs w:val="22"/>
                    </w:rPr>
                  </w:pPr>
                  <w:r w:rsidRPr="00F52007">
                    <w:rPr>
                      <w:rFonts w:ascii="Book Antiqua" w:hAnsi="Book Antiqua" w:cs="Arial"/>
                      <w:sz w:val="22"/>
                      <w:szCs w:val="22"/>
                      <w:u w:val="single"/>
                    </w:rPr>
                    <w:t>400kV AIS Substation Extn. Package-SS01</w:t>
                  </w:r>
                  <w:r w:rsidRPr="00F52007">
                    <w:rPr>
                      <w:rFonts w:ascii="Book Antiqua" w:hAnsi="Book Antiqua" w:cs="Arial"/>
                      <w:sz w:val="22"/>
                      <w:szCs w:val="22"/>
                    </w:rPr>
                    <w:t> for (</w:t>
                  </w:r>
                  <w:proofErr w:type="spellStart"/>
                  <w:r w:rsidRPr="00F52007">
                    <w:rPr>
                      <w:rFonts w:ascii="Book Antiqua" w:hAnsi="Book Antiqua" w:cs="Arial"/>
                      <w:sz w:val="22"/>
                      <w:szCs w:val="22"/>
                    </w:rPr>
                    <w:t>i</w:t>
                  </w:r>
                  <w:proofErr w:type="spellEnd"/>
                  <w:r w:rsidRPr="00F52007">
                    <w:rPr>
                      <w:rFonts w:ascii="Book Antiqua" w:hAnsi="Book Antiqua" w:cs="Arial"/>
                      <w:sz w:val="22"/>
                      <w:szCs w:val="22"/>
                    </w:rPr>
                    <w:t xml:space="preserve">) Extension of 400/220kV Bikaner-II PS under Implementation of 220kV bays for RE generators and </w:t>
                  </w:r>
                  <w:r w:rsidRPr="00F52007">
                    <w:rPr>
                      <w:rFonts w:ascii="Book Antiqua" w:hAnsi="Book Antiqua" w:cs="Arial"/>
                      <w:sz w:val="22"/>
                      <w:szCs w:val="22"/>
                    </w:rPr>
                    <w:lastRenderedPageBreak/>
                    <w:t>400/220kV ICTs at Bikaner-II PS.;</w:t>
                  </w:r>
                  <w:r w:rsidRPr="00F52007">
                    <w:rPr>
                      <w:rFonts w:ascii="Book Antiqua" w:hAnsi="Book Antiqua" w:cs="Arial"/>
                      <w:b/>
                      <w:bCs/>
                      <w:sz w:val="22"/>
                      <w:szCs w:val="22"/>
                    </w:rPr>
                    <w:t>(ii) Extension of 400/220kV Ludhiana S/s associated with Augmentation of transformation capacity at 400/220kV Ludhiana (PG) Substation. (iii)</w:t>
                  </w:r>
                  <w:r w:rsidRPr="00F52007">
                    <w:rPr>
                      <w:rFonts w:ascii="Book Antiqua" w:hAnsi="Book Antiqua" w:cs="Arial"/>
                      <w:sz w:val="22"/>
                      <w:szCs w:val="22"/>
                    </w:rPr>
                    <w:t xml:space="preserve"> Extension of 400/220kV Patiala S/s associated with Augmentation of transformation capacity at 400/220kV Kurukshetra (PG) &amp; Patiala (PG) Substation </w:t>
                  </w:r>
                  <w:r w:rsidRPr="00F52007">
                    <w:rPr>
                      <w:rFonts w:ascii="Book Antiqua" w:hAnsi="Book Antiqua" w:cs="Arial"/>
                      <w:b/>
                      <w:bCs/>
                      <w:sz w:val="22"/>
                      <w:szCs w:val="22"/>
                    </w:rPr>
                    <w:t>(iv)</w:t>
                  </w:r>
                  <w:r w:rsidRPr="00F52007">
                    <w:rPr>
                      <w:rFonts w:ascii="Book Antiqua" w:hAnsi="Book Antiqua" w:cs="Arial"/>
                      <w:sz w:val="22"/>
                      <w:szCs w:val="22"/>
                    </w:rPr>
                    <w:t xml:space="preserve"> Extension of 400/220kV Ranchi S/s under Eastern Region Expansion Scheme-XXVI (ERES-XXVI) </w:t>
                  </w:r>
                  <w:r w:rsidRPr="00F52007">
                    <w:rPr>
                      <w:rFonts w:ascii="Book Antiqua" w:hAnsi="Book Antiqua" w:cs="Arial"/>
                      <w:b/>
                      <w:bCs/>
                      <w:sz w:val="22"/>
                      <w:szCs w:val="22"/>
                    </w:rPr>
                    <w:t>(v) </w:t>
                  </w:r>
                  <w:r w:rsidRPr="00F52007">
                    <w:rPr>
                      <w:rFonts w:ascii="Book Antiqua" w:hAnsi="Book Antiqua" w:cs="Arial"/>
                      <w:sz w:val="22"/>
                      <w:szCs w:val="22"/>
                    </w:rPr>
                    <w:t xml:space="preserve">Extension of 765kV </w:t>
                  </w:r>
                  <w:proofErr w:type="spellStart"/>
                  <w:r w:rsidRPr="00F52007">
                    <w:rPr>
                      <w:rFonts w:ascii="Book Antiqua" w:hAnsi="Book Antiqua" w:cs="Arial"/>
                      <w:sz w:val="22"/>
                      <w:szCs w:val="22"/>
                    </w:rPr>
                    <w:t>Chilkaluripeta</w:t>
                  </w:r>
                  <w:proofErr w:type="spellEnd"/>
                  <w:r w:rsidRPr="00F52007">
                    <w:rPr>
                      <w:rFonts w:ascii="Book Antiqua" w:hAnsi="Book Antiqua" w:cs="Arial"/>
                      <w:sz w:val="22"/>
                      <w:szCs w:val="22"/>
                    </w:rPr>
                    <w:t xml:space="preserve"> S/s associated with Requirement of 765kV spare (1- Ph) Reactor unit at 765kV </w:t>
                  </w:r>
                  <w:proofErr w:type="spellStart"/>
                  <w:r w:rsidRPr="00F52007">
                    <w:rPr>
                      <w:rFonts w:ascii="Book Antiqua" w:hAnsi="Book Antiqua" w:cs="Arial"/>
                      <w:sz w:val="22"/>
                      <w:szCs w:val="22"/>
                    </w:rPr>
                    <w:t>Chilkaluripeta</w:t>
                  </w:r>
                  <w:proofErr w:type="spellEnd"/>
                  <w:r w:rsidRPr="00F52007">
                    <w:rPr>
                      <w:rFonts w:ascii="Book Antiqua" w:hAnsi="Book Antiqua" w:cs="Arial"/>
                      <w:sz w:val="22"/>
                      <w:szCs w:val="22"/>
                    </w:rPr>
                    <w:t xml:space="preserve"> (Part-B);</w:t>
                  </w:r>
                </w:p>
                <w:p w14:paraId="0F90F97B" w14:textId="77777777" w:rsidR="00F52007" w:rsidRPr="00F52007" w:rsidRDefault="00F52007" w:rsidP="00F52007">
                  <w:pPr>
                    <w:autoSpaceDE w:val="0"/>
                    <w:autoSpaceDN w:val="0"/>
                    <w:adjustRightInd w:val="0"/>
                    <w:jc w:val="both"/>
                    <w:rPr>
                      <w:rFonts w:ascii="Book Antiqua" w:hAnsi="Book Antiqua" w:cs="Calibri"/>
                      <w:sz w:val="22"/>
                      <w:szCs w:val="22"/>
                    </w:rPr>
                  </w:pPr>
                </w:p>
                <w:p w14:paraId="47BF8CD2" w14:textId="77777777" w:rsidR="00F52007" w:rsidRPr="00F52007" w:rsidRDefault="00F52007" w:rsidP="00F52007">
                  <w:pPr>
                    <w:rPr>
                      <w:rFonts w:ascii="Book Antiqua" w:hAnsi="Book Antiqua" w:cs="Arial"/>
                      <w:sz w:val="22"/>
                      <w:szCs w:val="22"/>
                    </w:rPr>
                  </w:pPr>
                  <w:r w:rsidRPr="00F52007">
                    <w:rPr>
                      <w:rFonts w:ascii="Book Antiqua" w:hAnsi="Book Antiqua" w:cs="Calibri"/>
                      <w:sz w:val="22"/>
                      <w:szCs w:val="22"/>
                    </w:rPr>
                    <w:t>Spec. No.: 5002002072/SUB-</w:t>
                  </w:r>
                  <w:proofErr w:type="gramStart"/>
                  <w:r w:rsidRPr="00F52007">
                    <w:rPr>
                      <w:rFonts w:ascii="Book Antiqua" w:hAnsi="Book Antiqua" w:cs="Calibri"/>
                      <w:sz w:val="22"/>
                      <w:szCs w:val="22"/>
                    </w:rPr>
                    <w:t>STATION(</w:t>
                  </w:r>
                  <w:proofErr w:type="gramEnd"/>
                  <w:r w:rsidRPr="00F52007">
                    <w:rPr>
                      <w:rFonts w:ascii="Book Antiqua" w:hAnsi="Book Antiqua" w:cs="Calibri"/>
                      <w:sz w:val="22"/>
                      <w:szCs w:val="22"/>
                    </w:rPr>
                    <w:t>EXCLUDIN/DOM/A00-</w:t>
                  </w:r>
                  <w:r w:rsidRPr="00F52007">
                    <w:rPr>
                      <w:rFonts w:ascii="Book Antiqua" w:hAnsi="Book Antiqua"/>
                      <w:sz w:val="22"/>
                      <w:szCs w:val="22"/>
                    </w:rPr>
                    <w:t xml:space="preserve"> CC </w:t>
                  </w:r>
                  <w:r w:rsidRPr="00F52007">
                    <w:rPr>
                      <w:rFonts w:ascii="Book Antiqua" w:hAnsi="Book Antiqua" w:cs="Calibri"/>
                      <w:sz w:val="22"/>
                      <w:szCs w:val="22"/>
                    </w:rPr>
                    <w:t>CS -1</w:t>
                  </w:r>
                  <w:r w:rsidRPr="00F52007">
                    <w:rPr>
                      <w:rFonts w:ascii="Book Antiqua" w:hAnsi="Book Antiqua"/>
                      <w:color w:val="2E2B2B"/>
                      <w:sz w:val="22"/>
                      <w:szCs w:val="22"/>
                      <w:shd w:val="clear" w:color="auto" w:fill="D6FFCC"/>
                    </w:rPr>
                    <w:t xml:space="preserve"> </w:t>
                  </w:r>
                </w:p>
              </w:tc>
            </w:tr>
            <w:tr w:rsidR="00F52007" w:rsidRPr="00F52007" w14:paraId="1C7AF0E0" w14:textId="77777777" w:rsidTr="00F52007">
              <w:trPr>
                <w:trHeight w:val="561"/>
              </w:trPr>
              <w:tc>
                <w:tcPr>
                  <w:tcW w:w="3402" w:type="dxa"/>
                  <w:vMerge w:val="restart"/>
                  <w:tcBorders>
                    <w:top w:val="single" w:sz="4" w:space="0" w:color="auto"/>
                    <w:left w:val="single" w:sz="4" w:space="0" w:color="auto"/>
                    <w:right w:val="single" w:sz="4" w:space="0" w:color="auto"/>
                  </w:tcBorders>
                </w:tcPr>
                <w:p w14:paraId="407D6C27" w14:textId="77777777" w:rsidR="00F52007" w:rsidRPr="00F52007" w:rsidRDefault="00F52007" w:rsidP="00F52007">
                  <w:pPr>
                    <w:numPr>
                      <w:ilvl w:val="0"/>
                      <w:numId w:val="46"/>
                    </w:numPr>
                    <w:ind w:left="589" w:hanging="589"/>
                    <w:jc w:val="both"/>
                    <w:rPr>
                      <w:rFonts w:ascii="Book Antiqua" w:hAnsi="Book Antiqua" w:cs="Calibri"/>
                      <w:sz w:val="22"/>
                      <w:szCs w:val="22"/>
                    </w:rPr>
                  </w:pPr>
                  <w:r w:rsidRPr="00F52007">
                    <w:rPr>
                      <w:rFonts w:ascii="Book Antiqua" w:hAnsi="Book Antiqua" w:cs="Arial"/>
                      <w:sz w:val="22"/>
                      <w:szCs w:val="22"/>
                    </w:rPr>
                    <w:lastRenderedPageBreak/>
                    <w:t>Extension of 400/220kV Bikaner-II PS</w:t>
                  </w:r>
                </w:p>
                <w:p w14:paraId="26AAFB6C" w14:textId="77777777" w:rsidR="00F52007" w:rsidRPr="00F52007" w:rsidRDefault="00F52007" w:rsidP="00F52007">
                  <w:pPr>
                    <w:jc w:val="center"/>
                    <w:rPr>
                      <w:rFonts w:ascii="Book Antiqua" w:hAnsi="Book Antiqua"/>
                      <w:sz w:val="22"/>
                      <w:szCs w:val="22"/>
                      <w:lang w:val="en-GB"/>
                    </w:rPr>
                  </w:pPr>
                </w:p>
              </w:tc>
              <w:tc>
                <w:tcPr>
                  <w:tcW w:w="2268" w:type="dxa"/>
                  <w:tcBorders>
                    <w:top w:val="single" w:sz="4" w:space="0" w:color="auto"/>
                    <w:left w:val="single" w:sz="4" w:space="0" w:color="auto"/>
                    <w:right w:val="single" w:sz="4" w:space="0" w:color="auto"/>
                  </w:tcBorders>
                </w:tcPr>
                <w:p w14:paraId="087C1D41" w14:textId="77777777" w:rsidR="00F52007" w:rsidRPr="00F52007" w:rsidRDefault="00F52007" w:rsidP="00F52007">
                  <w:pPr>
                    <w:jc w:val="center"/>
                    <w:rPr>
                      <w:rFonts w:ascii="Book Antiqua" w:hAnsi="Book Antiqua"/>
                      <w:sz w:val="22"/>
                      <w:szCs w:val="22"/>
                      <w:lang w:val="en-GB"/>
                    </w:rPr>
                  </w:pPr>
                  <w:r w:rsidRPr="00F52007">
                    <w:rPr>
                      <w:sz w:val="22"/>
                      <w:szCs w:val="22"/>
                    </w:rPr>
                    <w:t>1 no. 400/220kV ICT Bays &amp; 1 no. 220kV line bay: 13 Month</w:t>
                  </w:r>
                </w:p>
              </w:tc>
            </w:tr>
            <w:tr w:rsidR="00F52007" w:rsidRPr="00F52007" w14:paraId="17408D1D" w14:textId="77777777" w:rsidTr="00F52007">
              <w:trPr>
                <w:trHeight w:val="560"/>
              </w:trPr>
              <w:tc>
                <w:tcPr>
                  <w:tcW w:w="3402" w:type="dxa"/>
                  <w:vMerge/>
                  <w:tcBorders>
                    <w:left w:val="single" w:sz="4" w:space="0" w:color="auto"/>
                    <w:right w:val="single" w:sz="4" w:space="0" w:color="auto"/>
                  </w:tcBorders>
                </w:tcPr>
                <w:p w14:paraId="337785EF" w14:textId="77777777" w:rsidR="00F52007" w:rsidRPr="00F52007" w:rsidRDefault="00F52007" w:rsidP="00F52007">
                  <w:pPr>
                    <w:jc w:val="center"/>
                    <w:rPr>
                      <w:rFonts w:ascii="Book Antiqua" w:hAnsi="Book Antiqua"/>
                      <w:sz w:val="22"/>
                      <w:szCs w:val="22"/>
                      <w:lang w:val="en-GB"/>
                    </w:rPr>
                  </w:pPr>
                </w:p>
              </w:tc>
              <w:tc>
                <w:tcPr>
                  <w:tcW w:w="2268" w:type="dxa"/>
                  <w:tcBorders>
                    <w:top w:val="single" w:sz="4" w:space="0" w:color="auto"/>
                    <w:left w:val="single" w:sz="4" w:space="0" w:color="auto"/>
                    <w:right w:val="single" w:sz="4" w:space="0" w:color="auto"/>
                  </w:tcBorders>
                </w:tcPr>
                <w:p w14:paraId="0B5A0362" w14:textId="77777777" w:rsidR="00F52007" w:rsidRPr="00F52007" w:rsidRDefault="00F52007" w:rsidP="00F52007">
                  <w:pPr>
                    <w:tabs>
                      <w:tab w:val="left" w:pos="502"/>
                      <w:tab w:val="center" w:pos="1048"/>
                    </w:tabs>
                    <w:rPr>
                      <w:rFonts w:ascii="Book Antiqua" w:hAnsi="Book Antiqua"/>
                      <w:sz w:val="22"/>
                      <w:szCs w:val="22"/>
                      <w:lang w:val="en-GB"/>
                    </w:rPr>
                  </w:pPr>
                  <w:r w:rsidRPr="00F52007">
                    <w:rPr>
                      <w:sz w:val="22"/>
                      <w:szCs w:val="22"/>
                    </w:rPr>
                    <w:t>1 no. 400/220kV ICT Bays &amp; 1 no. 220kV line bay: 14 Month</w:t>
                  </w:r>
                </w:p>
              </w:tc>
            </w:tr>
            <w:tr w:rsidR="00F52007" w:rsidRPr="00F52007" w14:paraId="7E02D17D" w14:textId="77777777" w:rsidTr="00F52007">
              <w:trPr>
                <w:trHeight w:val="560"/>
              </w:trPr>
              <w:tc>
                <w:tcPr>
                  <w:tcW w:w="3402" w:type="dxa"/>
                  <w:vMerge/>
                  <w:tcBorders>
                    <w:left w:val="single" w:sz="4" w:space="0" w:color="auto"/>
                    <w:right w:val="single" w:sz="4" w:space="0" w:color="auto"/>
                  </w:tcBorders>
                </w:tcPr>
                <w:p w14:paraId="22724217" w14:textId="77777777" w:rsidR="00F52007" w:rsidRPr="00F52007" w:rsidRDefault="00F52007" w:rsidP="00F52007">
                  <w:pPr>
                    <w:jc w:val="center"/>
                    <w:rPr>
                      <w:rFonts w:ascii="Book Antiqua" w:hAnsi="Book Antiqua"/>
                      <w:sz w:val="22"/>
                      <w:szCs w:val="22"/>
                      <w:lang w:val="en-GB"/>
                    </w:rPr>
                  </w:pPr>
                </w:p>
              </w:tc>
              <w:tc>
                <w:tcPr>
                  <w:tcW w:w="2268" w:type="dxa"/>
                  <w:tcBorders>
                    <w:top w:val="single" w:sz="4" w:space="0" w:color="auto"/>
                    <w:left w:val="single" w:sz="4" w:space="0" w:color="auto"/>
                    <w:right w:val="single" w:sz="4" w:space="0" w:color="auto"/>
                  </w:tcBorders>
                </w:tcPr>
                <w:p w14:paraId="145E3ACF" w14:textId="77777777" w:rsidR="00F52007" w:rsidRPr="00F52007" w:rsidRDefault="00F52007" w:rsidP="00F52007">
                  <w:pPr>
                    <w:jc w:val="center"/>
                    <w:rPr>
                      <w:rFonts w:ascii="Book Antiqua" w:hAnsi="Book Antiqua"/>
                      <w:sz w:val="22"/>
                      <w:szCs w:val="22"/>
                      <w:lang w:val="en-GB"/>
                    </w:rPr>
                  </w:pPr>
                  <w:r w:rsidRPr="00F52007">
                    <w:rPr>
                      <w:sz w:val="22"/>
                      <w:szCs w:val="22"/>
                    </w:rPr>
                    <w:t>2 nos. 220kV Line Bays: 18 months</w:t>
                  </w:r>
                </w:p>
              </w:tc>
            </w:tr>
            <w:tr w:rsidR="00F52007" w:rsidRPr="00F52007" w14:paraId="4F4CBB4D" w14:textId="77777777" w:rsidTr="00F52007">
              <w:trPr>
                <w:trHeight w:val="409"/>
              </w:trPr>
              <w:tc>
                <w:tcPr>
                  <w:tcW w:w="3402" w:type="dxa"/>
                  <w:tcBorders>
                    <w:top w:val="single" w:sz="4" w:space="0" w:color="auto"/>
                    <w:left w:val="single" w:sz="4" w:space="0" w:color="auto"/>
                    <w:bottom w:val="single" w:sz="4" w:space="0" w:color="auto"/>
                    <w:right w:val="single" w:sz="4" w:space="0" w:color="auto"/>
                  </w:tcBorders>
                </w:tcPr>
                <w:p w14:paraId="4D2BB4C0" w14:textId="77777777" w:rsidR="00F52007" w:rsidRPr="00F52007" w:rsidRDefault="00F52007" w:rsidP="00F52007">
                  <w:pPr>
                    <w:numPr>
                      <w:ilvl w:val="0"/>
                      <w:numId w:val="46"/>
                    </w:numPr>
                    <w:ind w:left="589" w:hanging="589"/>
                    <w:jc w:val="both"/>
                    <w:rPr>
                      <w:rFonts w:ascii="Book Antiqua" w:hAnsi="Book Antiqua" w:cs="Calibri"/>
                      <w:b/>
                      <w:bCs/>
                      <w:sz w:val="22"/>
                      <w:szCs w:val="22"/>
                    </w:rPr>
                  </w:pPr>
                  <w:r w:rsidRPr="00F52007">
                    <w:rPr>
                      <w:rFonts w:ascii="Book Antiqua" w:hAnsi="Book Antiqua" w:cs="Arial"/>
                      <w:b/>
                      <w:bCs/>
                      <w:sz w:val="22"/>
                      <w:szCs w:val="22"/>
                    </w:rPr>
                    <w:t>Extension of 400/220kV Ludhiana S/s</w:t>
                  </w:r>
                </w:p>
              </w:tc>
              <w:tc>
                <w:tcPr>
                  <w:tcW w:w="2268" w:type="dxa"/>
                  <w:tcBorders>
                    <w:left w:val="single" w:sz="4" w:space="0" w:color="auto"/>
                    <w:bottom w:val="single" w:sz="4" w:space="0" w:color="auto"/>
                    <w:right w:val="single" w:sz="4" w:space="0" w:color="auto"/>
                  </w:tcBorders>
                </w:tcPr>
                <w:p w14:paraId="20C20BD5" w14:textId="77777777" w:rsidR="00F52007" w:rsidRPr="00F52007" w:rsidRDefault="00F52007" w:rsidP="00F52007">
                  <w:pPr>
                    <w:jc w:val="center"/>
                    <w:rPr>
                      <w:rFonts w:ascii="Book Antiqua" w:hAnsi="Book Antiqua"/>
                      <w:b/>
                      <w:bCs/>
                      <w:sz w:val="22"/>
                      <w:szCs w:val="22"/>
                      <w:lang w:val="en-GB"/>
                    </w:rPr>
                  </w:pPr>
                  <w:r w:rsidRPr="00F52007">
                    <w:rPr>
                      <w:rFonts w:ascii="Book Antiqua" w:hAnsi="Book Antiqua"/>
                      <w:b/>
                      <w:bCs/>
                      <w:sz w:val="22"/>
                      <w:szCs w:val="22"/>
                      <w:lang w:val="en-GB"/>
                    </w:rPr>
                    <w:t>12 Months</w:t>
                  </w:r>
                </w:p>
              </w:tc>
            </w:tr>
            <w:tr w:rsidR="00F52007" w:rsidRPr="00F52007" w14:paraId="2DA78891" w14:textId="77777777" w:rsidTr="00F52007">
              <w:trPr>
                <w:trHeight w:val="409"/>
              </w:trPr>
              <w:tc>
                <w:tcPr>
                  <w:tcW w:w="3402" w:type="dxa"/>
                  <w:tcBorders>
                    <w:top w:val="single" w:sz="4" w:space="0" w:color="auto"/>
                    <w:left w:val="single" w:sz="4" w:space="0" w:color="auto"/>
                    <w:bottom w:val="single" w:sz="4" w:space="0" w:color="auto"/>
                    <w:right w:val="single" w:sz="4" w:space="0" w:color="auto"/>
                  </w:tcBorders>
                </w:tcPr>
                <w:p w14:paraId="4DBA5968" w14:textId="77777777" w:rsidR="00F52007" w:rsidRPr="00F52007" w:rsidRDefault="00F52007" w:rsidP="00F52007">
                  <w:pPr>
                    <w:pStyle w:val="ListParagraph"/>
                    <w:numPr>
                      <w:ilvl w:val="0"/>
                      <w:numId w:val="46"/>
                    </w:numPr>
                    <w:ind w:left="589" w:hanging="589"/>
                    <w:contextualSpacing/>
                    <w:jc w:val="both"/>
                    <w:rPr>
                      <w:rFonts w:ascii="Book Antiqua" w:hAnsi="Book Antiqua"/>
                    </w:rPr>
                  </w:pPr>
                  <w:r w:rsidRPr="00F52007">
                    <w:rPr>
                      <w:rFonts w:ascii="Book Antiqua" w:hAnsi="Book Antiqua" w:cs="Arial"/>
                    </w:rPr>
                    <w:t xml:space="preserve">Extension of 400/220kV Patiala S/s </w:t>
                  </w:r>
                </w:p>
              </w:tc>
              <w:tc>
                <w:tcPr>
                  <w:tcW w:w="2268" w:type="dxa"/>
                  <w:tcBorders>
                    <w:top w:val="single" w:sz="4" w:space="0" w:color="auto"/>
                    <w:left w:val="single" w:sz="4" w:space="0" w:color="auto"/>
                    <w:bottom w:val="single" w:sz="4" w:space="0" w:color="auto"/>
                    <w:right w:val="single" w:sz="4" w:space="0" w:color="auto"/>
                  </w:tcBorders>
                </w:tcPr>
                <w:p w14:paraId="0104BBDC" w14:textId="77777777" w:rsidR="00F52007" w:rsidRPr="00F52007" w:rsidRDefault="00F52007" w:rsidP="00F52007">
                  <w:pPr>
                    <w:jc w:val="center"/>
                    <w:rPr>
                      <w:rFonts w:ascii="Book Antiqua" w:hAnsi="Book Antiqua"/>
                      <w:sz w:val="22"/>
                      <w:szCs w:val="22"/>
                      <w:lang w:val="en-GB"/>
                    </w:rPr>
                  </w:pPr>
                  <w:r w:rsidRPr="00F52007">
                    <w:rPr>
                      <w:rFonts w:ascii="Book Antiqua" w:hAnsi="Book Antiqua"/>
                      <w:sz w:val="22"/>
                      <w:szCs w:val="22"/>
                      <w:lang w:val="en-GB"/>
                    </w:rPr>
                    <w:t>15 Months</w:t>
                  </w:r>
                </w:p>
              </w:tc>
            </w:tr>
            <w:tr w:rsidR="00F52007" w:rsidRPr="00F52007" w14:paraId="25EB9B7C" w14:textId="77777777" w:rsidTr="00F52007">
              <w:trPr>
                <w:trHeight w:val="409"/>
              </w:trPr>
              <w:tc>
                <w:tcPr>
                  <w:tcW w:w="3402" w:type="dxa"/>
                  <w:tcBorders>
                    <w:top w:val="single" w:sz="4" w:space="0" w:color="auto"/>
                    <w:left w:val="single" w:sz="4" w:space="0" w:color="auto"/>
                    <w:bottom w:val="single" w:sz="4" w:space="0" w:color="auto"/>
                    <w:right w:val="single" w:sz="4" w:space="0" w:color="auto"/>
                  </w:tcBorders>
                </w:tcPr>
                <w:p w14:paraId="0F2EEB83" w14:textId="77777777" w:rsidR="00F52007" w:rsidRPr="00F52007" w:rsidRDefault="00F52007" w:rsidP="00F52007">
                  <w:pPr>
                    <w:pStyle w:val="ListParagraph"/>
                    <w:numPr>
                      <w:ilvl w:val="0"/>
                      <w:numId w:val="46"/>
                    </w:numPr>
                    <w:ind w:left="456" w:hanging="456"/>
                    <w:contextualSpacing/>
                    <w:jc w:val="both"/>
                    <w:rPr>
                      <w:rFonts w:ascii="Book Antiqua" w:hAnsi="Book Antiqua"/>
                    </w:rPr>
                  </w:pPr>
                  <w:r w:rsidRPr="00F52007">
                    <w:rPr>
                      <w:rFonts w:ascii="Book Antiqua" w:hAnsi="Book Antiqua" w:cs="Arial"/>
                    </w:rPr>
                    <w:lastRenderedPageBreak/>
                    <w:t>Extension of 400/220kV Ranchi S/s</w:t>
                  </w:r>
                  <w:r w:rsidRPr="00F52007">
                    <w:rPr>
                      <w:rFonts w:ascii="Book Antiqua" w:hAnsi="Book Antiqua"/>
                    </w:rPr>
                    <w:t xml:space="preserve"> </w:t>
                  </w:r>
                </w:p>
              </w:tc>
              <w:tc>
                <w:tcPr>
                  <w:tcW w:w="2268" w:type="dxa"/>
                  <w:tcBorders>
                    <w:top w:val="single" w:sz="4" w:space="0" w:color="auto"/>
                    <w:left w:val="single" w:sz="4" w:space="0" w:color="auto"/>
                    <w:bottom w:val="single" w:sz="4" w:space="0" w:color="auto"/>
                    <w:right w:val="single" w:sz="4" w:space="0" w:color="auto"/>
                  </w:tcBorders>
                </w:tcPr>
                <w:p w14:paraId="160DAE7C" w14:textId="77777777" w:rsidR="00F52007" w:rsidRPr="00F52007" w:rsidRDefault="00F52007" w:rsidP="00F52007">
                  <w:pPr>
                    <w:jc w:val="center"/>
                    <w:rPr>
                      <w:rFonts w:ascii="Book Antiqua" w:hAnsi="Book Antiqua"/>
                      <w:sz w:val="22"/>
                      <w:szCs w:val="22"/>
                      <w:lang w:val="en-GB"/>
                    </w:rPr>
                  </w:pPr>
                  <w:r w:rsidRPr="00F52007">
                    <w:rPr>
                      <w:rFonts w:ascii="Book Antiqua" w:hAnsi="Book Antiqua"/>
                      <w:sz w:val="22"/>
                      <w:szCs w:val="22"/>
                      <w:lang w:val="en-GB"/>
                    </w:rPr>
                    <w:t>12 Months</w:t>
                  </w:r>
                </w:p>
              </w:tc>
            </w:tr>
            <w:tr w:rsidR="00F52007" w:rsidRPr="00F52007" w14:paraId="7B123C46" w14:textId="77777777" w:rsidTr="00F52007">
              <w:trPr>
                <w:trHeight w:val="409"/>
              </w:trPr>
              <w:tc>
                <w:tcPr>
                  <w:tcW w:w="3402" w:type="dxa"/>
                  <w:tcBorders>
                    <w:top w:val="single" w:sz="4" w:space="0" w:color="auto"/>
                    <w:left w:val="single" w:sz="4" w:space="0" w:color="auto"/>
                    <w:bottom w:val="single" w:sz="4" w:space="0" w:color="auto"/>
                    <w:right w:val="single" w:sz="4" w:space="0" w:color="auto"/>
                  </w:tcBorders>
                </w:tcPr>
                <w:p w14:paraId="796CB0D3" w14:textId="580E7DC5" w:rsidR="00F52007" w:rsidRPr="00F52007" w:rsidRDefault="00F52007" w:rsidP="00F52007">
                  <w:pPr>
                    <w:pStyle w:val="ListParagraph"/>
                    <w:numPr>
                      <w:ilvl w:val="0"/>
                      <w:numId w:val="46"/>
                    </w:numPr>
                    <w:ind w:left="456" w:hanging="456"/>
                    <w:contextualSpacing/>
                    <w:jc w:val="both"/>
                    <w:rPr>
                      <w:rFonts w:ascii="Book Antiqua" w:hAnsi="Book Antiqua"/>
                    </w:rPr>
                  </w:pPr>
                  <w:r w:rsidRPr="00F52007">
                    <w:rPr>
                      <w:rFonts w:ascii="Book Antiqua" w:hAnsi="Book Antiqua" w:cs="Arial"/>
                    </w:rPr>
                    <w:t xml:space="preserve">Extension of 765kV </w:t>
                  </w:r>
                  <w:proofErr w:type="spellStart"/>
                  <w:r w:rsidRPr="00F52007">
                    <w:rPr>
                      <w:rFonts w:ascii="Book Antiqua" w:hAnsi="Book Antiqua" w:cs="Arial"/>
                    </w:rPr>
                    <w:t>Chilkaluripeta</w:t>
                  </w:r>
                  <w:proofErr w:type="spellEnd"/>
                  <w:r w:rsidRPr="00F52007">
                    <w:rPr>
                      <w:rFonts w:ascii="Book Antiqua" w:hAnsi="Book Antiqua" w:cs="Arial"/>
                    </w:rPr>
                    <w:t xml:space="preserve"> S/s</w:t>
                  </w:r>
                </w:p>
              </w:tc>
              <w:tc>
                <w:tcPr>
                  <w:tcW w:w="2268" w:type="dxa"/>
                  <w:tcBorders>
                    <w:top w:val="single" w:sz="4" w:space="0" w:color="auto"/>
                    <w:left w:val="single" w:sz="4" w:space="0" w:color="auto"/>
                    <w:bottom w:val="single" w:sz="4" w:space="0" w:color="auto"/>
                    <w:right w:val="single" w:sz="4" w:space="0" w:color="auto"/>
                  </w:tcBorders>
                </w:tcPr>
                <w:p w14:paraId="59C87A8C" w14:textId="77777777" w:rsidR="00F52007" w:rsidRPr="00F52007" w:rsidRDefault="00F52007" w:rsidP="00F52007">
                  <w:pPr>
                    <w:jc w:val="center"/>
                    <w:rPr>
                      <w:rFonts w:ascii="Book Antiqua" w:hAnsi="Book Antiqua"/>
                      <w:sz w:val="22"/>
                      <w:szCs w:val="22"/>
                      <w:lang w:val="en-GB"/>
                    </w:rPr>
                  </w:pPr>
                  <w:r w:rsidRPr="00F52007">
                    <w:rPr>
                      <w:rFonts w:ascii="Book Antiqua" w:hAnsi="Book Antiqua"/>
                      <w:sz w:val="22"/>
                      <w:szCs w:val="22"/>
                      <w:lang w:val="en-GB"/>
                    </w:rPr>
                    <w:t xml:space="preserve">12 Months </w:t>
                  </w:r>
                </w:p>
              </w:tc>
            </w:tr>
          </w:tbl>
          <w:p w14:paraId="43BCBF58" w14:textId="77777777" w:rsidR="00F52007" w:rsidRPr="009A34C7" w:rsidRDefault="00F52007" w:rsidP="00F52007">
            <w:pPr>
              <w:jc w:val="both"/>
              <w:rPr>
                <w:rFonts w:ascii="Book Antiqua" w:hAnsi="Book Antiqua" w:cs="Arial"/>
                <w:sz w:val="2"/>
                <w:szCs w:val="2"/>
              </w:rPr>
            </w:pPr>
          </w:p>
          <w:p w14:paraId="546354C2" w14:textId="77777777" w:rsidR="00F52007" w:rsidRDefault="00F52007" w:rsidP="00F52007">
            <w:pPr>
              <w:jc w:val="both"/>
              <w:rPr>
                <w:rFonts w:ascii="Book Antiqua" w:hAnsi="Book Antiqua" w:cs="Arial"/>
                <w:sz w:val="22"/>
                <w:szCs w:val="22"/>
              </w:rPr>
            </w:pPr>
            <w:r>
              <w:rPr>
                <w:rFonts w:ascii="Book Antiqua" w:hAnsi="Book Antiqua" w:cs="Arial"/>
                <w:sz w:val="22"/>
                <w:szCs w:val="22"/>
              </w:rPr>
              <w:t>…………………………………</w:t>
            </w:r>
          </w:p>
          <w:p w14:paraId="26628516" w14:textId="77777777" w:rsidR="00F52007" w:rsidRDefault="00F52007" w:rsidP="00F52007">
            <w:pPr>
              <w:jc w:val="both"/>
              <w:rPr>
                <w:rFonts w:ascii="Book Antiqua" w:hAnsi="Book Antiqua" w:cs="Arial"/>
                <w:sz w:val="22"/>
                <w:szCs w:val="22"/>
              </w:rPr>
            </w:pPr>
            <w:r>
              <w:rPr>
                <w:rFonts w:ascii="Book Antiqua" w:hAnsi="Book Antiqua" w:cs="Arial"/>
                <w:sz w:val="22"/>
                <w:szCs w:val="22"/>
              </w:rPr>
              <w:t>…………………………………</w:t>
            </w:r>
          </w:p>
          <w:p w14:paraId="4705E31F" w14:textId="4B4B64B0" w:rsidR="0069174B" w:rsidRPr="009A34C7" w:rsidRDefault="0069174B" w:rsidP="00F52007">
            <w:pPr>
              <w:jc w:val="both"/>
              <w:rPr>
                <w:rFonts w:ascii="Book Antiqua" w:hAnsi="Book Antiqua" w:cs="Arial"/>
                <w:sz w:val="2"/>
                <w:szCs w:val="2"/>
              </w:rPr>
            </w:pPr>
          </w:p>
        </w:tc>
        <w:tc>
          <w:tcPr>
            <w:tcW w:w="6009" w:type="dxa"/>
            <w:tcBorders>
              <w:top w:val="single" w:sz="4" w:space="0" w:color="auto"/>
              <w:left w:val="single" w:sz="4" w:space="0" w:color="auto"/>
              <w:bottom w:val="single" w:sz="4" w:space="0" w:color="auto"/>
              <w:right w:val="single" w:sz="4" w:space="0" w:color="auto"/>
            </w:tcBorders>
          </w:tcPr>
          <w:p w14:paraId="5A4B279E" w14:textId="77777777" w:rsidR="00F52007" w:rsidRPr="00F52007" w:rsidRDefault="00F52007" w:rsidP="00F52007">
            <w:pPr>
              <w:jc w:val="right"/>
              <w:rPr>
                <w:rFonts w:ascii="Book Antiqua" w:hAnsi="Book Antiqua"/>
                <w:sz w:val="22"/>
                <w:szCs w:val="22"/>
              </w:rPr>
            </w:pPr>
            <w:r w:rsidRPr="00F52007">
              <w:rPr>
                <w:rFonts w:ascii="Book Antiqua" w:hAnsi="Book Antiqua"/>
                <w:sz w:val="22"/>
                <w:szCs w:val="22"/>
              </w:rPr>
              <w:lastRenderedPageBreak/>
              <w:t>Appendix-4</w:t>
            </w:r>
          </w:p>
          <w:p w14:paraId="103BB1A4" w14:textId="77777777" w:rsidR="00F52007" w:rsidRPr="00F52007" w:rsidRDefault="00F52007" w:rsidP="00F52007">
            <w:pPr>
              <w:jc w:val="center"/>
              <w:rPr>
                <w:rFonts w:ascii="Book Antiqua" w:hAnsi="Book Antiqua"/>
                <w:sz w:val="22"/>
                <w:szCs w:val="22"/>
              </w:rPr>
            </w:pPr>
            <w:r w:rsidRPr="00F52007">
              <w:rPr>
                <w:rFonts w:ascii="Book Antiqua" w:hAnsi="Book Antiqua"/>
                <w:sz w:val="22"/>
                <w:szCs w:val="22"/>
              </w:rPr>
              <w:t>TIME SCHEDULE</w:t>
            </w:r>
          </w:p>
          <w:p w14:paraId="5D1AA0DD" w14:textId="77777777" w:rsidR="00F52007" w:rsidRPr="00F52007" w:rsidRDefault="00F52007" w:rsidP="00F52007">
            <w:pPr>
              <w:jc w:val="both"/>
              <w:rPr>
                <w:rFonts w:ascii="Book Antiqua" w:eastAsia="MS Mincho" w:hAnsi="Book Antiqua"/>
                <w:sz w:val="22"/>
                <w:szCs w:val="22"/>
              </w:rPr>
            </w:pPr>
          </w:p>
          <w:p w14:paraId="619A38A4" w14:textId="77777777" w:rsidR="00F52007" w:rsidRPr="00F52007" w:rsidRDefault="00F52007" w:rsidP="00F52007">
            <w:pPr>
              <w:numPr>
                <w:ilvl w:val="0"/>
                <w:numId w:val="45"/>
              </w:numPr>
              <w:ind w:left="342" w:hanging="283"/>
              <w:jc w:val="both"/>
              <w:rPr>
                <w:rFonts w:ascii="Book Antiqua" w:eastAsia="MS Mincho" w:hAnsi="Book Antiqua"/>
                <w:sz w:val="22"/>
                <w:szCs w:val="22"/>
              </w:rPr>
            </w:pPr>
            <w:r w:rsidRPr="00F52007">
              <w:rPr>
                <w:rFonts w:ascii="Book Antiqua" w:eastAsia="MS Mincho" w:hAnsi="Book Antiqua"/>
                <w:sz w:val="22"/>
                <w:szCs w:val="22"/>
              </w:rPr>
              <w:t>The Project Completion Schedule shall be as follows:</w:t>
            </w:r>
          </w:p>
          <w:p w14:paraId="747BDD2B" w14:textId="77777777" w:rsidR="00F52007" w:rsidRPr="00F52007" w:rsidRDefault="00F52007" w:rsidP="00F52007">
            <w:pPr>
              <w:jc w:val="both"/>
              <w:rPr>
                <w:rFonts w:ascii="Book Antiqua" w:eastAsia="MS Mincho" w:hAnsi="Book Antiqua"/>
                <w:sz w:val="22"/>
                <w:szCs w:val="22"/>
              </w:rPr>
            </w:pPr>
          </w:p>
          <w:tbl>
            <w:tblPr>
              <w:tblW w:w="5670"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268"/>
            </w:tblGrid>
            <w:tr w:rsidR="00F52007" w:rsidRPr="00F52007" w14:paraId="1F86DED7" w14:textId="77777777" w:rsidTr="0073109F">
              <w:trPr>
                <w:trHeight w:val="547"/>
              </w:trPr>
              <w:tc>
                <w:tcPr>
                  <w:tcW w:w="3402" w:type="dxa"/>
                  <w:tcBorders>
                    <w:top w:val="single" w:sz="4" w:space="0" w:color="auto"/>
                    <w:left w:val="single" w:sz="4" w:space="0" w:color="auto"/>
                    <w:bottom w:val="single" w:sz="4" w:space="0" w:color="auto"/>
                    <w:right w:val="single" w:sz="4" w:space="0" w:color="auto"/>
                  </w:tcBorders>
                </w:tcPr>
                <w:p w14:paraId="4EE0A28C" w14:textId="77777777" w:rsidR="00F52007" w:rsidRPr="00F52007" w:rsidRDefault="00F52007" w:rsidP="00F52007">
                  <w:pPr>
                    <w:jc w:val="center"/>
                    <w:rPr>
                      <w:rFonts w:ascii="Book Antiqua" w:hAnsi="Book Antiqua"/>
                      <w:sz w:val="22"/>
                      <w:szCs w:val="22"/>
                      <w:lang w:val="en-GB"/>
                    </w:rPr>
                  </w:pPr>
                  <w:r w:rsidRPr="00F52007">
                    <w:rPr>
                      <w:rFonts w:ascii="Book Antiqua" w:hAnsi="Book Antiqua"/>
                      <w:sz w:val="22"/>
                      <w:szCs w:val="22"/>
                      <w:lang w:val="en-GB"/>
                    </w:rPr>
                    <w:t>Activities</w:t>
                  </w:r>
                </w:p>
              </w:tc>
              <w:tc>
                <w:tcPr>
                  <w:tcW w:w="2268" w:type="dxa"/>
                  <w:tcBorders>
                    <w:top w:val="single" w:sz="4" w:space="0" w:color="auto"/>
                    <w:left w:val="single" w:sz="4" w:space="0" w:color="auto"/>
                    <w:bottom w:val="single" w:sz="4" w:space="0" w:color="auto"/>
                    <w:right w:val="single" w:sz="4" w:space="0" w:color="auto"/>
                  </w:tcBorders>
                </w:tcPr>
                <w:p w14:paraId="1AC8AC4E" w14:textId="77777777" w:rsidR="00F52007" w:rsidRPr="00F52007" w:rsidRDefault="00F52007" w:rsidP="00F52007">
                  <w:pPr>
                    <w:pStyle w:val="ChapterNumber"/>
                    <w:widowControl w:val="0"/>
                    <w:autoSpaceDE w:val="0"/>
                    <w:autoSpaceDN w:val="0"/>
                    <w:adjustRightInd w:val="0"/>
                    <w:spacing w:after="0"/>
                    <w:jc w:val="center"/>
                    <w:rPr>
                      <w:rFonts w:ascii="Book Antiqua" w:hAnsi="Book Antiqua"/>
                      <w:sz w:val="22"/>
                      <w:szCs w:val="22"/>
                    </w:rPr>
                  </w:pPr>
                  <w:r w:rsidRPr="00F52007">
                    <w:rPr>
                      <w:rFonts w:ascii="Book Antiqua" w:hAnsi="Book Antiqua"/>
                      <w:sz w:val="22"/>
                      <w:szCs w:val="22"/>
                    </w:rPr>
                    <w:t>Duration in Months from the Notification of Award</w:t>
                  </w:r>
                </w:p>
              </w:tc>
            </w:tr>
            <w:tr w:rsidR="00F52007" w:rsidRPr="00F52007" w14:paraId="603A0806" w14:textId="77777777" w:rsidTr="0073109F">
              <w:trPr>
                <w:trHeight w:val="362"/>
              </w:trPr>
              <w:tc>
                <w:tcPr>
                  <w:tcW w:w="3402" w:type="dxa"/>
                  <w:tcBorders>
                    <w:top w:val="single" w:sz="4" w:space="0" w:color="auto"/>
                    <w:left w:val="single" w:sz="4" w:space="0" w:color="auto"/>
                    <w:bottom w:val="single" w:sz="4" w:space="0" w:color="auto"/>
                    <w:right w:val="single" w:sz="4" w:space="0" w:color="auto"/>
                  </w:tcBorders>
                </w:tcPr>
                <w:p w14:paraId="141FA1EB" w14:textId="77777777" w:rsidR="00F52007" w:rsidRPr="00F52007" w:rsidRDefault="00F52007" w:rsidP="00F52007">
                  <w:pPr>
                    <w:jc w:val="both"/>
                    <w:rPr>
                      <w:rFonts w:ascii="Book Antiqua" w:hAnsi="Book Antiqua"/>
                      <w:sz w:val="22"/>
                      <w:szCs w:val="22"/>
                      <w:highlight w:val="yellow"/>
                      <w:lang w:val="en-GB"/>
                    </w:rPr>
                  </w:pPr>
                  <w:r w:rsidRPr="00F52007">
                    <w:rPr>
                      <w:rFonts w:ascii="Book Antiqua" w:eastAsia="MS Mincho" w:hAnsi="Book Antiqua"/>
                      <w:sz w:val="22"/>
                      <w:szCs w:val="22"/>
                    </w:rPr>
                    <w:t>Taking Over by the Employer upon successful Completion of:</w:t>
                  </w:r>
                </w:p>
              </w:tc>
              <w:tc>
                <w:tcPr>
                  <w:tcW w:w="2268" w:type="dxa"/>
                  <w:tcBorders>
                    <w:top w:val="single" w:sz="4" w:space="0" w:color="auto"/>
                    <w:left w:val="single" w:sz="4" w:space="0" w:color="auto"/>
                    <w:bottom w:val="single" w:sz="4" w:space="0" w:color="auto"/>
                    <w:right w:val="single" w:sz="4" w:space="0" w:color="auto"/>
                  </w:tcBorders>
                </w:tcPr>
                <w:p w14:paraId="1C93769C" w14:textId="77777777" w:rsidR="00F52007" w:rsidRPr="00F52007" w:rsidRDefault="00F52007" w:rsidP="00F52007">
                  <w:pPr>
                    <w:pStyle w:val="ChapterNumber"/>
                    <w:widowControl w:val="0"/>
                    <w:autoSpaceDE w:val="0"/>
                    <w:autoSpaceDN w:val="0"/>
                    <w:adjustRightInd w:val="0"/>
                    <w:spacing w:after="0"/>
                    <w:rPr>
                      <w:rFonts w:ascii="Book Antiqua" w:hAnsi="Book Antiqua"/>
                      <w:sz w:val="22"/>
                      <w:szCs w:val="22"/>
                      <w:highlight w:val="yellow"/>
                    </w:rPr>
                  </w:pPr>
                </w:p>
              </w:tc>
            </w:tr>
            <w:tr w:rsidR="00F52007" w:rsidRPr="00F52007" w14:paraId="7745F177" w14:textId="77777777" w:rsidTr="0073109F">
              <w:trPr>
                <w:trHeight w:val="409"/>
              </w:trPr>
              <w:tc>
                <w:tcPr>
                  <w:tcW w:w="5670" w:type="dxa"/>
                  <w:gridSpan w:val="2"/>
                  <w:tcBorders>
                    <w:top w:val="single" w:sz="4" w:space="0" w:color="auto"/>
                    <w:left w:val="single" w:sz="4" w:space="0" w:color="auto"/>
                    <w:bottom w:val="single" w:sz="4" w:space="0" w:color="auto"/>
                    <w:right w:val="single" w:sz="4" w:space="0" w:color="auto"/>
                  </w:tcBorders>
                </w:tcPr>
                <w:p w14:paraId="2D52C7B7" w14:textId="107937A1" w:rsidR="00F52007" w:rsidRPr="00F52007" w:rsidRDefault="00F52007" w:rsidP="00F52007">
                  <w:pPr>
                    <w:ind w:right="90"/>
                    <w:jc w:val="both"/>
                    <w:rPr>
                      <w:rFonts w:ascii="Book Antiqua" w:hAnsi="Book Antiqua" w:cs="Arial"/>
                      <w:sz w:val="22"/>
                      <w:szCs w:val="22"/>
                    </w:rPr>
                  </w:pPr>
                  <w:r w:rsidRPr="00F52007">
                    <w:rPr>
                      <w:rFonts w:ascii="Book Antiqua" w:hAnsi="Book Antiqua" w:cs="Arial"/>
                      <w:sz w:val="22"/>
                      <w:szCs w:val="22"/>
                      <w:u w:val="single"/>
                    </w:rPr>
                    <w:t>400kV AIS Substation Extn. Package-SS01</w:t>
                  </w:r>
                  <w:r w:rsidRPr="00F52007">
                    <w:rPr>
                      <w:rFonts w:ascii="Book Antiqua" w:hAnsi="Book Antiqua" w:cs="Arial"/>
                      <w:sz w:val="22"/>
                      <w:szCs w:val="22"/>
                    </w:rPr>
                    <w:t> for (</w:t>
                  </w:r>
                  <w:proofErr w:type="spellStart"/>
                  <w:r w:rsidRPr="00F52007">
                    <w:rPr>
                      <w:rFonts w:ascii="Book Antiqua" w:hAnsi="Book Antiqua" w:cs="Arial"/>
                      <w:sz w:val="22"/>
                      <w:szCs w:val="22"/>
                    </w:rPr>
                    <w:t>i</w:t>
                  </w:r>
                  <w:proofErr w:type="spellEnd"/>
                  <w:r w:rsidRPr="00F52007">
                    <w:rPr>
                      <w:rFonts w:ascii="Book Antiqua" w:hAnsi="Book Antiqua" w:cs="Arial"/>
                      <w:sz w:val="22"/>
                      <w:szCs w:val="22"/>
                    </w:rPr>
                    <w:t xml:space="preserve">) Extension of 400/220kV Bikaner-II PS under Implementation of 220kV bays for RE generators and </w:t>
                  </w:r>
                  <w:r w:rsidRPr="00F52007">
                    <w:rPr>
                      <w:rFonts w:ascii="Book Antiqua" w:hAnsi="Book Antiqua" w:cs="Arial"/>
                      <w:sz w:val="22"/>
                      <w:szCs w:val="22"/>
                    </w:rPr>
                    <w:lastRenderedPageBreak/>
                    <w:t>400/220kV ICTs at Bikaner-II PS.;</w:t>
                  </w:r>
                  <w:r w:rsidRPr="00F52007">
                    <w:rPr>
                      <w:rFonts w:ascii="Book Antiqua" w:hAnsi="Book Antiqua" w:cs="Arial"/>
                      <w:b/>
                      <w:bCs/>
                      <w:strike/>
                      <w:sz w:val="22"/>
                      <w:szCs w:val="22"/>
                    </w:rPr>
                    <w:t>(ii) Extension of 400/220kV Ludhiana S/s associated with Augmentation of transformation capacity at 400/220kV Ludhiana (PG) Substation.</w:t>
                  </w:r>
                  <w:r w:rsidRPr="00F52007">
                    <w:rPr>
                      <w:rFonts w:ascii="Book Antiqua" w:hAnsi="Book Antiqua" w:cs="Arial"/>
                      <w:sz w:val="22"/>
                      <w:szCs w:val="22"/>
                    </w:rPr>
                    <w:t xml:space="preserve"> (ii) Extension of 400/220kV Patiala S/s associated with Augmentation of transformation capacity at 400/220kV Kurukshetra (PG) &amp; Patiala (PG) Substation </w:t>
                  </w:r>
                  <w:r w:rsidRPr="00F52007">
                    <w:rPr>
                      <w:rFonts w:ascii="Book Antiqua" w:hAnsi="Book Antiqua" w:cs="Arial"/>
                      <w:b/>
                      <w:bCs/>
                      <w:sz w:val="22"/>
                      <w:szCs w:val="22"/>
                    </w:rPr>
                    <w:t>(i</w:t>
                  </w:r>
                  <w:r>
                    <w:rPr>
                      <w:rFonts w:ascii="Book Antiqua" w:hAnsi="Book Antiqua" w:cs="Arial"/>
                      <w:b/>
                      <w:bCs/>
                      <w:sz w:val="22"/>
                      <w:szCs w:val="22"/>
                    </w:rPr>
                    <w:t>ii</w:t>
                  </w:r>
                  <w:r w:rsidRPr="00F52007">
                    <w:rPr>
                      <w:rFonts w:ascii="Book Antiqua" w:hAnsi="Book Antiqua" w:cs="Arial"/>
                      <w:b/>
                      <w:bCs/>
                      <w:sz w:val="22"/>
                      <w:szCs w:val="22"/>
                    </w:rPr>
                    <w:t>)</w:t>
                  </w:r>
                  <w:r w:rsidRPr="00F52007">
                    <w:rPr>
                      <w:rFonts w:ascii="Book Antiqua" w:hAnsi="Book Antiqua" w:cs="Arial"/>
                      <w:sz w:val="22"/>
                      <w:szCs w:val="22"/>
                    </w:rPr>
                    <w:t xml:space="preserve"> Extension of 400/220kV Ranchi S/s under Eastern Region Expansion Scheme-XXVI (ERES-XXVI) </w:t>
                  </w:r>
                  <w:r w:rsidRPr="00F52007">
                    <w:rPr>
                      <w:rFonts w:ascii="Book Antiqua" w:hAnsi="Book Antiqua" w:cs="Arial"/>
                      <w:b/>
                      <w:bCs/>
                      <w:sz w:val="22"/>
                      <w:szCs w:val="22"/>
                    </w:rPr>
                    <w:t>(</w:t>
                  </w:r>
                  <w:r>
                    <w:rPr>
                      <w:rFonts w:ascii="Book Antiqua" w:hAnsi="Book Antiqua" w:cs="Arial"/>
                      <w:b/>
                      <w:bCs/>
                      <w:sz w:val="22"/>
                      <w:szCs w:val="22"/>
                    </w:rPr>
                    <w:t>i</w:t>
                  </w:r>
                  <w:r w:rsidRPr="00F52007">
                    <w:rPr>
                      <w:rFonts w:ascii="Book Antiqua" w:hAnsi="Book Antiqua" w:cs="Arial"/>
                      <w:b/>
                      <w:bCs/>
                      <w:sz w:val="22"/>
                      <w:szCs w:val="22"/>
                    </w:rPr>
                    <w:t>v)</w:t>
                  </w:r>
                  <w:r w:rsidRPr="00F52007">
                    <w:rPr>
                      <w:rFonts w:ascii="Book Antiqua" w:hAnsi="Book Antiqua" w:cs="Arial"/>
                      <w:sz w:val="22"/>
                      <w:szCs w:val="22"/>
                    </w:rPr>
                    <w:t xml:space="preserve"> Extension of 765kV </w:t>
                  </w:r>
                  <w:proofErr w:type="spellStart"/>
                  <w:r w:rsidRPr="00F52007">
                    <w:rPr>
                      <w:rFonts w:ascii="Book Antiqua" w:hAnsi="Book Antiqua" w:cs="Arial"/>
                      <w:sz w:val="22"/>
                      <w:szCs w:val="22"/>
                    </w:rPr>
                    <w:t>Chilkaluripeta</w:t>
                  </w:r>
                  <w:proofErr w:type="spellEnd"/>
                  <w:r w:rsidRPr="00F52007">
                    <w:rPr>
                      <w:rFonts w:ascii="Book Antiqua" w:hAnsi="Book Antiqua" w:cs="Arial"/>
                      <w:sz w:val="22"/>
                      <w:szCs w:val="22"/>
                    </w:rPr>
                    <w:t xml:space="preserve"> S/s associated with Requirement of 765kV spare (1- Ph) Reactor unit at 765kV </w:t>
                  </w:r>
                  <w:proofErr w:type="spellStart"/>
                  <w:r w:rsidRPr="00F52007">
                    <w:rPr>
                      <w:rFonts w:ascii="Book Antiqua" w:hAnsi="Book Antiqua" w:cs="Arial"/>
                      <w:sz w:val="22"/>
                      <w:szCs w:val="22"/>
                    </w:rPr>
                    <w:t>Chilkaluripeta</w:t>
                  </w:r>
                  <w:proofErr w:type="spellEnd"/>
                  <w:r w:rsidRPr="00F52007">
                    <w:rPr>
                      <w:rFonts w:ascii="Book Antiqua" w:hAnsi="Book Antiqua" w:cs="Arial"/>
                      <w:sz w:val="22"/>
                      <w:szCs w:val="22"/>
                    </w:rPr>
                    <w:t xml:space="preserve"> (Part-B);</w:t>
                  </w:r>
                </w:p>
                <w:p w14:paraId="5BC482C8" w14:textId="77777777" w:rsidR="00F52007" w:rsidRPr="00F52007" w:rsidRDefault="00F52007" w:rsidP="00F52007">
                  <w:pPr>
                    <w:autoSpaceDE w:val="0"/>
                    <w:autoSpaceDN w:val="0"/>
                    <w:adjustRightInd w:val="0"/>
                    <w:jc w:val="both"/>
                    <w:rPr>
                      <w:rFonts w:ascii="Book Antiqua" w:hAnsi="Book Antiqua" w:cs="Calibri"/>
                      <w:sz w:val="22"/>
                      <w:szCs w:val="22"/>
                    </w:rPr>
                  </w:pPr>
                </w:p>
                <w:p w14:paraId="1CDA218D" w14:textId="77777777" w:rsidR="00F52007" w:rsidRPr="00F52007" w:rsidRDefault="00F52007" w:rsidP="00F52007">
                  <w:pPr>
                    <w:rPr>
                      <w:rFonts w:ascii="Book Antiqua" w:hAnsi="Book Antiqua" w:cs="Arial"/>
                      <w:sz w:val="22"/>
                      <w:szCs w:val="22"/>
                    </w:rPr>
                  </w:pPr>
                  <w:r w:rsidRPr="00F52007">
                    <w:rPr>
                      <w:rFonts w:ascii="Book Antiqua" w:hAnsi="Book Antiqua" w:cs="Calibri"/>
                      <w:sz w:val="22"/>
                      <w:szCs w:val="22"/>
                    </w:rPr>
                    <w:t>Spec. No.: 5002002072/SUB-</w:t>
                  </w:r>
                  <w:proofErr w:type="gramStart"/>
                  <w:r w:rsidRPr="00F52007">
                    <w:rPr>
                      <w:rFonts w:ascii="Book Antiqua" w:hAnsi="Book Antiqua" w:cs="Calibri"/>
                      <w:sz w:val="22"/>
                      <w:szCs w:val="22"/>
                    </w:rPr>
                    <w:t>STATION(</w:t>
                  </w:r>
                  <w:proofErr w:type="gramEnd"/>
                  <w:r w:rsidRPr="00F52007">
                    <w:rPr>
                      <w:rFonts w:ascii="Book Antiqua" w:hAnsi="Book Antiqua" w:cs="Calibri"/>
                      <w:sz w:val="22"/>
                      <w:szCs w:val="22"/>
                    </w:rPr>
                    <w:t>EXCLUDIN/DOM/A00-</w:t>
                  </w:r>
                  <w:r w:rsidRPr="00F52007">
                    <w:rPr>
                      <w:rFonts w:ascii="Book Antiqua" w:hAnsi="Book Antiqua"/>
                      <w:sz w:val="22"/>
                      <w:szCs w:val="22"/>
                    </w:rPr>
                    <w:t xml:space="preserve"> CC </w:t>
                  </w:r>
                  <w:r w:rsidRPr="00F52007">
                    <w:rPr>
                      <w:rFonts w:ascii="Book Antiqua" w:hAnsi="Book Antiqua" w:cs="Calibri"/>
                      <w:sz w:val="22"/>
                      <w:szCs w:val="22"/>
                    </w:rPr>
                    <w:t>CS -1</w:t>
                  </w:r>
                  <w:r w:rsidRPr="00F52007">
                    <w:rPr>
                      <w:rFonts w:ascii="Book Antiqua" w:hAnsi="Book Antiqua"/>
                      <w:color w:val="2E2B2B"/>
                      <w:sz w:val="22"/>
                      <w:szCs w:val="22"/>
                      <w:shd w:val="clear" w:color="auto" w:fill="D6FFCC"/>
                    </w:rPr>
                    <w:t xml:space="preserve"> </w:t>
                  </w:r>
                </w:p>
              </w:tc>
            </w:tr>
            <w:tr w:rsidR="00F52007" w:rsidRPr="00F52007" w14:paraId="46850F12" w14:textId="77777777" w:rsidTr="0073109F">
              <w:trPr>
                <w:trHeight w:val="561"/>
              </w:trPr>
              <w:tc>
                <w:tcPr>
                  <w:tcW w:w="3402" w:type="dxa"/>
                  <w:vMerge w:val="restart"/>
                  <w:tcBorders>
                    <w:top w:val="single" w:sz="4" w:space="0" w:color="auto"/>
                    <w:left w:val="single" w:sz="4" w:space="0" w:color="auto"/>
                    <w:right w:val="single" w:sz="4" w:space="0" w:color="auto"/>
                  </w:tcBorders>
                </w:tcPr>
                <w:p w14:paraId="514D5ADD" w14:textId="77777777" w:rsidR="00F52007" w:rsidRPr="00F52007" w:rsidRDefault="00F52007" w:rsidP="00F52007">
                  <w:pPr>
                    <w:pStyle w:val="ListParagraph"/>
                    <w:numPr>
                      <w:ilvl w:val="0"/>
                      <w:numId w:val="47"/>
                    </w:numPr>
                    <w:ind w:left="589" w:hanging="589"/>
                    <w:contextualSpacing/>
                    <w:jc w:val="both"/>
                    <w:rPr>
                      <w:rFonts w:ascii="Book Antiqua" w:hAnsi="Book Antiqua"/>
                    </w:rPr>
                  </w:pPr>
                  <w:r w:rsidRPr="00F52007">
                    <w:rPr>
                      <w:rFonts w:ascii="Book Antiqua" w:hAnsi="Book Antiqua" w:cs="Arial"/>
                    </w:rPr>
                    <w:lastRenderedPageBreak/>
                    <w:t>Extension of 400/220kV Bikaner-II PS</w:t>
                  </w:r>
                </w:p>
                <w:p w14:paraId="1FA3BB36" w14:textId="77777777" w:rsidR="00F52007" w:rsidRPr="00F52007" w:rsidRDefault="00F52007" w:rsidP="00F52007">
                  <w:pPr>
                    <w:jc w:val="center"/>
                    <w:rPr>
                      <w:rFonts w:ascii="Book Antiqua" w:hAnsi="Book Antiqua"/>
                      <w:sz w:val="22"/>
                      <w:szCs w:val="22"/>
                      <w:lang w:val="en-GB"/>
                    </w:rPr>
                  </w:pPr>
                </w:p>
              </w:tc>
              <w:tc>
                <w:tcPr>
                  <w:tcW w:w="2268" w:type="dxa"/>
                  <w:tcBorders>
                    <w:top w:val="single" w:sz="4" w:space="0" w:color="auto"/>
                    <w:left w:val="single" w:sz="4" w:space="0" w:color="auto"/>
                    <w:right w:val="single" w:sz="4" w:space="0" w:color="auto"/>
                  </w:tcBorders>
                </w:tcPr>
                <w:p w14:paraId="6751C1CF" w14:textId="77777777" w:rsidR="00F52007" w:rsidRPr="00F52007" w:rsidRDefault="00F52007" w:rsidP="00F52007">
                  <w:pPr>
                    <w:jc w:val="center"/>
                    <w:rPr>
                      <w:rFonts w:ascii="Book Antiqua" w:hAnsi="Book Antiqua"/>
                      <w:sz w:val="22"/>
                      <w:szCs w:val="22"/>
                      <w:lang w:val="en-GB"/>
                    </w:rPr>
                  </w:pPr>
                  <w:r w:rsidRPr="00F52007">
                    <w:rPr>
                      <w:sz w:val="22"/>
                      <w:szCs w:val="22"/>
                    </w:rPr>
                    <w:t>1 no. 400/220kV ICT Bays &amp; 1 no. 220kV line bay: 13 Month</w:t>
                  </w:r>
                </w:p>
              </w:tc>
            </w:tr>
            <w:tr w:rsidR="00F52007" w:rsidRPr="00F52007" w14:paraId="15A38B60" w14:textId="77777777" w:rsidTr="0073109F">
              <w:trPr>
                <w:trHeight w:val="560"/>
              </w:trPr>
              <w:tc>
                <w:tcPr>
                  <w:tcW w:w="3402" w:type="dxa"/>
                  <w:vMerge/>
                  <w:tcBorders>
                    <w:left w:val="single" w:sz="4" w:space="0" w:color="auto"/>
                    <w:right w:val="single" w:sz="4" w:space="0" w:color="auto"/>
                  </w:tcBorders>
                </w:tcPr>
                <w:p w14:paraId="799FFC74" w14:textId="77777777" w:rsidR="00F52007" w:rsidRPr="00F52007" w:rsidRDefault="00F52007" w:rsidP="00F52007">
                  <w:pPr>
                    <w:jc w:val="center"/>
                    <w:rPr>
                      <w:rFonts w:ascii="Book Antiqua" w:hAnsi="Book Antiqua"/>
                      <w:sz w:val="22"/>
                      <w:szCs w:val="22"/>
                      <w:lang w:val="en-GB"/>
                    </w:rPr>
                  </w:pPr>
                </w:p>
              </w:tc>
              <w:tc>
                <w:tcPr>
                  <w:tcW w:w="2268" w:type="dxa"/>
                  <w:tcBorders>
                    <w:top w:val="single" w:sz="4" w:space="0" w:color="auto"/>
                    <w:left w:val="single" w:sz="4" w:space="0" w:color="auto"/>
                    <w:right w:val="single" w:sz="4" w:space="0" w:color="auto"/>
                  </w:tcBorders>
                </w:tcPr>
                <w:p w14:paraId="09A4E2F5" w14:textId="77777777" w:rsidR="00F52007" w:rsidRPr="00F52007" w:rsidRDefault="00F52007" w:rsidP="00F52007">
                  <w:pPr>
                    <w:tabs>
                      <w:tab w:val="left" w:pos="502"/>
                      <w:tab w:val="center" w:pos="1048"/>
                    </w:tabs>
                    <w:rPr>
                      <w:rFonts w:ascii="Book Antiqua" w:hAnsi="Book Antiqua"/>
                      <w:sz w:val="22"/>
                      <w:szCs w:val="22"/>
                      <w:lang w:val="en-GB"/>
                    </w:rPr>
                  </w:pPr>
                  <w:r w:rsidRPr="00F52007">
                    <w:rPr>
                      <w:sz w:val="22"/>
                      <w:szCs w:val="22"/>
                    </w:rPr>
                    <w:t>1 no. 400/220kV ICT Bays &amp; 1 no. 220kV line bay: 14 Month</w:t>
                  </w:r>
                </w:p>
              </w:tc>
            </w:tr>
            <w:tr w:rsidR="00F52007" w:rsidRPr="00F52007" w14:paraId="26ACBCA9" w14:textId="77777777" w:rsidTr="0073109F">
              <w:trPr>
                <w:trHeight w:val="560"/>
              </w:trPr>
              <w:tc>
                <w:tcPr>
                  <w:tcW w:w="3402" w:type="dxa"/>
                  <w:vMerge/>
                  <w:tcBorders>
                    <w:left w:val="single" w:sz="4" w:space="0" w:color="auto"/>
                    <w:right w:val="single" w:sz="4" w:space="0" w:color="auto"/>
                  </w:tcBorders>
                </w:tcPr>
                <w:p w14:paraId="3E26A875" w14:textId="77777777" w:rsidR="00F52007" w:rsidRPr="00F52007" w:rsidRDefault="00F52007" w:rsidP="00F52007">
                  <w:pPr>
                    <w:jc w:val="center"/>
                    <w:rPr>
                      <w:rFonts w:ascii="Book Antiqua" w:hAnsi="Book Antiqua"/>
                      <w:sz w:val="22"/>
                      <w:szCs w:val="22"/>
                      <w:lang w:val="en-GB"/>
                    </w:rPr>
                  </w:pPr>
                </w:p>
              </w:tc>
              <w:tc>
                <w:tcPr>
                  <w:tcW w:w="2268" w:type="dxa"/>
                  <w:tcBorders>
                    <w:top w:val="single" w:sz="4" w:space="0" w:color="auto"/>
                    <w:left w:val="single" w:sz="4" w:space="0" w:color="auto"/>
                    <w:right w:val="single" w:sz="4" w:space="0" w:color="auto"/>
                  </w:tcBorders>
                </w:tcPr>
                <w:p w14:paraId="6C196E63" w14:textId="77777777" w:rsidR="00F52007" w:rsidRPr="00F52007" w:rsidRDefault="00F52007" w:rsidP="00F52007">
                  <w:pPr>
                    <w:jc w:val="center"/>
                    <w:rPr>
                      <w:rFonts w:ascii="Book Antiqua" w:hAnsi="Book Antiqua"/>
                      <w:sz w:val="22"/>
                      <w:szCs w:val="22"/>
                      <w:lang w:val="en-GB"/>
                    </w:rPr>
                  </w:pPr>
                  <w:r w:rsidRPr="00F52007">
                    <w:rPr>
                      <w:sz w:val="22"/>
                      <w:szCs w:val="22"/>
                    </w:rPr>
                    <w:t>2 nos. 220kV Line Bays: 18 months</w:t>
                  </w:r>
                </w:p>
              </w:tc>
            </w:tr>
            <w:tr w:rsidR="00F52007" w:rsidRPr="00F52007" w14:paraId="37CAF678" w14:textId="77777777" w:rsidTr="0073109F">
              <w:trPr>
                <w:trHeight w:val="409"/>
              </w:trPr>
              <w:tc>
                <w:tcPr>
                  <w:tcW w:w="3402" w:type="dxa"/>
                  <w:tcBorders>
                    <w:top w:val="single" w:sz="4" w:space="0" w:color="auto"/>
                    <w:left w:val="single" w:sz="4" w:space="0" w:color="auto"/>
                    <w:bottom w:val="single" w:sz="4" w:space="0" w:color="auto"/>
                    <w:right w:val="single" w:sz="4" w:space="0" w:color="auto"/>
                  </w:tcBorders>
                </w:tcPr>
                <w:p w14:paraId="4BCE5A10" w14:textId="77777777" w:rsidR="00F52007" w:rsidRPr="00F52007" w:rsidRDefault="00F52007" w:rsidP="00F52007">
                  <w:pPr>
                    <w:numPr>
                      <w:ilvl w:val="0"/>
                      <w:numId w:val="47"/>
                    </w:numPr>
                    <w:ind w:left="589" w:hanging="589"/>
                    <w:jc w:val="both"/>
                    <w:rPr>
                      <w:rFonts w:ascii="Book Antiqua" w:hAnsi="Book Antiqua" w:cs="Calibri"/>
                      <w:b/>
                      <w:bCs/>
                      <w:strike/>
                      <w:sz w:val="22"/>
                      <w:szCs w:val="22"/>
                    </w:rPr>
                  </w:pPr>
                  <w:r w:rsidRPr="00F52007">
                    <w:rPr>
                      <w:rFonts w:ascii="Book Antiqua" w:hAnsi="Book Antiqua" w:cs="Arial"/>
                      <w:b/>
                      <w:bCs/>
                      <w:strike/>
                      <w:sz w:val="22"/>
                      <w:szCs w:val="22"/>
                    </w:rPr>
                    <w:t>Extension of 400/220kV Ludhiana S/s</w:t>
                  </w:r>
                </w:p>
              </w:tc>
              <w:tc>
                <w:tcPr>
                  <w:tcW w:w="2268" w:type="dxa"/>
                  <w:tcBorders>
                    <w:left w:val="single" w:sz="4" w:space="0" w:color="auto"/>
                    <w:bottom w:val="single" w:sz="4" w:space="0" w:color="auto"/>
                    <w:right w:val="single" w:sz="4" w:space="0" w:color="auto"/>
                  </w:tcBorders>
                </w:tcPr>
                <w:p w14:paraId="4661FA45" w14:textId="77777777" w:rsidR="00F52007" w:rsidRPr="00F52007" w:rsidRDefault="00F52007" w:rsidP="00F52007">
                  <w:pPr>
                    <w:jc w:val="center"/>
                    <w:rPr>
                      <w:rFonts w:ascii="Book Antiqua" w:hAnsi="Book Antiqua"/>
                      <w:b/>
                      <w:bCs/>
                      <w:strike/>
                      <w:sz w:val="22"/>
                      <w:szCs w:val="22"/>
                      <w:lang w:val="en-GB"/>
                    </w:rPr>
                  </w:pPr>
                  <w:r w:rsidRPr="00F52007">
                    <w:rPr>
                      <w:rFonts w:ascii="Book Antiqua" w:hAnsi="Book Antiqua"/>
                      <w:b/>
                      <w:bCs/>
                      <w:strike/>
                      <w:sz w:val="22"/>
                      <w:szCs w:val="22"/>
                      <w:lang w:val="en-GB"/>
                    </w:rPr>
                    <w:t>12 Months</w:t>
                  </w:r>
                </w:p>
              </w:tc>
            </w:tr>
            <w:tr w:rsidR="00F52007" w:rsidRPr="00F52007" w14:paraId="2925887A" w14:textId="77777777" w:rsidTr="0073109F">
              <w:trPr>
                <w:trHeight w:val="409"/>
              </w:trPr>
              <w:tc>
                <w:tcPr>
                  <w:tcW w:w="3402" w:type="dxa"/>
                  <w:tcBorders>
                    <w:top w:val="single" w:sz="4" w:space="0" w:color="auto"/>
                    <w:left w:val="single" w:sz="4" w:space="0" w:color="auto"/>
                    <w:bottom w:val="single" w:sz="4" w:space="0" w:color="auto"/>
                    <w:right w:val="single" w:sz="4" w:space="0" w:color="auto"/>
                  </w:tcBorders>
                </w:tcPr>
                <w:p w14:paraId="005E256D" w14:textId="77777777" w:rsidR="00F52007" w:rsidRPr="00F52007" w:rsidRDefault="00F52007" w:rsidP="00F52007">
                  <w:pPr>
                    <w:pStyle w:val="ListParagraph"/>
                    <w:numPr>
                      <w:ilvl w:val="0"/>
                      <w:numId w:val="48"/>
                    </w:numPr>
                    <w:ind w:left="456" w:hanging="456"/>
                    <w:contextualSpacing/>
                    <w:jc w:val="both"/>
                    <w:rPr>
                      <w:rFonts w:ascii="Book Antiqua" w:hAnsi="Book Antiqua"/>
                    </w:rPr>
                  </w:pPr>
                  <w:r w:rsidRPr="00F52007">
                    <w:rPr>
                      <w:rFonts w:ascii="Book Antiqua" w:hAnsi="Book Antiqua" w:cs="Arial"/>
                    </w:rPr>
                    <w:t xml:space="preserve">Extension of 400/220kV Patiala S/s </w:t>
                  </w:r>
                </w:p>
              </w:tc>
              <w:tc>
                <w:tcPr>
                  <w:tcW w:w="2268" w:type="dxa"/>
                  <w:tcBorders>
                    <w:top w:val="single" w:sz="4" w:space="0" w:color="auto"/>
                    <w:left w:val="single" w:sz="4" w:space="0" w:color="auto"/>
                    <w:bottom w:val="single" w:sz="4" w:space="0" w:color="auto"/>
                    <w:right w:val="single" w:sz="4" w:space="0" w:color="auto"/>
                  </w:tcBorders>
                </w:tcPr>
                <w:p w14:paraId="36CE732E" w14:textId="77777777" w:rsidR="00F52007" w:rsidRPr="00F52007" w:rsidRDefault="00F52007" w:rsidP="00F52007">
                  <w:pPr>
                    <w:jc w:val="center"/>
                    <w:rPr>
                      <w:rFonts w:ascii="Book Antiqua" w:hAnsi="Book Antiqua"/>
                      <w:sz w:val="22"/>
                      <w:szCs w:val="22"/>
                      <w:lang w:val="en-GB"/>
                    </w:rPr>
                  </w:pPr>
                  <w:r w:rsidRPr="00F52007">
                    <w:rPr>
                      <w:rFonts w:ascii="Book Antiqua" w:hAnsi="Book Antiqua"/>
                      <w:sz w:val="22"/>
                      <w:szCs w:val="22"/>
                      <w:lang w:val="en-GB"/>
                    </w:rPr>
                    <w:t>15 Months</w:t>
                  </w:r>
                </w:p>
              </w:tc>
            </w:tr>
            <w:tr w:rsidR="00F52007" w:rsidRPr="00F52007" w14:paraId="58E5A245" w14:textId="77777777" w:rsidTr="0073109F">
              <w:trPr>
                <w:trHeight w:val="409"/>
              </w:trPr>
              <w:tc>
                <w:tcPr>
                  <w:tcW w:w="3402" w:type="dxa"/>
                  <w:tcBorders>
                    <w:top w:val="single" w:sz="4" w:space="0" w:color="auto"/>
                    <w:left w:val="single" w:sz="4" w:space="0" w:color="auto"/>
                    <w:bottom w:val="single" w:sz="4" w:space="0" w:color="auto"/>
                    <w:right w:val="single" w:sz="4" w:space="0" w:color="auto"/>
                  </w:tcBorders>
                </w:tcPr>
                <w:p w14:paraId="1FF16D3D" w14:textId="77777777" w:rsidR="00F52007" w:rsidRPr="00F52007" w:rsidRDefault="00F52007" w:rsidP="00F52007">
                  <w:pPr>
                    <w:pStyle w:val="ListParagraph"/>
                    <w:numPr>
                      <w:ilvl w:val="0"/>
                      <w:numId w:val="48"/>
                    </w:numPr>
                    <w:ind w:left="456" w:hanging="456"/>
                    <w:contextualSpacing/>
                    <w:jc w:val="both"/>
                    <w:rPr>
                      <w:rFonts w:ascii="Book Antiqua" w:hAnsi="Book Antiqua"/>
                    </w:rPr>
                  </w:pPr>
                  <w:r w:rsidRPr="00F52007">
                    <w:rPr>
                      <w:rFonts w:ascii="Book Antiqua" w:hAnsi="Book Antiqua" w:cs="Arial"/>
                    </w:rPr>
                    <w:lastRenderedPageBreak/>
                    <w:t>Extension of 400/220kV Ranchi S/s</w:t>
                  </w:r>
                  <w:r w:rsidRPr="00F52007">
                    <w:rPr>
                      <w:rFonts w:ascii="Book Antiqua" w:hAnsi="Book Antiqua"/>
                    </w:rPr>
                    <w:t xml:space="preserve"> </w:t>
                  </w:r>
                </w:p>
              </w:tc>
              <w:tc>
                <w:tcPr>
                  <w:tcW w:w="2268" w:type="dxa"/>
                  <w:tcBorders>
                    <w:top w:val="single" w:sz="4" w:space="0" w:color="auto"/>
                    <w:left w:val="single" w:sz="4" w:space="0" w:color="auto"/>
                    <w:bottom w:val="single" w:sz="4" w:space="0" w:color="auto"/>
                    <w:right w:val="single" w:sz="4" w:space="0" w:color="auto"/>
                  </w:tcBorders>
                </w:tcPr>
                <w:p w14:paraId="0BF88A7D" w14:textId="77777777" w:rsidR="00F52007" w:rsidRPr="00F52007" w:rsidRDefault="00F52007" w:rsidP="00F52007">
                  <w:pPr>
                    <w:jc w:val="center"/>
                    <w:rPr>
                      <w:rFonts w:ascii="Book Antiqua" w:hAnsi="Book Antiqua"/>
                      <w:sz w:val="22"/>
                      <w:szCs w:val="22"/>
                      <w:lang w:val="en-GB"/>
                    </w:rPr>
                  </w:pPr>
                  <w:r w:rsidRPr="00F52007">
                    <w:rPr>
                      <w:rFonts w:ascii="Book Antiqua" w:hAnsi="Book Antiqua"/>
                      <w:sz w:val="22"/>
                      <w:szCs w:val="22"/>
                      <w:lang w:val="en-GB"/>
                    </w:rPr>
                    <w:t>12 Months</w:t>
                  </w:r>
                </w:p>
              </w:tc>
            </w:tr>
            <w:tr w:rsidR="00F52007" w:rsidRPr="00F52007" w14:paraId="781C1726" w14:textId="77777777" w:rsidTr="0073109F">
              <w:trPr>
                <w:trHeight w:val="409"/>
              </w:trPr>
              <w:tc>
                <w:tcPr>
                  <w:tcW w:w="3402" w:type="dxa"/>
                  <w:tcBorders>
                    <w:top w:val="single" w:sz="4" w:space="0" w:color="auto"/>
                    <w:left w:val="single" w:sz="4" w:space="0" w:color="auto"/>
                    <w:bottom w:val="single" w:sz="4" w:space="0" w:color="auto"/>
                    <w:right w:val="single" w:sz="4" w:space="0" w:color="auto"/>
                  </w:tcBorders>
                </w:tcPr>
                <w:p w14:paraId="7C8F0821" w14:textId="77777777" w:rsidR="00F52007" w:rsidRPr="00F52007" w:rsidRDefault="00F52007" w:rsidP="00F52007">
                  <w:pPr>
                    <w:pStyle w:val="ListParagraph"/>
                    <w:numPr>
                      <w:ilvl w:val="0"/>
                      <w:numId w:val="48"/>
                    </w:numPr>
                    <w:ind w:left="456" w:hanging="456"/>
                    <w:contextualSpacing/>
                    <w:jc w:val="both"/>
                    <w:rPr>
                      <w:rFonts w:ascii="Book Antiqua" w:hAnsi="Book Antiqua"/>
                    </w:rPr>
                  </w:pPr>
                  <w:r w:rsidRPr="00F52007">
                    <w:rPr>
                      <w:rFonts w:ascii="Book Antiqua" w:hAnsi="Book Antiqua" w:cs="Arial"/>
                    </w:rPr>
                    <w:t xml:space="preserve">Extension of 765kV </w:t>
                  </w:r>
                  <w:proofErr w:type="spellStart"/>
                  <w:r w:rsidRPr="00F52007">
                    <w:rPr>
                      <w:rFonts w:ascii="Book Antiqua" w:hAnsi="Book Antiqua" w:cs="Arial"/>
                    </w:rPr>
                    <w:t>Chilkaluripeta</w:t>
                  </w:r>
                  <w:proofErr w:type="spellEnd"/>
                  <w:r w:rsidRPr="00F52007">
                    <w:rPr>
                      <w:rFonts w:ascii="Book Antiqua" w:hAnsi="Book Antiqua" w:cs="Arial"/>
                    </w:rPr>
                    <w:t xml:space="preserve"> S/s</w:t>
                  </w:r>
                </w:p>
              </w:tc>
              <w:tc>
                <w:tcPr>
                  <w:tcW w:w="2268" w:type="dxa"/>
                  <w:tcBorders>
                    <w:top w:val="single" w:sz="4" w:space="0" w:color="auto"/>
                    <w:left w:val="single" w:sz="4" w:space="0" w:color="auto"/>
                    <w:bottom w:val="single" w:sz="4" w:space="0" w:color="auto"/>
                    <w:right w:val="single" w:sz="4" w:space="0" w:color="auto"/>
                  </w:tcBorders>
                </w:tcPr>
                <w:p w14:paraId="1637DCBE" w14:textId="77777777" w:rsidR="00F52007" w:rsidRPr="00F52007" w:rsidRDefault="00F52007" w:rsidP="00F52007">
                  <w:pPr>
                    <w:jc w:val="center"/>
                    <w:rPr>
                      <w:rFonts w:ascii="Book Antiqua" w:hAnsi="Book Antiqua"/>
                      <w:sz w:val="22"/>
                      <w:szCs w:val="22"/>
                      <w:lang w:val="en-GB"/>
                    </w:rPr>
                  </w:pPr>
                  <w:r w:rsidRPr="00F52007">
                    <w:rPr>
                      <w:rFonts w:ascii="Book Antiqua" w:hAnsi="Book Antiqua"/>
                      <w:sz w:val="22"/>
                      <w:szCs w:val="22"/>
                      <w:lang w:val="en-GB"/>
                    </w:rPr>
                    <w:t xml:space="preserve">12 Months </w:t>
                  </w:r>
                </w:p>
              </w:tc>
            </w:tr>
          </w:tbl>
          <w:p w14:paraId="68B0FA7F" w14:textId="77777777" w:rsidR="00F52007" w:rsidRPr="009A34C7" w:rsidRDefault="00F52007" w:rsidP="00F52007">
            <w:pPr>
              <w:jc w:val="both"/>
              <w:rPr>
                <w:rFonts w:ascii="Book Antiqua" w:hAnsi="Book Antiqua" w:cs="Arial"/>
                <w:sz w:val="2"/>
                <w:szCs w:val="2"/>
              </w:rPr>
            </w:pPr>
          </w:p>
          <w:p w14:paraId="6886D757" w14:textId="77777777" w:rsidR="00F52007" w:rsidRDefault="00F52007" w:rsidP="00F52007">
            <w:pPr>
              <w:jc w:val="both"/>
              <w:rPr>
                <w:rFonts w:ascii="Book Antiqua" w:hAnsi="Book Antiqua" w:cs="Arial"/>
                <w:sz w:val="22"/>
                <w:szCs w:val="22"/>
              </w:rPr>
            </w:pPr>
            <w:r>
              <w:rPr>
                <w:rFonts w:ascii="Book Antiqua" w:hAnsi="Book Antiqua" w:cs="Arial"/>
                <w:sz w:val="22"/>
                <w:szCs w:val="22"/>
              </w:rPr>
              <w:t>…………………………………</w:t>
            </w:r>
          </w:p>
          <w:p w14:paraId="47E70084" w14:textId="18001274" w:rsidR="00F52007" w:rsidRPr="00F52007" w:rsidRDefault="00F52007" w:rsidP="00F52007">
            <w:pPr>
              <w:jc w:val="both"/>
              <w:rPr>
                <w:rFonts w:ascii="Book Antiqua" w:hAnsi="Book Antiqua" w:cs="Arial"/>
                <w:sz w:val="22"/>
                <w:szCs w:val="22"/>
              </w:rPr>
            </w:pPr>
            <w:r>
              <w:rPr>
                <w:rFonts w:ascii="Book Antiqua" w:hAnsi="Book Antiqua" w:cs="Arial"/>
                <w:sz w:val="22"/>
                <w:szCs w:val="22"/>
              </w:rPr>
              <w:t>…………………………………</w:t>
            </w:r>
          </w:p>
        </w:tc>
      </w:tr>
      <w:tr w:rsidR="00F52007" w:rsidRPr="00B658FF" w14:paraId="623660BF" w14:textId="77777777" w:rsidTr="0073109F">
        <w:trPr>
          <w:trHeight w:val="20"/>
        </w:trPr>
        <w:tc>
          <w:tcPr>
            <w:tcW w:w="14769" w:type="dxa"/>
            <w:gridSpan w:val="5"/>
            <w:tcBorders>
              <w:top w:val="single" w:sz="4" w:space="0" w:color="auto"/>
              <w:left w:val="single" w:sz="4" w:space="0" w:color="auto"/>
              <w:bottom w:val="single" w:sz="4" w:space="0" w:color="auto"/>
              <w:right w:val="single" w:sz="4" w:space="0" w:color="auto"/>
            </w:tcBorders>
          </w:tcPr>
          <w:p w14:paraId="54412507" w14:textId="17ECF827" w:rsidR="00F52007" w:rsidRPr="00B658FF" w:rsidRDefault="00F52007" w:rsidP="00F52007">
            <w:pPr>
              <w:pStyle w:val="Default"/>
              <w:rPr>
                <w:rFonts w:ascii="Book Antiqua" w:hAnsi="Book Antiqua" w:cs="Arial"/>
                <w:sz w:val="22"/>
                <w:szCs w:val="22"/>
              </w:rPr>
            </w:pPr>
            <w:r w:rsidRPr="00B658FF">
              <w:rPr>
                <w:rFonts w:ascii="Book Antiqua" w:hAnsi="Book Antiqua" w:cs="Arial"/>
                <w:b/>
                <w:sz w:val="22"/>
                <w:szCs w:val="22"/>
              </w:rPr>
              <w:lastRenderedPageBreak/>
              <w:t>VOLUME-</w:t>
            </w:r>
            <w:proofErr w:type="gramStart"/>
            <w:r w:rsidRPr="00B658FF">
              <w:rPr>
                <w:rFonts w:ascii="Book Antiqua" w:hAnsi="Book Antiqua" w:cs="Arial"/>
                <w:b/>
                <w:sz w:val="22"/>
                <w:szCs w:val="22"/>
              </w:rPr>
              <w:t>II :</w:t>
            </w:r>
            <w:proofErr w:type="gramEnd"/>
            <w:r w:rsidRPr="00B658FF">
              <w:rPr>
                <w:rFonts w:ascii="Book Antiqua" w:hAnsi="Book Antiqua" w:cs="Arial"/>
                <w:b/>
                <w:sz w:val="22"/>
                <w:szCs w:val="22"/>
              </w:rPr>
              <w:t xml:space="preserve"> TECHNICAL SPECIFICATIONS</w:t>
            </w:r>
          </w:p>
        </w:tc>
      </w:tr>
      <w:tr w:rsidR="00F52007" w:rsidRPr="00B658FF" w14:paraId="40DF54CF"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05E5C0D6" w14:textId="77777777" w:rsidR="00F52007" w:rsidRPr="00B658FF" w:rsidRDefault="00F52007"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5A2375EE"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 xml:space="preserve">Section Project </w:t>
            </w:r>
          </w:p>
          <w:p w14:paraId="1D702167"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Clause 1.2 b)</w:t>
            </w:r>
          </w:p>
        </w:tc>
        <w:tc>
          <w:tcPr>
            <w:tcW w:w="6096" w:type="dxa"/>
            <w:gridSpan w:val="2"/>
            <w:tcBorders>
              <w:top w:val="single" w:sz="4" w:space="0" w:color="auto"/>
              <w:left w:val="single" w:sz="4" w:space="0" w:color="auto"/>
              <w:bottom w:val="single" w:sz="4" w:space="0" w:color="auto"/>
              <w:right w:val="single" w:sz="4" w:space="0" w:color="auto"/>
            </w:tcBorders>
          </w:tcPr>
          <w:p w14:paraId="71BE1C25"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1.2 POWERGRID is implementing following transmission systems under RTM route:</w:t>
            </w:r>
          </w:p>
          <w:p w14:paraId="3CC1FA24"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78A618EE" w14:textId="77777777" w:rsidR="00F52007" w:rsidRPr="00B658FF" w:rsidRDefault="00F52007" w:rsidP="00F52007">
            <w:pPr>
              <w:pStyle w:val="Default"/>
              <w:rPr>
                <w:rFonts w:ascii="Book Antiqua" w:hAnsi="Book Antiqua" w:cs="Arial"/>
                <w:sz w:val="22"/>
                <w:szCs w:val="22"/>
              </w:rPr>
            </w:pPr>
          </w:p>
          <w:p w14:paraId="17176B35"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b) Augmentation of transformation capacity at 400/220kV Ludhiana S/S </w:t>
            </w:r>
          </w:p>
          <w:p w14:paraId="453C8DC2"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3F1719ED"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744A79C1" w14:textId="77777777" w:rsidR="00F52007" w:rsidRPr="00B658FF" w:rsidRDefault="00F52007" w:rsidP="00F52007">
            <w:pPr>
              <w:pStyle w:val="Default"/>
              <w:rPr>
                <w:rFonts w:ascii="Book Antiqua" w:hAnsi="Book Antiqua" w:cs="Arial"/>
                <w:sz w:val="22"/>
                <w:szCs w:val="22"/>
              </w:rPr>
            </w:pPr>
          </w:p>
        </w:tc>
        <w:tc>
          <w:tcPr>
            <w:tcW w:w="6009" w:type="dxa"/>
            <w:tcBorders>
              <w:top w:val="single" w:sz="4" w:space="0" w:color="auto"/>
              <w:left w:val="single" w:sz="4" w:space="0" w:color="auto"/>
              <w:bottom w:val="single" w:sz="4" w:space="0" w:color="auto"/>
              <w:right w:val="single" w:sz="4" w:space="0" w:color="auto"/>
            </w:tcBorders>
          </w:tcPr>
          <w:p w14:paraId="682DC717"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1.2 POWERGRID is implementing following transmission systems under RTM route:</w:t>
            </w:r>
          </w:p>
          <w:p w14:paraId="6D605C9C"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24CDAD1B" w14:textId="77777777" w:rsidR="00F52007" w:rsidRPr="00B658FF" w:rsidRDefault="00F52007" w:rsidP="00F52007">
            <w:pPr>
              <w:pStyle w:val="Default"/>
              <w:rPr>
                <w:rFonts w:ascii="Book Antiqua" w:hAnsi="Book Antiqua" w:cs="Arial"/>
                <w:sz w:val="22"/>
                <w:szCs w:val="22"/>
              </w:rPr>
            </w:pPr>
          </w:p>
          <w:p w14:paraId="0176B5F6"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b) Clause Deleted </w:t>
            </w:r>
          </w:p>
          <w:p w14:paraId="422F46FB" w14:textId="77777777" w:rsidR="00F52007" w:rsidRPr="00B658FF" w:rsidRDefault="00F52007" w:rsidP="00F52007">
            <w:pPr>
              <w:pStyle w:val="Default"/>
              <w:rPr>
                <w:rFonts w:ascii="Book Antiqua" w:hAnsi="Book Antiqua" w:cs="Arial"/>
                <w:sz w:val="22"/>
                <w:szCs w:val="22"/>
              </w:rPr>
            </w:pPr>
          </w:p>
          <w:p w14:paraId="2AC2CFE5"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0EAE58CA"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5190F3A1" w14:textId="77777777" w:rsidR="00F52007" w:rsidRPr="00B658FF" w:rsidRDefault="00F52007" w:rsidP="00F52007">
            <w:pPr>
              <w:pStyle w:val="Default"/>
              <w:rPr>
                <w:rFonts w:ascii="Book Antiqua" w:hAnsi="Book Antiqua" w:cs="Arial"/>
                <w:sz w:val="22"/>
                <w:szCs w:val="22"/>
              </w:rPr>
            </w:pPr>
          </w:p>
        </w:tc>
      </w:tr>
      <w:tr w:rsidR="00F52007" w:rsidRPr="00B658FF" w14:paraId="019FBA3A"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52C56390" w14:textId="77777777" w:rsidR="00F52007" w:rsidRPr="00B658FF" w:rsidRDefault="00F52007"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79896765"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Section Project</w:t>
            </w:r>
          </w:p>
          <w:p w14:paraId="275096F6" w14:textId="77777777" w:rsidR="00F52007" w:rsidRPr="00B658FF" w:rsidRDefault="00F52007" w:rsidP="00F52007">
            <w:pPr>
              <w:tabs>
                <w:tab w:val="left" w:pos="1080"/>
              </w:tabs>
              <w:jc w:val="both"/>
              <w:rPr>
                <w:rFonts w:ascii="Book Antiqua" w:hAnsi="Book Antiqua" w:cs="Arial"/>
                <w:sz w:val="22"/>
                <w:szCs w:val="22"/>
              </w:rPr>
            </w:pPr>
          </w:p>
          <w:p w14:paraId="59BC2C37"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Clause 2.0 2.</w:t>
            </w:r>
          </w:p>
        </w:tc>
        <w:tc>
          <w:tcPr>
            <w:tcW w:w="6096" w:type="dxa"/>
            <w:gridSpan w:val="2"/>
            <w:tcBorders>
              <w:top w:val="single" w:sz="4" w:space="0" w:color="auto"/>
              <w:left w:val="single" w:sz="4" w:space="0" w:color="auto"/>
              <w:bottom w:val="single" w:sz="4" w:space="0" w:color="auto"/>
              <w:right w:val="single" w:sz="4" w:space="0" w:color="auto"/>
            </w:tcBorders>
          </w:tcPr>
          <w:p w14:paraId="22F91372"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2.0 SCOPE </w:t>
            </w:r>
          </w:p>
          <w:p w14:paraId="7E6F224F" w14:textId="77777777" w:rsidR="00F52007" w:rsidRPr="009A34C7" w:rsidRDefault="00F52007" w:rsidP="00F52007">
            <w:pPr>
              <w:pStyle w:val="Default"/>
              <w:rPr>
                <w:rFonts w:ascii="Book Antiqua" w:hAnsi="Book Antiqua" w:cs="Arial"/>
                <w:sz w:val="8"/>
                <w:szCs w:val="8"/>
              </w:rPr>
            </w:pPr>
          </w:p>
          <w:p w14:paraId="486BD19B" w14:textId="019CFBA9"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The scope of this specification covers following:</w:t>
            </w:r>
          </w:p>
          <w:tbl>
            <w:tblPr>
              <w:tblStyle w:val="TableGrid"/>
              <w:tblW w:w="0" w:type="auto"/>
              <w:tblLayout w:type="fixed"/>
              <w:tblLook w:val="04A0" w:firstRow="1" w:lastRow="0" w:firstColumn="1" w:lastColumn="0" w:noHBand="0" w:noVBand="1"/>
            </w:tblPr>
            <w:tblGrid>
              <w:gridCol w:w="895"/>
              <w:gridCol w:w="4975"/>
            </w:tblGrid>
            <w:tr w:rsidR="00F52007" w:rsidRPr="00B658FF" w14:paraId="094117C3" w14:textId="77777777" w:rsidTr="00D67C48">
              <w:tc>
                <w:tcPr>
                  <w:tcW w:w="895" w:type="dxa"/>
                </w:tcPr>
                <w:p w14:paraId="3A1F1DB0"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S. No.</w:t>
                  </w:r>
                </w:p>
              </w:tc>
              <w:tc>
                <w:tcPr>
                  <w:tcW w:w="4975" w:type="dxa"/>
                </w:tcPr>
                <w:p w14:paraId="56C2C65F"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Scope</w:t>
                  </w:r>
                </w:p>
              </w:tc>
            </w:tr>
            <w:tr w:rsidR="00F52007" w:rsidRPr="00B658FF" w14:paraId="743BC5DF" w14:textId="77777777" w:rsidTr="00D67C48">
              <w:tc>
                <w:tcPr>
                  <w:tcW w:w="895" w:type="dxa"/>
                </w:tcPr>
                <w:p w14:paraId="213940E0"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c>
                <w:tcPr>
                  <w:tcW w:w="4975" w:type="dxa"/>
                </w:tcPr>
                <w:p w14:paraId="2C7A8B39"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r>
            <w:tr w:rsidR="00F52007" w:rsidRPr="00B658FF" w14:paraId="110615A8" w14:textId="77777777" w:rsidTr="00D67C48">
              <w:tc>
                <w:tcPr>
                  <w:tcW w:w="895" w:type="dxa"/>
                </w:tcPr>
                <w:p w14:paraId="3422F6BF"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2.</w:t>
                  </w:r>
                </w:p>
              </w:tc>
              <w:tc>
                <w:tcPr>
                  <w:tcW w:w="4975" w:type="dxa"/>
                </w:tcPr>
                <w:p w14:paraId="3C60C53E" w14:textId="77777777" w:rsidR="00F52007" w:rsidRPr="00B658FF" w:rsidRDefault="00F52007" w:rsidP="00F52007">
                  <w:pPr>
                    <w:pStyle w:val="Default"/>
                    <w:jc w:val="both"/>
                    <w:rPr>
                      <w:rFonts w:ascii="Book Antiqua" w:hAnsi="Book Antiqua" w:cs="Arial"/>
                      <w:b/>
                      <w:bCs/>
                      <w:sz w:val="22"/>
                      <w:szCs w:val="22"/>
                    </w:rPr>
                  </w:pPr>
                  <w:r w:rsidRPr="00B658FF">
                    <w:rPr>
                      <w:rFonts w:ascii="Book Antiqua" w:hAnsi="Book Antiqua" w:cs="Arial"/>
                      <w:b/>
                      <w:bCs/>
                      <w:sz w:val="22"/>
                      <w:szCs w:val="22"/>
                    </w:rPr>
                    <w:t xml:space="preserve">Augmentation of transformation capacity at 400/220kV Ludhiana S/S </w:t>
                  </w:r>
                </w:p>
                <w:p w14:paraId="677BBCC7" w14:textId="77777777" w:rsidR="00F52007" w:rsidRPr="00B658FF" w:rsidRDefault="00F52007" w:rsidP="00F52007">
                  <w:pPr>
                    <w:pStyle w:val="Default"/>
                    <w:jc w:val="both"/>
                    <w:rPr>
                      <w:rFonts w:ascii="Book Antiqua" w:hAnsi="Book Antiqua" w:cs="Arial"/>
                      <w:sz w:val="22"/>
                      <w:szCs w:val="22"/>
                    </w:rPr>
                  </w:pPr>
                  <w:r w:rsidRPr="00B658FF">
                    <w:rPr>
                      <w:rFonts w:ascii="Book Antiqua" w:hAnsi="Book Antiqua" w:cs="Arial"/>
                      <w:b/>
                      <w:bCs/>
                      <w:sz w:val="22"/>
                      <w:szCs w:val="22"/>
                    </w:rPr>
                    <w:t>• ICT: 1x500MVA, 400/220/33kV, 3-Phase Autotransformer (Employer Supplied)</w:t>
                  </w:r>
                  <w:r w:rsidRPr="00B658FF">
                    <w:rPr>
                      <w:rFonts w:ascii="Book Antiqua" w:hAnsi="Book Antiqua" w:cs="Arial"/>
                      <w:sz w:val="22"/>
                      <w:szCs w:val="22"/>
                    </w:rPr>
                    <w:t xml:space="preserve"> </w:t>
                  </w:r>
                </w:p>
              </w:tc>
            </w:tr>
            <w:tr w:rsidR="00F52007" w:rsidRPr="00B658FF" w14:paraId="389A9D9F" w14:textId="77777777" w:rsidTr="00D67C48">
              <w:tc>
                <w:tcPr>
                  <w:tcW w:w="895" w:type="dxa"/>
                </w:tcPr>
                <w:p w14:paraId="31798F12"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1F72727E"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c>
                <w:tcPr>
                  <w:tcW w:w="4975" w:type="dxa"/>
                </w:tcPr>
                <w:p w14:paraId="049F1428"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65D507D7"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r>
          </w:tbl>
          <w:p w14:paraId="1E9DA06D" w14:textId="73CA38A3" w:rsidR="00F52007" w:rsidRPr="0069174B" w:rsidRDefault="00F52007" w:rsidP="00F52007">
            <w:pPr>
              <w:pStyle w:val="Default"/>
              <w:rPr>
                <w:rFonts w:ascii="Book Antiqua" w:hAnsi="Book Antiqua" w:cs="Arial"/>
                <w:sz w:val="2"/>
                <w:szCs w:val="2"/>
              </w:rPr>
            </w:pPr>
          </w:p>
        </w:tc>
        <w:tc>
          <w:tcPr>
            <w:tcW w:w="6009" w:type="dxa"/>
            <w:tcBorders>
              <w:top w:val="single" w:sz="4" w:space="0" w:color="auto"/>
              <w:left w:val="single" w:sz="4" w:space="0" w:color="auto"/>
              <w:bottom w:val="single" w:sz="4" w:space="0" w:color="auto"/>
              <w:right w:val="single" w:sz="4" w:space="0" w:color="auto"/>
            </w:tcBorders>
          </w:tcPr>
          <w:p w14:paraId="202029E6"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2.0 SCOPE </w:t>
            </w:r>
          </w:p>
          <w:p w14:paraId="5482921D" w14:textId="77777777" w:rsidR="00F52007" w:rsidRPr="009A34C7" w:rsidRDefault="00F52007" w:rsidP="00F52007">
            <w:pPr>
              <w:pStyle w:val="Default"/>
              <w:rPr>
                <w:rFonts w:ascii="Book Antiqua" w:hAnsi="Book Antiqua" w:cs="Arial"/>
                <w:sz w:val="8"/>
                <w:szCs w:val="8"/>
              </w:rPr>
            </w:pPr>
          </w:p>
          <w:p w14:paraId="0CF42E28" w14:textId="08843F71"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The scope of this specification covers following:</w:t>
            </w:r>
          </w:p>
          <w:tbl>
            <w:tblPr>
              <w:tblStyle w:val="TableGrid"/>
              <w:tblW w:w="5870" w:type="dxa"/>
              <w:tblLayout w:type="fixed"/>
              <w:tblLook w:val="04A0" w:firstRow="1" w:lastRow="0" w:firstColumn="1" w:lastColumn="0" w:noHBand="0" w:noVBand="1"/>
            </w:tblPr>
            <w:tblGrid>
              <w:gridCol w:w="895"/>
              <w:gridCol w:w="4975"/>
            </w:tblGrid>
            <w:tr w:rsidR="00F52007" w:rsidRPr="00B658FF" w14:paraId="139ACFB8" w14:textId="77777777" w:rsidTr="009A34C7">
              <w:tc>
                <w:tcPr>
                  <w:tcW w:w="895" w:type="dxa"/>
                </w:tcPr>
                <w:p w14:paraId="79D55333"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S. No.</w:t>
                  </w:r>
                </w:p>
              </w:tc>
              <w:tc>
                <w:tcPr>
                  <w:tcW w:w="4975" w:type="dxa"/>
                </w:tcPr>
                <w:p w14:paraId="07E5BD46"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Scope</w:t>
                  </w:r>
                </w:p>
              </w:tc>
            </w:tr>
            <w:tr w:rsidR="00F52007" w:rsidRPr="00B658FF" w14:paraId="6C1E218E" w14:textId="77777777" w:rsidTr="009A34C7">
              <w:tc>
                <w:tcPr>
                  <w:tcW w:w="895" w:type="dxa"/>
                </w:tcPr>
                <w:p w14:paraId="351F7C8B"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c>
                <w:tcPr>
                  <w:tcW w:w="4975" w:type="dxa"/>
                </w:tcPr>
                <w:p w14:paraId="13F9AAE7"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r>
            <w:tr w:rsidR="00F52007" w:rsidRPr="00B658FF" w14:paraId="19839AC5" w14:textId="77777777" w:rsidTr="009A34C7">
              <w:tc>
                <w:tcPr>
                  <w:tcW w:w="895" w:type="dxa"/>
                </w:tcPr>
                <w:p w14:paraId="5AFA22EB"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2.</w:t>
                  </w:r>
                </w:p>
              </w:tc>
              <w:tc>
                <w:tcPr>
                  <w:tcW w:w="4975" w:type="dxa"/>
                </w:tcPr>
                <w:p w14:paraId="491A8596" w14:textId="77777777" w:rsidR="00F52007" w:rsidRPr="00B658FF" w:rsidRDefault="00F52007" w:rsidP="00F52007">
                  <w:pPr>
                    <w:pStyle w:val="Default"/>
                    <w:jc w:val="both"/>
                    <w:rPr>
                      <w:rFonts w:ascii="Book Antiqua" w:hAnsi="Book Antiqua" w:cs="Arial"/>
                      <w:sz w:val="22"/>
                      <w:szCs w:val="22"/>
                    </w:rPr>
                  </w:pPr>
                  <w:r w:rsidRPr="00B658FF">
                    <w:rPr>
                      <w:rFonts w:ascii="Book Antiqua" w:hAnsi="Book Antiqua" w:cs="Arial"/>
                      <w:b/>
                      <w:bCs/>
                      <w:sz w:val="22"/>
                      <w:szCs w:val="22"/>
                    </w:rPr>
                    <w:t>Clause Deleted</w:t>
                  </w:r>
                  <w:r w:rsidRPr="00B658FF">
                    <w:rPr>
                      <w:rFonts w:ascii="Book Antiqua" w:hAnsi="Book Antiqua" w:cs="Arial"/>
                      <w:sz w:val="22"/>
                      <w:szCs w:val="22"/>
                    </w:rPr>
                    <w:t xml:space="preserve"> </w:t>
                  </w:r>
                </w:p>
              </w:tc>
            </w:tr>
            <w:tr w:rsidR="00F52007" w:rsidRPr="00B658FF" w14:paraId="3E1996E3" w14:textId="77777777" w:rsidTr="009A34C7">
              <w:tc>
                <w:tcPr>
                  <w:tcW w:w="895" w:type="dxa"/>
                </w:tcPr>
                <w:p w14:paraId="68D531C9"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55E3CB07"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c>
                <w:tcPr>
                  <w:tcW w:w="4975" w:type="dxa"/>
                </w:tcPr>
                <w:p w14:paraId="1EF0B1AC"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12DCDD11"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r>
          </w:tbl>
          <w:p w14:paraId="76BE67C4" w14:textId="77777777" w:rsidR="00F52007" w:rsidRPr="00B658FF" w:rsidRDefault="00F52007" w:rsidP="00F52007">
            <w:pPr>
              <w:pStyle w:val="Default"/>
              <w:rPr>
                <w:rFonts w:ascii="Book Antiqua" w:hAnsi="Book Antiqua" w:cs="Arial"/>
                <w:sz w:val="22"/>
                <w:szCs w:val="22"/>
              </w:rPr>
            </w:pPr>
          </w:p>
        </w:tc>
      </w:tr>
      <w:tr w:rsidR="00F52007" w:rsidRPr="00B658FF" w14:paraId="5DB281D9"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67B7E576" w14:textId="77777777" w:rsidR="00F52007" w:rsidRPr="00B658FF" w:rsidRDefault="00F52007"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14EAC806"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Section Project</w:t>
            </w:r>
          </w:p>
          <w:p w14:paraId="0E083931" w14:textId="77777777" w:rsidR="00F52007" w:rsidRPr="00B658FF" w:rsidRDefault="00F52007" w:rsidP="00F52007">
            <w:pPr>
              <w:tabs>
                <w:tab w:val="left" w:pos="1080"/>
              </w:tabs>
              <w:jc w:val="both"/>
              <w:rPr>
                <w:rFonts w:ascii="Book Antiqua" w:hAnsi="Book Antiqua" w:cs="Arial"/>
                <w:sz w:val="22"/>
                <w:szCs w:val="22"/>
              </w:rPr>
            </w:pPr>
          </w:p>
          <w:p w14:paraId="6C86CA51"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Clause 2.1.2</w:t>
            </w:r>
          </w:p>
        </w:tc>
        <w:tc>
          <w:tcPr>
            <w:tcW w:w="6096" w:type="dxa"/>
            <w:gridSpan w:val="2"/>
            <w:tcBorders>
              <w:top w:val="single" w:sz="4" w:space="0" w:color="auto"/>
              <w:left w:val="single" w:sz="4" w:space="0" w:color="auto"/>
              <w:bottom w:val="single" w:sz="4" w:space="0" w:color="auto"/>
              <w:right w:val="single" w:sz="4" w:space="0" w:color="auto"/>
            </w:tcBorders>
          </w:tcPr>
          <w:p w14:paraId="0A0C6424"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2.1 The detailed scope of work for Substation Package SS-01 is brought out in subsequent clauses of this section.</w:t>
            </w:r>
          </w:p>
          <w:p w14:paraId="186A5CF9"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437D7028"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3E44951C" w14:textId="77777777" w:rsidR="00F52007" w:rsidRPr="00B658FF" w:rsidRDefault="00F52007" w:rsidP="00F52007">
            <w:pPr>
              <w:pStyle w:val="Default"/>
              <w:jc w:val="both"/>
              <w:rPr>
                <w:rFonts w:ascii="Book Antiqua" w:hAnsi="Book Antiqua" w:cs="Arial"/>
                <w:b/>
                <w:bCs/>
                <w:sz w:val="22"/>
                <w:szCs w:val="22"/>
              </w:rPr>
            </w:pPr>
            <w:r w:rsidRPr="00B658FF">
              <w:rPr>
                <w:rFonts w:ascii="Book Antiqua" w:hAnsi="Book Antiqua" w:cs="Arial"/>
                <w:b/>
                <w:bCs/>
                <w:sz w:val="22"/>
                <w:szCs w:val="22"/>
              </w:rPr>
              <w:t xml:space="preserve">2.1.2 Replacement of existing 1X315MVA, 400/220kV ICT with 1X500MVA, 400/220kV ICT (employer supplied) at 400/220kV Ludhiana substation </w:t>
            </w:r>
          </w:p>
          <w:p w14:paraId="68192032" w14:textId="77777777" w:rsidR="00F52007" w:rsidRPr="00B658FF" w:rsidRDefault="00F52007" w:rsidP="00F52007">
            <w:pPr>
              <w:pStyle w:val="Default"/>
              <w:jc w:val="both"/>
              <w:rPr>
                <w:rFonts w:ascii="Book Antiqua" w:hAnsi="Book Antiqua" w:cs="Arial"/>
                <w:sz w:val="22"/>
                <w:szCs w:val="22"/>
              </w:rPr>
            </w:pPr>
            <w:r w:rsidRPr="00B658FF">
              <w:rPr>
                <w:rFonts w:ascii="Book Antiqua" w:hAnsi="Book Antiqua" w:cs="Arial"/>
                <w:sz w:val="22"/>
                <w:szCs w:val="22"/>
              </w:rPr>
              <w:t>…</w:t>
            </w:r>
          </w:p>
          <w:p w14:paraId="26F513E1" w14:textId="77777777" w:rsidR="00F52007" w:rsidRPr="00B658FF" w:rsidRDefault="00F52007" w:rsidP="00F52007">
            <w:pPr>
              <w:pStyle w:val="Default"/>
              <w:jc w:val="both"/>
              <w:rPr>
                <w:rFonts w:ascii="Book Antiqua" w:hAnsi="Book Antiqua" w:cs="Arial"/>
                <w:sz w:val="22"/>
                <w:szCs w:val="22"/>
              </w:rPr>
            </w:pPr>
            <w:r w:rsidRPr="00B658FF">
              <w:rPr>
                <w:rFonts w:ascii="Book Antiqua" w:hAnsi="Book Antiqua" w:cs="Arial"/>
                <w:sz w:val="22"/>
                <w:szCs w:val="22"/>
              </w:rPr>
              <w:t>…</w:t>
            </w:r>
          </w:p>
        </w:tc>
        <w:tc>
          <w:tcPr>
            <w:tcW w:w="6009" w:type="dxa"/>
            <w:tcBorders>
              <w:top w:val="single" w:sz="4" w:space="0" w:color="auto"/>
              <w:left w:val="single" w:sz="4" w:space="0" w:color="auto"/>
              <w:bottom w:val="single" w:sz="4" w:space="0" w:color="auto"/>
              <w:right w:val="single" w:sz="4" w:space="0" w:color="auto"/>
            </w:tcBorders>
          </w:tcPr>
          <w:p w14:paraId="23085FEE"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2.1 The detailed scope of work for Substation Package SS-01 is brought out in subsequent clauses of this section.</w:t>
            </w:r>
          </w:p>
          <w:p w14:paraId="1354E1FD"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3A6E670D"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387423C8" w14:textId="77777777" w:rsidR="00F52007" w:rsidRPr="00B658FF" w:rsidRDefault="00F52007" w:rsidP="00F52007">
            <w:pPr>
              <w:pStyle w:val="Default"/>
              <w:jc w:val="both"/>
              <w:rPr>
                <w:rFonts w:ascii="Book Antiqua" w:hAnsi="Book Antiqua" w:cs="Arial"/>
                <w:b/>
                <w:bCs/>
                <w:sz w:val="22"/>
                <w:szCs w:val="22"/>
              </w:rPr>
            </w:pPr>
            <w:r w:rsidRPr="00B658FF">
              <w:rPr>
                <w:rFonts w:ascii="Book Antiqua" w:hAnsi="Book Antiqua" w:cs="Arial"/>
                <w:b/>
                <w:bCs/>
                <w:sz w:val="22"/>
                <w:szCs w:val="22"/>
              </w:rPr>
              <w:t xml:space="preserve">2.1.2 Clause Deleted </w:t>
            </w:r>
          </w:p>
          <w:p w14:paraId="5A8D8320" w14:textId="77777777" w:rsidR="00F52007" w:rsidRPr="00B658FF" w:rsidRDefault="00F52007" w:rsidP="00F52007">
            <w:pPr>
              <w:pStyle w:val="Default"/>
              <w:jc w:val="both"/>
              <w:rPr>
                <w:rFonts w:ascii="Book Antiqua" w:hAnsi="Book Antiqua" w:cs="Arial"/>
                <w:sz w:val="22"/>
                <w:szCs w:val="22"/>
              </w:rPr>
            </w:pPr>
            <w:r w:rsidRPr="00B658FF">
              <w:rPr>
                <w:rFonts w:ascii="Book Antiqua" w:hAnsi="Book Antiqua" w:cs="Arial"/>
                <w:sz w:val="22"/>
                <w:szCs w:val="22"/>
              </w:rPr>
              <w:t>…</w:t>
            </w:r>
          </w:p>
          <w:p w14:paraId="01EC49CE" w14:textId="77777777" w:rsidR="00F52007" w:rsidRPr="00B658FF" w:rsidRDefault="00F52007" w:rsidP="00F52007">
            <w:pPr>
              <w:pStyle w:val="Default"/>
              <w:jc w:val="both"/>
              <w:rPr>
                <w:rFonts w:ascii="Book Antiqua" w:hAnsi="Book Antiqua" w:cs="Arial"/>
                <w:sz w:val="22"/>
                <w:szCs w:val="22"/>
              </w:rPr>
            </w:pPr>
            <w:r w:rsidRPr="00B658FF">
              <w:rPr>
                <w:rFonts w:ascii="Book Antiqua" w:hAnsi="Book Antiqua" w:cs="Arial"/>
                <w:sz w:val="22"/>
                <w:szCs w:val="22"/>
              </w:rPr>
              <w:t>…</w:t>
            </w:r>
          </w:p>
          <w:p w14:paraId="60D81BE1" w14:textId="77777777" w:rsidR="00F52007" w:rsidRPr="00B658FF" w:rsidRDefault="00F52007" w:rsidP="00F52007">
            <w:pPr>
              <w:pStyle w:val="Default"/>
              <w:rPr>
                <w:rFonts w:ascii="Book Antiqua" w:hAnsi="Book Antiqua" w:cs="Arial"/>
                <w:b/>
                <w:bCs/>
                <w:sz w:val="22"/>
                <w:szCs w:val="22"/>
              </w:rPr>
            </w:pPr>
          </w:p>
        </w:tc>
      </w:tr>
      <w:tr w:rsidR="00F52007" w:rsidRPr="00B658FF" w14:paraId="62D36450"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242C3D06" w14:textId="77777777" w:rsidR="00F52007" w:rsidRPr="00B658FF" w:rsidRDefault="00F52007"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502DC4D4"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Section Project</w:t>
            </w:r>
          </w:p>
          <w:p w14:paraId="06E4D4F5" w14:textId="77777777" w:rsidR="00F52007" w:rsidRPr="00B658FF" w:rsidRDefault="00F52007" w:rsidP="00F52007">
            <w:pPr>
              <w:tabs>
                <w:tab w:val="left" w:pos="1080"/>
              </w:tabs>
              <w:jc w:val="both"/>
              <w:rPr>
                <w:rFonts w:ascii="Book Antiqua" w:hAnsi="Book Antiqua" w:cs="Arial"/>
                <w:sz w:val="22"/>
                <w:szCs w:val="22"/>
              </w:rPr>
            </w:pPr>
          </w:p>
          <w:p w14:paraId="13CA699D"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Clause 3.0 B)</w:t>
            </w:r>
          </w:p>
        </w:tc>
        <w:tc>
          <w:tcPr>
            <w:tcW w:w="6096" w:type="dxa"/>
            <w:gridSpan w:val="2"/>
            <w:tcBorders>
              <w:top w:val="single" w:sz="4" w:space="0" w:color="auto"/>
              <w:left w:val="single" w:sz="4" w:space="0" w:color="auto"/>
              <w:bottom w:val="single" w:sz="4" w:space="0" w:color="auto"/>
              <w:right w:val="single" w:sz="4" w:space="0" w:color="auto"/>
            </w:tcBorders>
          </w:tcPr>
          <w:p w14:paraId="57425EC3"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3.0 SPECIFIC EXCLUSIONS</w:t>
            </w:r>
          </w:p>
          <w:p w14:paraId="283A378F"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The following items of work are specifically excluded from the scope of the specifications of</w:t>
            </w:r>
          </w:p>
          <w:p w14:paraId="5C721ED2"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21154F22"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3DFDF838" w14:textId="77777777" w:rsidR="00F52007" w:rsidRPr="00B658FF" w:rsidRDefault="00F52007" w:rsidP="00F52007">
            <w:pPr>
              <w:pStyle w:val="Default"/>
              <w:rPr>
                <w:rFonts w:ascii="Book Antiqua" w:hAnsi="Book Antiqua" w:cs="Arial"/>
                <w:b/>
                <w:bCs/>
                <w:color w:val="auto"/>
                <w:sz w:val="22"/>
                <w:szCs w:val="22"/>
                <w:lang w:bidi="hi-IN"/>
              </w:rPr>
            </w:pPr>
            <w:r w:rsidRPr="00B658FF">
              <w:rPr>
                <w:rFonts w:ascii="Book Antiqua" w:hAnsi="Book Antiqua" w:cs="Arial"/>
                <w:b/>
                <w:bCs/>
                <w:color w:val="auto"/>
                <w:sz w:val="22"/>
                <w:szCs w:val="22"/>
                <w:lang w:bidi="hi-IN"/>
              </w:rPr>
              <w:t xml:space="preserve">B) At Ludhiana S/s </w:t>
            </w:r>
          </w:p>
          <w:p w14:paraId="53284A7E" w14:textId="77777777" w:rsidR="00F52007" w:rsidRPr="00B658FF" w:rsidRDefault="00F52007" w:rsidP="00F52007">
            <w:pPr>
              <w:pStyle w:val="Default"/>
              <w:spacing w:after="188"/>
              <w:rPr>
                <w:rFonts w:ascii="Book Antiqua" w:hAnsi="Book Antiqua" w:cs="Arial"/>
                <w:b/>
                <w:bCs/>
                <w:color w:val="auto"/>
                <w:sz w:val="22"/>
                <w:szCs w:val="22"/>
                <w:lang w:bidi="hi-IN"/>
              </w:rPr>
            </w:pPr>
            <w:r w:rsidRPr="00B658FF">
              <w:rPr>
                <w:rFonts w:ascii="Book Antiqua" w:hAnsi="Book Antiqua" w:cs="Arial"/>
                <w:b/>
                <w:bCs/>
                <w:color w:val="auto"/>
                <w:sz w:val="22"/>
                <w:szCs w:val="22"/>
                <w:lang w:bidi="hi-IN"/>
              </w:rPr>
              <w:t xml:space="preserve">a. Supply, erection, testing &amp; commissioning of 500 MVA, 400/220/33kV three phase autotransformer. </w:t>
            </w:r>
          </w:p>
          <w:p w14:paraId="4BBEAEEC" w14:textId="77777777" w:rsidR="00F52007" w:rsidRPr="00B658FF" w:rsidRDefault="00F52007" w:rsidP="00F52007">
            <w:pPr>
              <w:pStyle w:val="Default"/>
              <w:spacing w:after="188"/>
              <w:rPr>
                <w:rFonts w:ascii="Book Antiqua" w:hAnsi="Book Antiqua" w:cs="Arial"/>
                <w:b/>
                <w:bCs/>
                <w:color w:val="auto"/>
                <w:sz w:val="22"/>
                <w:szCs w:val="22"/>
                <w:lang w:bidi="hi-IN"/>
              </w:rPr>
            </w:pPr>
            <w:r w:rsidRPr="00B658FF">
              <w:rPr>
                <w:rFonts w:ascii="Book Antiqua" w:hAnsi="Book Antiqua" w:cs="Arial"/>
                <w:b/>
                <w:bCs/>
                <w:color w:val="auto"/>
                <w:sz w:val="22"/>
                <w:szCs w:val="22"/>
                <w:lang w:bidi="hi-IN"/>
              </w:rPr>
              <w:t xml:space="preserve">b. Cabling from Transformer MB to Digital RTCC </w:t>
            </w:r>
          </w:p>
          <w:p w14:paraId="6D4963D5" w14:textId="77777777" w:rsidR="00F52007" w:rsidRPr="00B658FF" w:rsidRDefault="00F52007" w:rsidP="00F52007">
            <w:pPr>
              <w:pStyle w:val="Default"/>
              <w:spacing w:after="188"/>
              <w:rPr>
                <w:rFonts w:ascii="Book Antiqua" w:hAnsi="Book Antiqua" w:cs="Arial"/>
                <w:b/>
                <w:bCs/>
                <w:color w:val="auto"/>
                <w:sz w:val="22"/>
                <w:szCs w:val="22"/>
                <w:lang w:bidi="hi-IN"/>
              </w:rPr>
            </w:pPr>
            <w:r w:rsidRPr="00B658FF">
              <w:rPr>
                <w:rFonts w:ascii="Book Antiqua" w:hAnsi="Book Antiqua" w:cs="Arial"/>
                <w:b/>
                <w:bCs/>
                <w:color w:val="auto"/>
                <w:sz w:val="22"/>
                <w:szCs w:val="22"/>
                <w:lang w:bidi="hi-IN"/>
              </w:rPr>
              <w:t xml:space="preserve">c. Supply of Digital RTCC relay </w:t>
            </w:r>
          </w:p>
          <w:p w14:paraId="3387C2E3" w14:textId="77777777" w:rsidR="00F52007" w:rsidRPr="00B658FF" w:rsidRDefault="00F52007" w:rsidP="00F52007">
            <w:pPr>
              <w:pStyle w:val="Default"/>
              <w:spacing w:after="188"/>
              <w:rPr>
                <w:rFonts w:ascii="Book Antiqua" w:hAnsi="Book Antiqua" w:cs="Arial"/>
                <w:b/>
                <w:bCs/>
                <w:color w:val="auto"/>
                <w:sz w:val="22"/>
                <w:szCs w:val="22"/>
                <w:lang w:bidi="hi-IN"/>
              </w:rPr>
            </w:pPr>
            <w:r w:rsidRPr="00B658FF">
              <w:rPr>
                <w:rFonts w:ascii="Book Antiqua" w:hAnsi="Book Antiqua" w:cs="Arial"/>
                <w:b/>
                <w:bCs/>
                <w:color w:val="auto"/>
                <w:sz w:val="22"/>
                <w:szCs w:val="22"/>
                <w:lang w:bidi="hi-IN"/>
              </w:rPr>
              <w:t xml:space="preserve">d. Site leveling </w:t>
            </w:r>
          </w:p>
          <w:p w14:paraId="7A4C5681" w14:textId="77777777" w:rsidR="00F52007" w:rsidRPr="00B658FF" w:rsidRDefault="00F52007" w:rsidP="00F52007">
            <w:pPr>
              <w:pStyle w:val="Default"/>
              <w:spacing w:after="188"/>
              <w:rPr>
                <w:rFonts w:ascii="Book Antiqua" w:hAnsi="Book Antiqua" w:cs="Arial"/>
                <w:b/>
                <w:bCs/>
                <w:color w:val="auto"/>
                <w:sz w:val="22"/>
                <w:szCs w:val="22"/>
                <w:lang w:bidi="hi-IN"/>
              </w:rPr>
            </w:pPr>
            <w:r w:rsidRPr="00B658FF">
              <w:rPr>
                <w:rFonts w:ascii="Book Antiqua" w:hAnsi="Book Antiqua" w:cs="Arial"/>
                <w:b/>
                <w:bCs/>
                <w:color w:val="auto"/>
                <w:sz w:val="22"/>
                <w:szCs w:val="22"/>
                <w:lang w:bidi="hi-IN"/>
              </w:rPr>
              <w:t xml:space="preserve">e. Soil investigation </w:t>
            </w:r>
          </w:p>
          <w:p w14:paraId="5D9F7D1C" w14:textId="77777777" w:rsidR="00F52007" w:rsidRPr="00B658FF" w:rsidRDefault="00F52007" w:rsidP="00F52007">
            <w:pPr>
              <w:pStyle w:val="Default"/>
              <w:rPr>
                <w:rFonts w:ascii="Book Antiqua" w:hAnsi="Book Antiqua" w:cs="Arial"/>
                <w:b/>
                <w:bCs/>
                <w:color w:val="auto"/>
                <w:sz w:val="22"/>
                <w:szCs w:val="22"/>
                <w:lang w:bidi="hi-IN"/>
              </w:rPr>
            </w:pPr>
            <w:r w:rsidRPr="00B658FF">
              <w:rPr>
                <w:rFonts w:ascii="Book Antiqua" w:hAnsi="Book Antiqua" w:cs="Arial"/>
                <w:b/>
                <w:bCs/>
                <w:color w:val="auto"/>
                <w:sz w:val="22"/>
                <w:szCs w:val="22"/>
                <w:lang w:bidi="hi-IN"/>
              </w:rPr>
              <w:t xml:space="preserve">f. Extension of LT Switchgear. </w:t>
            </w:r>
          </w:p>
          <w:p w14:paraId="7FD01FFF"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6E686B4D" w14:textId="5BE866D2"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6009" w:type="dxa"/>
            <w:tcBorders>
              <w:top w:val="single" w:sz="4" w:space="0" w:color="auto"/>
              <w:left w:val="single" w:sz="4" w:space="0" w:color="auto"/>
              <w:bottom w:val="single" w:sz="4" w:space="0" w:color="auto"/>
              <w:right w:val="single" w:sz="4" w:space="0" w:color="auto"/>
            </w:tcBorders>
          </w:tcPr>
          <w:p w14:paraId="36E957F1"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3.0 SPECIFIC EXCLUSIONS</w:t>
            </w:r>
          </w:p>
          <w:p w14:paraId="30DF92D7"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The following items of work are specifically excluded from the scope of the specifications of</w:t>
            </w:r>
          </w:p>
          <w:p w14:paraId="0C11173A"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06B4CCBD"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01061A8E" w14:textId="77777777" w:rsidR="00F52007" w:rsidRPr="00B658FF" w:rsidRDefault="00F52007" w:rsidP="00F52007">
            <w:pPr>
              <w:pStyle w:val="Default"/>
              <w:rPr>
                <w:rFonts w:ascii="Book Antiqua" w:hAnsi="Book Antiqua" w:cs="Arial"/>
                <w:b/>
                <w:bCs/>
                <w:color w:val="auto"/>
                <w:sz w:val="22"/>
                <w:szCs w:val="22"/>
                <w:lang w:bidi="hi-IN"/>
              </w:rPr>
            </w:pPr>
            <w:r w:rsidRPr="00B658FF">
              <w:rPr>
                <w:rFonts w:ascii="Book Antiqua" w:hAnsi="Book Antiqua" w:cs="Arial"/>
                <w:b/>
                <w:bCs/>
                <w:color w:val="auto"/>
                <w:sz w:val="22"/>
                <w:szCs w:val="22"/>
                <w:lang w:bidi="hi-IN"/>
              </w:rPr>
              <w:t>B) Clause Deleted</w:t>
            </w:r>
          </w:p>
          <w:p w14:paraId="62357D05" w14:textId="77777777" w:rsidR="00F52007" w:rsidRPr="00B658FF" w:rsidRDefault="00F52007" w:rsidP="00F52007">
            <w:pPr>
              <w:pStyle w:val="Default"/>
              <w:rPr>
                <w:rFonts w:ascii="Book Antiqua" w:hAnsi="Book Antiqua" w:cs="Arial"/>
                <w:color w:val="auto"/>
                <w:sz w:val="22"/>
                <w:szCs w:val="22"/>
                <w:lang w:bidi="hi-IN"/>
              </w:rPr>
            </w:pPr>
          </w:p>
          <w:p w14:paraId="390A14F1"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52D2249C"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r>
      <w:tr w:rsidR="00F52007" w:rsidRPr="00B658FF" w14:paraId="0FB3CF3A"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62BC43A0" w14:textId="77777777" w:rsidR="00F52007" w:rsidRPr="00B658FF" w:rsidRDefault="00F52007"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6B7B46E9"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Section Project</w:t>
            </w:r>
          </w:p>
          <w:p w14:paraId="735C4729" w14:textId="77777777" w:rsidR="00F52007" w:rsidRPr="00B658FF" w:rsidRDefault="00F52007" w:rsidP="00F52007">
            <w:pPr>
              <w:tabs>
                <w:tab w:val="left" w:pos="1080"/>
              </w:tabs>
              <w:jc w:val="both"/>
              <w:rPr>
                <w:rFonts w:ascii="Book Antiqua" w:hAnsi="Book Antiqua" w:cs="Arial"/>
                <w:sz w:val="22"/>
                <w:szCs w:val="22"/>
              </w:rPr>
            </w:pPr>
          </w:p>
          <w:p w14:paraId="3622ED1A"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Clause 4.1</w:t>
            </w:r>
          </w:p>
        </w:tc>
        <w:tc>
          <w:tcPr>
            <w:tcW w:w="6096" w:type="dxa"/>
            <w:gridSpan w:val="2"/>
            <w:tcBorders>
              <w:top w:val="single" w:sz="4" w:space="0" w:color="auto"/>
              <w:left w:val="single" w:sz="4" w:space="0" w:color="auto"/>
              <w:bottom w:val="single" w:sz="4" w:space="0" w:color="auto"/>
              <w:right w:val="single" w:sz="4" w:space="0" w:color="auto"/>
            </w:tcBorders>
          </w:tcPr>
          <w:p w14:paraId="74EEC600"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 xml:space="preserve">4.0 PHYSICAL AND OTHER PARAMETERS </w:t>
            </w:r>
          </w:p>
          <w:p w14:paraId="65EC9A59" w14:textId="77777777" w:rsidR="00F52007" w:rsidRPr="00B658FF" w:rsidRDefault="00F52007" w:rsidP="00F52007">
            <w:pPr>
              <w:pStyle w:val="Default"/>
              <w:rPr>
                <w:rFonts w:ascii="Book Antiqua" w:hAnsi="Book Antiqua" w:cs="Arial"/>
                <w:color w:val="auto"/>
                <w:sz w:val="22"/>
                <w:szCs w:val="22"/>
                <w:lang w:bidi="hi-IN"/>
              </w:rPr>
            </w:pPr>
          </w:p>
          <w:p w14:paraId="072ED9C0" w14:textId="40EA2C10"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4.1 Location of the Substation – The location of substation is as indicated below:</w:t>
            </w:r>
          </w:p>
          <w:p w14:paraId="72A93295" w14:textId="77777777" w:rsidR="00F52007" w:rsidRPr="00B658FF" w:rsidRDefault="00F52007" w:rsidP="00F52007">
            <w:pPr>
              <w:pStyle w:val="Default"/>
              <w:rPr>
                <w:rFonts w:ascii="Book Antiqua" w:hAnsi="Book Antiqua" w:cs="Arial"/>
                <w:color w:val="auto"/>
                <w:sz w:val="22"/>
                <w:szCs w:val="22"/>
                <w:lang w:bidi="hi-IN"/>
              </w:rPr>
            </w:pPr>
          </w:p>
          <w:tbl>
            <w:tblPr>
              <w:tblStyle w:val="TableGrid"/>
              <w:tblW w:w="0" w:type="auto"/>
              <w:tblLayout w:type="fixed"/>
              <w:tblLook w:val="04A0" w:firstRow="1" w:lastRow="0" w:firstColumn="1" w:lastColumn="0" w:noHBand="0" w:noVBand="1"/>
            </w:tblPr>
            <w:tblGrid>
              <w:gridCol w:w="543"/>
              <w:gridCol w:w="2790"/>
              <w:gridCol w:w="1069"/>
              <w:gridCol w:w="1468"/>
            </w:tblGrid>
            <w:tr w:rsidR="00F52007" w:rsidRPr="00B658FF" w14:paraId="6E49006C" w14:textId="77777777" w:rsidTr="00D65869">
              <w:tc>
                <w:tcPr>
                  <w:tcW w:w="543" w:type="dxa"/>
                </w:tcPr>
                <w:p w14:paraId="2B645605"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Sr. No </w:t>
                  </w:r>
                </w:p>
              </w:tc>
              <w:tc>
                <w:tcPr>
                  <w:tcW w:w="2790" w:type="dxa"/>
                </w:tcPr>
                <w:p w14:paraId="4344CB4B"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Name of Substation </w:t>
                  </w:r>
                </w:p>
              </w:tc>
              <w:tc>
                <w:tcPr>
                  <w:tcW w:w="1069" w:type="dxa"/>
                </w:tcPr>
                <w:p w14:paraId="4137CF0B"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Name of State </w:t>
                  </w:r>
                </w:p>
              </w:tc>
              <w:tc>
                <w:tcPr>
                  <w:tcW w:w="1468" w:type="dxa"/>
                </w:tcPr>
                <w:p w14:paraId="150EA7D3"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Nearest Rail Head </w:t>
                  </w:r>
                </w:p>
              </w:tc>
            </w:tr>
            <w:tr w:rsidR="00F52007" w:rsidRPr="00B658FF" w14:paraId="7824750E" w14:textId="77777777" w:rsidTr="00D65869">
              <w:tc>
                <w:tcPr>
                  <w:tcW w:w="543" w:type="dxa"/>
                </w:tcPr>
                <w:p w14:paraId="01A226F9" w14:textId="77777777" w:rsidR="00F52007" w:rsidRPr="00B658FF" w:rsidRDefault="00F52007" w:rsidP="00F52007">
                  <w:pPr>
                    <w:pStyle w:val="Default"/>
                    <w:rPr>
                      <w:rFonts w:ascii="Book Antiqua" w:hAnsi="Book Antiqua" w:cs="Arial"/>
                      <w:color w:val="auto"/>
                      <w:sz w:val="22"/>
                      <w:szCs w:val="22"/>
                      <w:lang w:bidi="hi-IN"/>
                    </w:rPr>
                  </w:pPr>
                </w:p>
              </w:tc>
              <w:tc>
                <w:tcPr>
                  <w:tcW w:w="2790" w:type="dxa"/>
                </w:tcPr>
                <w:p w14:paraId="44BDDC20"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69" w:type="dxa"/>
                </w:tcPr>
                <w:p w14:paraId="42B27DE9" w14:textId="77777777" w:rsidR="00F52007" w:rsidRPr="00B658FF" w:rsidRDefault="00F52007" w:rsidP="00F52007">
                  <w:pPr>
                    <w:pStyle w:val="Default"/>
                    <w:rPr>
                      <w:rFonts w:ascii="Book Antiqua" w:hAnsi="Book Antiqua" w:cs="Arial"/>
                      <w:color w:val="auto"/>
                      <w:sz w:val="22"/>
                      <w:szCs w:val="22"/>
                      <w:lang w:bidi="hi-IN"/>
                    </w:rPr>
                  </w:pPr>
                </w:p>
              </w:tc>
              <w:tc>
                <w:tcPr>
                  <w:tcW w:w="1468" w:type="dxa"/>
                </w:tcPr>
                <w:p w14:paraId="5495211F" w14:textId="77777777" w:rsidR="00F52007" w:rsidRPr="00B658FF" w:rsidRDefault="00F52007" w:rsidP="00F52007">
                  <w:pPr>
                    <w:pStyle w:val="Default"/>
                    <w:rPr>
                      <w:rFonts w:ascii="Book Antiqua" w:hAnsi="Book Antiqua" w:cs="Arial"/>
                      <w:color w:val="auto"/>
                      <w:sz w:val="22"/>
                      <w:szCs w:val="22"/>
                      <w:lang w:bidi="hi-IN"/>
                    </w:rPr>
                  </w:pPr>
                </w:p>
              </w:tc>
            </w:tr>
            <w:tr w:rsidR="00F52007" w:rsidRPr="00B658FF" w14:paraId="0C1E9837" w14:textId="77777777" w:rsidTr="00D65869">
              <w:tc>
                <w:tcPr>
                  <w:tcW w:w="543" w:type="dxa"/>
                </w:tcPr>
                <w:p w14:paraId="29AB8F47"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2. </w:t>
                  </w:r>
                </w:p>
              </w:tc>
              <w:tc>
                <w:tcPr>
                  <w:tcW w:w="2790" w:type="dxa"/>
                </w:tcPr>
                <w:p w14:paraId="35A44D91"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400/220kV Ludhiana S/s </w:t>
                  </w:r>
                </w:p>
                <w:p w14:paraId="7B40850B"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11km Stone, Village-</w:t>
                  </w:r>
                  <w:proofErr w:type="spellStart"/>
                  <w:r w:rsidRPr="00B658FF">
                    <w:rPr>
                      <w:rFonts w:ascii="Book Antiqua" w:hAnsi="Book Antiqua" w:cs="Arial"/>
                      <w:b/>
                      <w:bCs/>
                      <w:sz w:val="22"/>
                      <w:szCs w:val="22"/>
                    </w:rPr>
                    <w:t>Lalton</w:t>
                  </w:r>
                  <w:proofErr w:type="spellEnd"/>
                  <w:r w:rsidRPr="00B658FF">
                    <w:rPr>
                      <w:rFonts w:ascii="Book Antiqua" w:hAnsi="Book Antiqua" w:cs="Arial"/>
                      <w:b/>
                      <w:bCs/>
                      <w:sz w:val="22"/>
                      <w:szCs w:val="22"/>
                    </w:rPr>
                    <w:t xml:space="preserve"> Kalan, </w:t>
                  </w:r>
                  <w:proofErr w:type="spellStart"/>
                  <w:r w:rsidRPr="00B658FF">
                    <w:rPr>
                      <w:rFonts w:ascii="Book Antiqua" w:hAnsi="Book Antiqua" w:cs="Arial"/>
                      <w:b/>
                      <w:bCs/>
                      <w:sz w:val="22"/>
                      <w:szCs w:val="22"/>
                    </w:rPr>
                    <w:t>Pakhowal</w:t>
                  </w:r>
                  <w:proofErr w:type="spellEnd"/>
                  <w:r w:rsidRPr="00B658FF">
                    <w:rPr>
                      <w:rFonts w:ascii="Book Antiqua" w:hAnsi="Book Antiqua" w:cs="Arial"/>
                      <w:b/>
                      <w:bCs/>
                      <w:sz w:val="22"/>
                      <w:szCs w:val="22"/>
                    </w:rPr>
                    <w:t xml:space="preserve"> Road, Ludhiana </w:t>
                  </w:r>
                </w:p>
              </w:tc>
              <w:tc>
                <w:tcPr>
                  <w:tcW w:w="1069" w:type="dxa"/>
                </w:tcPr>
                <w:p w14:paraId="753D013C"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Punjab </w:t>
                  </w:r>
                </w:p>
              </w:tc>
              <w:tc>
                <w:tcPr>
                  <w:tcW w:w="1468" w:type="dxa"/>
                </w:tcPr>
                <w:p w14:paraId="40655FF2"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Ludhiana </w:t>
                  </w:r>
                </w:p>
              </w:tc>
            </w:tr>
            <w:tr w:rsidR="00F52007" w:rsidRPr="00B658FF" w14:paraId="3E74F97C" w14:textId="77777777" w:rsidTr="00D65869">
              <w:tc>
                <w:tcPr>
                  <w:tcW w:w="543" w:type="dxa"/>
                </w:tcPr>
                <w:p w14:paraId="0CC22C88" w14:textId="77777777" w:rsidR="00F52007" w:rsidRPr="00B658FF" w:rsidRDefault="00F52007" w:rsidP="00F52007">
                  <w:pPr>
                    <w:pStyle w:val="Default"/>
                    <w:rPr>
                      <w:rFonts w:ascii="Book Antiqua" w:hAnsi="Book Antiqua" w:cs="Arial"/>
                      <w:color w:val="auto"/>
                      <w:sz w:val="22"/>
                      <w:szCs w:val="22"/>
                      <w:lang w:bidi="hi-IN"/>
                    </w:rPr>
                  </w:pPr>
                </w:p>
              </w:tc>
              <w:tc>
                <w:tcPr>
                  <w:tcW w:w="2790" w:type="dxa"/>
                </w:tcPr>
                <w:p w14:paraId="103319E0"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13747042"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69" w:type="dxa"/>
                </w:tcPr>
                <w:p w14:paraId="75034B32" w14:textId="77777777" w:rsidR="00F52007" w:rsidRPr="00B658FF" w:rsidRDefault="00F52007" w:rsidP="00F52007">
                  <w:pPr>
                    <w:pStyle w:val="Default"/>
                    <w:rPr>
                      <w:rFonts w:ascii="Book Antiqua" w:hAnsi="Book Antiqua" w:cs="Arial"/>
                      <w:color w:val="auto"/>
                      <w:sz w:val="22"/>
                      <w:szCs w:val="22"/>
                      <w:lang w:bidi="hi-IN"/>
                    </w:rPr>
                  </w:pPr>
                </w:p>
              </w:tc>
              <w:tc>
                <w:tcPr>
                  <w:tcW w:w="1468" w:type="dxa"/>
                </w:tcPr>
                <w:p w14:paraId="1A68B859" w14:textId="77777777" w:rsidR="00F52007" w:rsidRPr="00B658FF" w:rsidRDefault="00F52007" w:rsidP="00F52007">
                  <w:pPr>
                    <w:pStyle w:val="Default"/>
                    <w:rPr>
                      <w:rFonts w:ascii="Book Antiqua" w:hAnsi="Book Antiqua" w:cs="Arial"/>
                      <w:color w:val="auto"/>
                      <w:sz w:val="22"/>
                      <w:szCs w:val="22"/>
                      <w:lang w:bidi="hi-IN"/>
                    </w:rPr>
                  </w:pPr>
                </w:p>
              </w:tc>
            </w:tr>
          </w:tbl>
          <w:p w14:paraId="6153885C" w14:textId="77777777" w:rsidR="00F52007" w:rsidRPr="00AB3CA4" w:rsidRDefault="00F52007" w:rsidP="00F52007">
            <w:pPr>
              <w:pStyle w:val="Default"/>
              <w:rPr>
                <w:rFonts w:ascii="Book Antiqua" w:hAnsi="Book Antiqua" w:cs="Arial"/>
                <w:color w:val="auto"/>
                <w:sz w:val="2"/>
                <w:szCs w:val="2"/>
                <w:lang w:bidi="hi-IN"/>
              </w:rPr>
            </w:pPr>
          </w:p>
          <w:p w14:paraId="2893EB01" w14:textId="454E20F7" w:rsidR="0069174B" w:rsidRPr="0069174B" w:rsidRDefault="0069174B" w:rsidP="00F52007">
            <w:pPr>
              <w:pStyle w:val="Default"/>
              <w:rPr>
                <w:rFonts w:ascii="Book Antiqua" w:hAnsi="Book Antiqua" w:cs="Arial"/>
                <w:color w:val="auto"/>
                <w:sz w:val="2"/>
                <w:szCs w:val="2"/>
                <w:lang w:bidi="hi-IN"/>
              </w:rPr>
            </w:pPr>
          </w:p>
        </w:tc>
        <w:tc>
          <w:tcPr>
            <w:tcW w:w="6009" w:type="dxa"/>
            <w:tcBorders>
              <w:top w:val="single" w:sz="4" w:space="0" w:color="auto"/>
              <w:left w:val="single" w:sz="4" w:space="0" w:color="auto"/>
              <w:bottom w:val="single" w:sz="4" w:space="0" w:color="auto"/>
              <w:right w:val="single" w:sz="4" w:space="0" w:color="auto"/>
            </w:tcBorders>
          </w:tcPr>
          <w:p w14:paraId="4DAB60DA"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 xml:space="preserve">4.0 PHYSICAL AND OTHER PARAMETERS </w:t>
            </w:r>
          </w:p>
          <w:p w14:paraId="730FA14C" w14:textId="77777777" w:rsidR="00F52007" w:rsidRPr="00B658FF" w:rsidRDefault="00F52007" w:rsidP="00F52007">
            <w:pPr>
              <w:pStyle w:val="Default"/>
              <w:rPr>
                <w:rFonts w:ascii="Book Antiqua" w:hAnsi="Book Antiqua" w:cs="Arial"/>
                <w:color w:val="auto"/>
                <w:sz w:val="22"/>
                <w:szCs w:val="22"/>
                <w:lang w:bidi="hi-IN"/>
              </w:rPr>
            </w:pPr>
          </w:p>
          <w:p w14:paraId="42AF5CB8" w14:textId="39ABD533"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4.1 Location of the Substation – The location of substation is as indicated below:</w:t>
            </w:r>
          </w:p>
          <w:p w14:paraId="101ED148" w14:textId="77777777" w:rsidR="00F52007" w:rsidRPr="00B658FF" w:rsidRDefault="00F52007" w:rsidP="00F52007">
            <w:pPr>
              <w:pStyle w:val="Default"/>
              <w:rPr>
                <w:rFonts w:ascii="Book Antiqua" w:hAnsi="Book Antiqua" w:cs="Arial"/>
                <w:color w:val="auto"/>
                <w:sz w:val="22"/>
                <w:szCs w:val="22"/>
                <w:lang w:bidi="hi-IN"/>
              </w:rPr>
            </w:pPr>
          </w:p>
          <w:tbl>
            <w:tblPr>
              <w:tblStyle w:val="TableGrid"/>
              <w:tblW w:w="5870" w:type="dxa"/>
              <w:tblLayout w:type="fixed"/>
              <w:tblLook w:val="04A0" w:firstRow="1" w:lastRow="0" w:firstColumn="1" w:lastColumn="0" w:noHBand="0" w:noVBand="1"/>
            </w:tblPr>
            <w:tblGrid>
              <w:gridCol w:w="543"/>
              <w:gridCol w:w="2790"/>
              <w:gridCol w:w="1069"/>
              <w:gridCol w:w="1468"/>
            </w:tblGrid>
            <w:tr w:rsidR="00F52007" w:rsidRPr="00B658FF" w14:paraId="78B8F7AA" w14:textId="77777777" w:rsidTr="00D65869">
              <w:tc>
                <w:tcPr>
                  <w:tcW w:w="543" w:type="dxa"/>
                </w:tcPr>
                <w:p w14:paraId="5C84CA4C"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Sr. No </w:t>
                  </w:r>
                </w:p>
              </w:tc>
              <w:tc>
                <w:tcPr>
                  <w:tcW w:w="2790" w:type="dxa"/>
                </w:tcPr>
                <w:p w14:paraId="6D519C13"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Name of Substation </w:t>
                  </w:r>
                </w:p>
              </w:tc>
              <w:tc>
                <w:tcPr>
                  <w:tcW w:w="1069" w:type="dxa"/>
                </w:tcPr>
                <w:p w14:paraId="6EDD7644"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Name of State </w:t>
                  </w:r>
                </w:p>
              </w:tc>
              <w:tc>
                <w:tcPr>
                  <w:tcW w:w="1468" w:type="dxa"/>
                </w:tcPr>
                <w:p w14:paraId="410F082A"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Nearest Rail Head </w:t>
                  </w:r>
                </w:p>
              </w:tc>
            </w:tr>
            <w:tr w:rsidR="00F52007" w:rsidRPr="00B658FF" w14:paraId="52511BCC" w14:textId="77777777" w:rsidTr="00D65869">
              <w:tc>
                <w:tcPr>
                  <w:tcW w:w="543" w:type="dxa"/>
                </w:tcPr>
                <w:p w14:paraId="6B022EBD" w14:textId="77777777" w:rsidR="00F52007" w:rsidRPr="00B658FF" w:rsidRDefault="00F52007" w:rsidP="00F52007">
                  <w:pPr>
                    <w:pStyle w:val="Default"/>
                    <w:rPr>
                      <w:rFonts w:ascii="Book Antiqua" w:hAnsi="Book Antiqua" w:cs="Arial"/>
                      <w:color w:val="auto"/>
                      <w:sz w:val="22"/>
                      <w:szCs w:val="22"/>
                      <w:lang w:bidi="hi-IN"/>
                    </w:rPr>
                  </w:pPr>
                </w:p>
              </w:tc>
              <w:tc>
                <w:tcPr>
                  <w:tcW w:w="2790" w:type="dxa"/>
                </w:tcPr>
                <w:p w14:paraId="4DC7FDC6"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69" w:type="dxa"/>
                </w:tcPr>
                <w:p w14:paraId="0C5F6B2D" w14:textId="77777777" w:rsidR="00F52007" w:rsidRPr="00B658FF" w:rsidRDefault="00F52007" w:rsidP="00F52007">
                  <w:pPr>
                    <w:pStyle w:val="Default"/>
                    <w:rPr>
                      <w:rFonts w:ascii="Book Antiqua" w:hAnsi="Book Antiqua" w:cs="Arial"/>
                      <w:color w:val="auto"/>
                      <w:sz w:val="22"/>
                      <w:szCs w:val="22"/>
                      <w:lang w:bidi="hi-IN"/>
                    </w:rPr>
                  </w:pPr>
                </w:p>
              </w:tc>
              <w:tc>
                <w:tcPr>
                  <w:tcW w:w="1468" w:type="dxa"/>
                </w:tcPr>
                <w:p w14:paraId="439F5372" w14:textId="77777777" w:rsidR="00F52007" w:rsidRPr="00B658FF" w:rsidRDefault="00F52007" w:rsidP="00F52007">
                  <w:pPr>
                    <w:pStyle w:val="Default"/>
                    <w:rPr>
                      <w:rFonts w:ascii="Book Antiqua" w:hAnsi="Book Antiqua" w:cs="Arial"/>
                      <w:color w:val="auto"/>
                      <w:sz w:val="22"/>
                      <w:szCs w:val="22"/>
                      <w:lang w:bidi="hi-IN"/>
                    </w:rPr>
                  </w:pPr>
                </w:p>
              </w:tc>
            </w:tr>
            <w:tr w:rsidR="00F52007" w:rsidRPr="00B658FF" w14:paraId="22C7A1E0" w14:textId="77777777" w:rsidTr="00D65869">
              <w:tc>
                <w:tcPr>
                  <w:tcW w:w="543" w:type="dxa"/>
                </w:tcPr>
                <w:p w14:paraId="0CA443B8"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2. </w:t>
                  </w:r>
                </w:p>
              </w:tc>
              <w:tc>
                <w:tcPr>
                  <w:tcW w:w="5327" w:type="dxa"/>
                  <w:gridSpan w:val="3"/>
                </w:tcPr>
                <w:p w14:paraId="14C69ED2"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Deleted</w:t>
                  </w:r>
                </w:p>
              </w:tc>
            </w:tr>
            <w:tr w:rsidR="00F52007" w:rsidRPr="00B658FF" w14:paraId="0100E599" w14:textId="77777777" w:rsidTr="00D65869">
              <w:tc>
                <w:tcPr>
                  <w:tcW w:w="543" w:type="dxa"/>
                </w:tcPr>
                <w:p w14:paraId="5F99E211" w14:textId="77777777" w:rsidR="00F52007" w:rsidRPr="00B658FF" w:rsidRDefault="00F52007" w:rsidP="00F52007">
                  <w:pPr>
                    <w:pStyle w:val="Default"/>
                    <w:rPr>
                      <w:rFonts w:ascii="Book Antiqua" w:hAnsi="Book Antiqua" w:cs="Arial"/>
                      <w:color w:val="auto"/>
                      <w:sz w:val="22"/>
                      <w:szCs w:val="22"/>
                      <w:lang w:bidi="hi-IN"/>
                    </w:rPr>
                  </w:pPr>
                </w:p>
              </w:tc>
              <w:tc>
                <w:tcPr>
                  <w:tcW w:w="2790" w:type="dxa"/>
                </w:tcPr>
                <w:p w14:paraId="2D82A242"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07979007"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69" w:type="dxa"/>
                </w:tcPr>
                <w:p w14:paraId="5C7D0C0C" w14:textId="77777777" w:rsidR="00F52007" w:rsidRPr="00B658FF" w:rsidRDefault="00F52007" w:rsidP="00F52007">
                  <w:pPr>
                    <w:pStyle w:val="Default"/>
                    <w:rPr>
                      <w:rFonts w:ascii="Book Antiqua" w:hAnsi="Book Antiqua" w:cs="Arial"/>
                      <w:color w:val="auto"/>
                      <w:sz w:val="22"/>
                      <w:szCs w:val="22"/>
                      <w:lang w:bidi="hi-IN"/>
                    </w:rPr>
                  </w:pPr>
                </w:p>
              </w:tc>
              <w:tc>
                <w:tcPr>
                  <w:tcW w:w="1468" w:type="dxa"/>
                </w:tcPr>
                <w:p w14:paraId="44440858" w14:textId="77777777" w:rsidR="00F52007" w:rsidRPr="00B658FF" w:rsidRDefault="00F52007" w:rsidP="00F52007">
                  <w:pPr>
                    <w:pStyle w:val="Default"/>
                    <w:rPr>
                      <w:rFonts w:ascii="Book Antiqua" w:hAnsi="Book Antiqua" w:cs="Arial"/>
                      <w:color w:val="auto"/>
                      <w:sz w:val="22"/>
                      <w:szCs w:val="22"/>
                      <w:lang w:bidi="hi-IN"/>
                    </w:rPr>
                  </w:pPr>
                </w:p>
              </w:tc>
            </w:tr>
          </w:tbl>
          <w:p w14:paraId="1A74D8F4" w14:textId="77777777" w:rsidR="00F52007" w:rsidRPr="00B658FF" w:rsidRDefault="00F52007" w:rsidP="00F52007">
            <w:pPr>
              <w:pStyle w:val="Default"/>
              <w:rPr>
                <w:rFonts w:ascii="Book Antiqua" w:hAnsi="Book Antiqua" w:cs="Arial"/>
                <w:color w:val="auto"/>
                <w:sz w:val="22"/>
                <w:szCs w:val="22"/>
                <w:lang w:bidi="hi-IN"/>
              </w:rPr>
            </w:pPr>
          </w:p>
        </w:tc>
      </w:tr>
      <w:tr w:rsidR="00F52007" w:rsidRPr="00B658FF" w14:paraId="39FBCE9D"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0021A719" w14:textId="77777777" w:rsidR="00F52007" w:rsidRPr="00B658FF" w:rsidRDefault="00F52007"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26141CB3"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Section Project</w:t>
            </w:r>
          </w:p>
          <w:p w14:paraId="6C9DBA1B" w14:textId="77777777" w:rsidR="00F52007" w:rsidRPr="00B658FF" w:rsidRDefault="00F52007" w:rsidP="00F52007">
            <w:pPr>
              <w:tabs>
                <w:tab w:val="left" w:pos="1080"/>
              </w:tabs>
              <w:jc w:val="both"/>
              <w:rPr>
                <w:rFonts w:ascii="Book Antiqua" w:hAnsi="Book Antiqua" w:cs="Arial"/>
                <w:sz w:val="22"/>
                <w:szCs w:val="22"/>
              </w:rPr>
            </w:pPr>
          </w:p>
          <w:p w14:paraId="79F9A1CB"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Clause 4.3</w:t>
            </w:r>
          </w:p>
        </w:tc>
        <w:tc>
          <w:tcPr>
            <w:tcW w:w="6096" w:type="dxa"/>
            <w:gridSpan w:val="2"/>
            <w:tcBorders>
              <w:top w:val="single" w:sz="4" w:space="0" w:color="auto"/>
              <w:left w:val="single" w:sz="4" w:space="0" w:color="auto"/>
              <w:bottom w:val="single" w:sz="4" w:space="0" w:color="auto"/>
              <w:right w:val="single" w:sz="4" w:space="0" w:color="auto"/>
            </w:tcBorders>
          </w:tcPr>
          <w:p w14:paraId="78C0D444"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4.0 PHYSICAL AND OTHER PARAMETERS</w:t>
            </w:r>
          </w:p>
          <w:p w14:paraId="189C27B9"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39AC90CA"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2C3B7225"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4.3 Fault level shall be considered as mentioned </w:t>
            </w:r>
            <w:proofErr w:type="gramStart"/>
            <w:r w:rsidRPr="00B658FF">
              <w:rPr>
                <w:rFonts w:ascii="Book Antiqua" w:hAnsi="Book Antiqua" w:cs="Arial"/>
                <w:sz w:val="22"/>
                <w:szCs w:val="22"/>
              </w:rPr>
              <w:t>below:-</w:t>
            </w:r>
            <w:proofErr w:type="gramEnd"/>
            <w:r w:rsidRPr="00B658FF">
              <w:rPr>
                <w:rFonts w:ascii="Book Antiqua" w:hAnsi="Book Antiqua" w:cs="Arial"/>
                <w:sz w:val="22"/>
                <w:szCs w:val="22"/>
              </w:rPr>
              <w:t xml:space="preserve"> </w:t>
            </w:r>
          </w:p>
          <w:tbl>
            <w:tblPr>
              <w:tblStyle w:val="TableGrid"/>
              <w:tblW w:w="0" w:type="auto"/>
              <w:tblLayout w:type="fixed"/>
              <w:tblLook w:val="04A0" w:firstRow="1" w:lastRow="0" w:firstColumn="1" w:lastColumn="0" w:noHBand="0" w:noVBand="1"/>
            </w:tblPr>
            <w:tblGrid>
              <w:gridCol w:w="903"/>
              <w:gridCol w:w="2610"/>
              <w:gridCol w:w="1080"/>
              <w:gridCol w:w="1277"/>
            </w:tblGrid>
            <w:tr w:rsidR="00F52007" w:rsidRPr="00B658FF" w14:paraId="0F61FA47" w14:textId="77777777" w:rsidTr="00AB7489">
              <w:tc>
                <w:tcPr>
                  <w:tcW w:w="903" w:type="dxa"/>
                </w:tcPr>
                <w:p w14:paraId="7F96CA55"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Sl. No. </w:t>
                  </w:r>
                </w:p>
              </w:tc>
              <w:tc>
                <w:tcPr>
                  <w:tcW w:w="2610" w:type="dxa"/>
                </w:tcPr>
                <w:p w14:paraId="56DD175D"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Name of Substation </w:t>
                  </w:r>
                </w:p>
              </w:tc>
              <w:tc>
                <w:tcPr>
                  <w:tcW w:w="1080" w:type="dxa"/>
                </w:tcPr>
                <w:p w14:paraId="7AD6279E"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400kV </w:t>
                  </w:r>
                </w:p>
              </w:tc>
              <w:tc>
                <w:tcPr>
                  <w:tcW w:w="1277" w:type="dxa"/>
                </w:tcPr>
                <w:p w14:paraId="04BADAA1"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220kV </w:t>
                  </w:r>
                </w:p>
              </w:tc>
            </w:tr>
            <w:tr w:rsidR="00F52007" w:rsidRPr="00B658FF" w14:paraId="3E0E1945" w14:textId="77777777" w:rsidTr="00AB7489">
              <w:tc>
                <w:tcPr>
                  <w:tcW w:w="903" w:type="dxa"/>
                </w:tcPr>
                <w:p w14:paraId="3CCB3A94" w14:textId="77777777" w:rsidR="00F52007" w:rsidRPr="00B658FF" w:rsidRDefault="00F52007" w:rsidP="00F52007">
                  <w:pPr>
                    <w:pStyle w:val="Default"/>
                    <w:rPr>
                      <w:rFonts w:ascii="Book Antiqua" w:hAnsi="Book Antiqua" w:cs="Arial"/>
                      <w:color w:val="auto"/>
                      <w:sz w:val="22"/>
                      <w:szCs w:val="22"/>
                      <w:lang w:bidi="hi-IN"/>
                    </w:rPr>
                  </w:pPr>
                </w:p>
              </w:tc>
              <w:tc>
                <w:tcPr>
                  <w:tcW w:w="2610" w:type="dxa"/>
                </w:tcPr>
                <w:p w14:paraId="5B930FDD"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80" w:type="dxa"/>
                </w:tcPr>
                <w:p w14:paraId="33D471CB" w14:textId="77777777" w:rsidR="00F52007" w:rsidRPr="00B658FF" w:rsidRDefault="00F52007" w:rsidP="00F52007">
                  <w:pPr>
                    <w:pStyle w:val="Default"/>
                    <w:rPr>
                      <w:rFonts w:ascii="Book Antiqua" w:hAnsi="Book Antiqua" w:cs="Arial"/>
                      <w:color w:val="auto"/>
                      <w:sz w:val="22"/>
                      <w:szCs w:val="22"/>
                      <w:lang w:bidi="hi-IN"/>
                    </w:rPr>
                  </w:pPr>
                </w:p>
              </w:tc>
              <w:tc>
                <w:tcPr>
                  <w:tcW w:w="1277" w:type="dxa"/>
                </w:tcPr>
                <w:p w14:paraId="781E50C9" w14:textId="77777777" w:rsidR="00F52007" w:rsidRPr="00B658FF" w:rsidRDefault="00F52007" w:rsidP="00F52007">
                  <w:pPr>
                    <w:pStyle w:val="Default"/>
                    <w:rPr>
                      <w:rFonts w:ascii="Book Antiqua" w:hAnsi="Book Antiqua" w:cs="Arial"/>
                      <w:color w:val="auto"/>
                      <w:sz w:val="22"/>
                      <w:szCs w:val="22"/>
                      <w:lang w:bidi="hi-IN"/>
                    </w:rPr>
                  </w:pPr>
                </w:p>
              </w:tc>
            </w:tr>
            <w:tr w:rsidR="00F52007" w:rsidRPr="00B658FF" w14:paraId="7D20A3EC" w14:textId="77777777" w:rsidTr="00AB7489">
              <w:tc>
                <w:tcPr>
                  <w:tcW w:w="903" w:type="dxa"/>
                </w:tcPr>
                <w:p w14:paraId="3DEC356C"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2. </w:t>
                  </w:r>
                </w:p>
              </w:tc>
              <w:tc>
                <w:tcPr>
                  <w:tcW w:w="2610" w:type="dxa"/>
                </w:tcPr>
                <w:p w14:paraId="29CA4368"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Ludhiana S/s </w:t>
                  </w:r>
                </w:p>
              </w:tc>
              <w:tc>
                <w:tcPr>
                  <w:tcW w:w="1080" w:type="dxa"/>
                </w:tcPr>
                <w:p w14:paraId="4F88B815"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50kA for 1 Sec </w:t>
                  </w:r>
                </w:p>
              </w:tc>
              <w:tc>
                <w:tcPr>
                  <w:tcW w:w="1277" w:type="dxa"/>
                </w:tcPr>
                <w:p w14:paraId="4B0AEC86"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40kA for 1 Sec </w:t>
                  </w:r>
                </w:p>
              </w:tc>
            </w:tr>
            <w:tr w:rsidR="00F52007" w:rsidRPr="00B658FF" w14:paraId="3FCB4040" w14:textId="77777777" w:rsidTr="00AB7489">
              <w:tc>
                <w:tcPr>
                  <w:tcW w:w="903" w:type="dxa"/>
                </w:tcPr>
                <w:p w14:paraId="683D8D5E" w14:textId="77777777" w:rsidR="00F52007" w:rsidRPr="00B658FF" w:rsidRDefault="00F52007" w:rsidP="00F52007">
                  <w:pPr>
                    <w:pStyle w:val="Default"/>
                    <w:rPr>
                      <w:rFonts w:ascii="Book Antiqua" w:hAnsi="Book Antiqua" w:cs="Arial"/>
                      <w:color w:val="auto"/>
                      <w:sz w:val="22"/>
                      <w:szCs w:val="22"/>
                      <w:lang w:bidi="hi-IN"/>
                    </w:rPr>
                  </w:pPr>
                </w:p>
              </w:tc>
              <w:tc>
                <w:tcPr>
                  <w:tcW w:w="2610" w:type="dxa"/>
                </w:tcPr>
                <w:p w14:paraId="1C653A13"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7271A618"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80" w:type="dxa"/>
                </w:tcPr>
                <w:p w14:paraId="0CFDD398" w14:textId="77777777" w:rsidR="00F52007" w:rsidRPr="00B658FF" w:rsidRDefault="00F52007" w:rsidP="00F52007">
                  <w:pPr>
                    <w:pStyle w:val="Default"/>
                    <w:rPr>
                      <w:rFonts w:ascii="Book Antiqua" w:hAnsi="Book Antiqua" w:cs="Arial"/>
                      <w:color w:val="auto"/>
                      <w:sz w:val="22"/>
                      <w:szCs w:val="22"/>
                      <w:lang w:bidi="hi-IN"/>
                    </w:rPr>
                  </w:pPr>
                </w:p>
              </w:tc>
              <w:tc>
                <w:tcPr>
                  <w:tcW w:w="1277" w:type="dxa"/>
                </w:tcPr>
                <w:p w14:paraId="00AB1EDA" w14:textId="77777777" w:rsidR="00F52007" w:rsidRPr="00B658FF" w:rsidRDefault="00F52007" w:rsidP="00F52007">
                  <w:pPr>
                    <w:pStyle w:val="Default"/>
                    <w:rPr>
                      <w:rFonts w:ascii="Book Antiqua" w:hAnsi="Book Antiqua" w:cs="Arial"/>
                      <w:color w:val="auto"/>
                      <w:sz w:val="22"/>
                      <w:szCs w:val="22"/>
                      <w:lang w:bidi="hi-IN"/>
                    </w:rPr>
                  </w:pPr>
                </w:p>
              </w:tc>
            </w:tr>
          </w:tbl>
          <w:p w14:paraId="6D1FCD97" w14:textId="77777777" w:rsidR="00F52007" w:rsidRDefault="00F52007" w:rsidP="00F52007">
            <w:pPr>
              <w:pStyle w:val="Default"/>
              <w:rPr>
                <w:rFonts w:ascii="Book Antiqua" w:hAnsi="Book Antiqua" w:cs="Arial"/>
                <w:color w:val="auto"/>
                <w:sz w:val="22"/>
                <w:szCs w:val="22"/>
                <w:lang w:bidi="hi-IN"/>
              </w:rPr>
            </w:pPr>
          </w:p>
          <w:p w14:paraId="736CB3C9" w14:textId="51816C2D" w:rsidR="009A34C7" w:rsidRPr="00B658FF" w:rsidRDefault="009A34C7" w:rsidP="00F52007">
            <w:pPr>
              <w:pStyle w:val="Default"/>
              <w:rPr>
                <w:rFonts w:ascii="Book Antiqua" w:hAnsi="Book Antiqua" w:cs="Arial"/>
                <w:color w:val="auto"/>
                <w:sz w:val="22"/>
                <w:szCs w:val="22"/>
                <w:lang w:bidi="hi-IN"/>
              </w:rPr>
            </w:pPr>
          </w:p>
        </w:tc>
        <w:tc>
          <w:tcPr>
            <w:tcW w:w="6009" w:type="dxa"/>
            <w:tcBorders>
              <w:top w:val="single" w:sz="4" w:space="0" w:color="auto"/>
              <w:left w:val="single" w:sz="4" w:space="0" w:color="auto"/>
              <w:bottom w:val="single" w:sz="4" w:space="0" w:color="auto"/>
              <w:right w:val="single" w:sz="4" w:space="0" w:color="auto"/>
            </w:tcBorders>
          </w:tcPr>
          <w:p w14:paraId="2C3A17D6"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4.0 PHYSICAL AND OTHER PARAMETERS</w:t>
            </w:r>
          </w:p>
          <w:p w14:paraId="4BB14349"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6A6F197D"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4331C5AC"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4.3 Fault level shall be considered as mentioned </w:t>
            </w:r>
            <w:proofErr w:type="gramStart"/>
            <w:r w:rsidRPr="00B658FF">
              <w:rPr>
                <w:rFonts w:ascii="Book Antiqua" w:hAnsi="Book Antiqua" w:cs="Arial"/>
                <w:sz w:val="22"/>
                <w:szCs w:val="22"/>
              </w:rPr>
              <w:t>below:-</w:t>
            </w:r>
            <w:proofErr w:type="gramEnd"/>
            <w:r w:rsidRPr="00B658FF">
              <w:rPr>
                <w:rFonts w:ascii="Book Antiqua" w:hAnsi="Book Antiqua" w:cs="Arial"/>
                <w:sz w:val="22"/>
                <w:szCs w:val="22"/>
              </w:rPr>
              <w:t xml:space="preserve"> </w:t>
            </w:r>
          </w:p>
          <w:tbl>
            <w:tblPr>
              <w:tblStyle w:val="TableGrid"/>
              <w:tblW w:w="5870" w:type="dxa"/>
              <w:tblLayout w:type="fixed"/>
              <w:tblLook w:val="04A0" w:firstRow="1" w:lastRow="0" w:firstColumn="1" w:lastColumn="0" w:noHBand="0" w:noVBand="1"/>
            </w:tblPr>
            <w:tblGrid>
              <w:gridCol w:w="903"/>
              <w:gridCol w:w="2610"/>
              <w:gridCol w:w="1080"/>
              <w:gridCol w:w="1277"/>
            </w:tblGrid>
            <w:tr w:rsidR="00F52007" w:rsidRPr="00B658FF" w14:paraId="05113A17" w14:textId="77777777" w:rsidTr="008A4EED">
              <w:tc>
                <w:tcPr>
                  <w:tcW w:w="903" w:type="dxa"/>
                </w:tcPr>
                <w:p w14:paraId="67793B96"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Sl. No. </w:t>
                  </w:r>
                </w:p>
              </w:tc>
              <w:tc>
                <w:tcPr>
                  <w:tcW w:w="2610" w:type="dxa"/>
                </w:tcPr>
                <w:p w14:paraId="30EFDD1C"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Name of Substation </w:t>
                  </w:r>
                </w:p>
              </w:tc>
              <w:tc>
                <w:tcPr>
                  <w:tcW w:w="1080" w:type="dxa"/>
                </w:tcPr>
                <w:p w14:paraId="7D02390F"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400kV </w:t>
                  </w:r>
                </w:p>
              </w:tc>
              <w:tc>
                <w:tcPr>
                  <w:tcW w:w="1277" w:type="dxa"/>
                </w:tcPr>
                <w:p w14:paraId="5953F600"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220kV </w:t>
                  </w:r>
                </w:p>
              </w:tc>
            </w:tr>
            <w:tr w:rsidR="00F52007" w:rsidRPr="00B658FF" w14:paraId="3C242E74" w14:textId="77777777" w:rsidTr="008A4EED">
              <w:tc>
                <w:tcPr>
                  <w:tcW w:w="903" w:type="dxa"/>
                </w:tcPr>
                <w:p w14:paraId="00EE40E7" w14:textId="77777777" w:rsidR="00F52007" w:rsidRPr="00B658FF" w:rsidRDefault="00F52007" w:rsidP="00F52007">
                  <w:pPr>
                    <w:pStyle w:val="Default"/>
                    <w:rPr>
                      <w:rFonts w:ascii="Book Antiqua" w:hAnsi="Book Antiqua" w:cs="Arial"/>
                      <w:color w:val="auto"/>
                      <w:sz w:val="22"/>
                      <w:szCs w:val="22"/>
                      <w:lang w:bidi="hi-IN"/>
                    </w:rPr>
                  </w:pPr>
                </w:p>
              </w:tc>
              <w:tc>
                <w:tcPr>
                  <w:tcW w:w="2610" w:type="dxa"/>
                </w:tcPr>
                <w:p w14:paraId="4F3C8867"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80" w:type="dxa"/>
                </w:tcPr>
                <w:p w14:paraId="6049B0E2" w14:textId="77777777" w:rsidR="00F52007" w:rsidRPr="00B658FF" w:rsidRDefault="00F52007" w:rsidP="00F52007">
                  <w:pPr>
                    <w:pStyle w:val="Default"/>
                    <w:rPr>
                      <w:rFonts w:ascii="Book Antiqua" w:hAnsi="Book Antiqua" w:cs="Arial"/>
                      <w:color w:val="auto"/>
                      <w:sz w:val="22"/>
                      <w:szCs w:val="22"/>
                      <w:lang w:bidi="hi-IN"/>
                    </w:rPr>
                  </w:pPr>
                </w:p>
              </w:tc>
              <w:tc>
                <w:tcPr>
                  <w:tcW w:w="1277" w:type="dxa"/>
                </w:tcPr>
                <w:p w14:paraId="0613AEC3" w14:textId="77777777" w:rsidR="00F52007" w:rsidRPr="00B658FF" w:rsidRDefault="00F52007" w:rsidP="00F52007">
                  <w:pPr>
                    <w:pStyle w:val="Default"/>
                    <w:rPr>
                      <w:rFonts w:ascii="Book Antiqua" w:hAnsi="Book Antiqua" w:cs="Arial"/>
                      <w:color w:val="auto"/>
                      <w:sz w:val="22"/>
                      <w:szCs w:val="22"/>
                      <w:lang w:bidi="hi-IN"/>
                    </w:rPr>
                  </w:pPr>
                </w:p>
              </w:tc>
            </w:tr>
            <w:tr w:rsidR="00F52007" w:rsidRPr="00B658FF" w14:paraId="68BEF007" w14:textId="77777777" w:rsidTr="008A4EED">
              <w:tc>
                <w:tcPr>
                  <w:tcW w:w="903" w:type="dxa"/>
                </w:tcPr>
                <w:p w14:paraId="5316FA25"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2. </w:t>
                  </w:r>
                </w:p>
              </w:tc>
              <w:tc>
                <w:tcPr>
                  <w:tcW w:w="4967" w:type="dxa"/>
                  <w:gridSpan w:val="3"/>
                </w:tcPr>
                <w:p w14:paraId="33874DC3"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Deleted</w:t>
                  </w:r>
                </w:p>
              </w:tc>
            </w:tr>
            <w:tr w:rsidR="00F52007" w:rsidRPr="00B658FF" w14:paraId="5684DB58" w14:textId="77777777" w:rsidTr="008A4EED">
              <w:tc>
                <w:tcPr>
                  <w:tcW w:w="903" w:type="dxa"/>
                </w:tcPr>
                <w:p w14:paraId="000B339C" w14:textId="77777777" w:rsidR="00F52007" w:rsidRPr="00B658FF" w:rsidRDefault="00F52007" w:rsidP="00F52007">
                  <w:pPr>
                    <w:pStyle w:val="Default"/>
                    <w:rPr>
                      <w:rFonts w:ascii="Book Antiqua" w:hAnsi="Book Antiqua" w:cs="Arial"/>
                      <w:color w:val="auto"/>
                      <w:sz w:val="22"/>
                      <w:szCs w:val="22"/>
                      <w:lang w:bidi="hi-IN"/>
                    </w:rPr>
                  </w:pPr>
                </w:p>
              </w:tc>
              <w:tc>
                <w:tcPr>
                  <w:tcW w:w="2610" w:type="dxa"/>
                </w:tcPr>
                <w:p w14:paraId="48C78CD6"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2A72CB2E"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80" w:type="dxa"/>
                </w:tcPr>
                <w:p w14:paraId="10E9783C" w14:textId="77777777" w:rsidR="00F52007" w:rsidRPr="00B658FF" w:rsidRDefault="00F52007" w:rsidP="00F52007">
                  <w:pPr>
                    <w:pStyle w:val="Default"/>
                    <w:rPr>
                      <w:rFonts w:ascii="Book Antiqua" w:hAnsi="Book Antiqua" w:cs="Arial"/>
                      <w:color w:val="auto"/>
                      <w:sz w:val="22"/>
                      <w:szCs w:val="22"/>
                      <w:lang w:bidi="hi-IN"/>
                    </w:rPr>
                  </w:pPr>
                </w:p>
              </w:tc>
              <w:tc>
                <w:tcPr>
                  <w:tcW w:w="1277" w:type="dxa"/>
                </w:tcPr>
                <w:p w14:paraId="67B64513" w14:textId="77777777" w:rsidR="00F52007" w:rsidRPr="00B658FF" w:rsidRDefault="00F52007" w:rsidP="00F52007">
                  <w:pPr>
                    <w:pStyle w:val="Default"/>
                    <w:rPr>
                      <w:rFonts w:ascii="Book Antiqua" w:hAnsi="Book Antiqua" w:cs="Arial"/>
                      <w:color w:val="auto"/>
                      <w:sz w:val="22"/>
                      <w:szCs w:val="22"/>
                      <w:lang w:bidi="hi-IN"/>
                    </w:rPr>
                  </w:pPr>
                </w:p>
              </w:tc>
            </w:tr>
          </w:tbl>
          <w:p w14:paraId="41DF98F5" w14:textId="77777777" w:rsidR="00F52007" w:rsidRPr="00B658FF" w:rsidRDefault="00F52007" w:rsidP="00F52007">
            <w:pPr>
              <w:pStyle w:val="Default"/>
              <w:rPr>
                <w:rFonts w:ascii="Book Antiqua" w:hAnsi="Book Antiqua" w:cs="Arial"/>
                <w:color w:val="auto"/>
                <w:sz w:val="22"/>
                <w:szCs w:val="22"/>
                <w:lang w:bidi="hi-IN"/>
              </w:rPr>
            </w:pPr>
          </w:p>
        </w:tc>
      </w:tr>
      <w:tr w:rsidR="00F52007" w:rsidRPr="00B658FF" w14:paraId="754EA307"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0C322E30" w14:textId="77777777" w:rsidR="00F52007" w:rsidRPr="00B658FF" w:rsidRDefault="00F52007"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7C22900C"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Section Project</w:t>
            </w:r>
          </w:p>
          <w:p w14:paraId="54FD076E" w14:textId="77777777" w:rsidR="00F52007" w:rsidRPr="00B658FF" w:rsidRDefault="00F52007" w:rsidP="00F52007">
            <w:pPr>
              <w:tabs>
                <w:tab w:val="left" w:pos="1080"/>
              </w:tabs>
              <w:jc w:val="both"/>
              <w:rPr>
                <w:rFonts w:ascii="Book Antiqua" w:hAnsi="Book Antiqua" w:cs="Arial"/>
                <w:sz w:val="22"/>
                <w:szCs w:val="22"/>
              </w:rPr>
            </w:pPr>
          </w:p>
          <w:p w14:paraId="0A12F688"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Clause 6.1</w:t>
            </w:r>
          </w:p>
        </w:tc>
        <w:tc>
          <w:tcPr>
            <w:tcW w:w="6096" w:type="dxa"/>
            <w:gridSpan w:val="2"/>
            <w:tcBorders>
              <w:top w:val="single" w:sz="4" w:space="0" w:color="auto"/>
              <w:left w:val="single" w:sz="4" w:space="0" w:color="auto"/>
              <w:bottom w:val="single" w:sz="4" w:space="0" w:color="auto"/>
              <w:right w:val="single" w:sz="4" w:space="0" w:color="auto"/>
            </w:tcBorders>
          </w:tcPr>
          <w:p w14:paraId="148884A5" w14:textId="338F0462"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 xml:space="preserve">6.0 BASIC REFERENCE DRAWINGS </w:t>
            </w:r>
          </w:p>
          <w:p w14:paraId="10A7E70A" w14:textId="77777777" w:rsidR="00F52007" w:rsidRPr="00B658FF" w:rsidRDefault="00F52007" w:rsidP="00F52007">
            <w:pPr>
              <w:pStyle w:val="Default"/>
              <w:rPr>
                <w:rFonts w:ascii="Book Antiqua" w:hAnsi="Book Antiqua" w:cs="Arial"/>
                <w:color w:val="auto"/>
                <w:sz w:val="22"/>
                <w:szCs w:val="22"/>
                <w:lang w:bidi="hi-IN"/>
              </w:rPr>
            </w:pPr>
          </w:p>
          <w:p w14:paraId="54555B1F" w14:textId="14573065" w:rsidR="00F52007" w:rsidRPr="00B658FF" w:rsidRDefault="00F52007" w:rsidP="00F52007">
            <w:pPr>
              <w:pStyle w:val="Default"/>
              <w:jc w:val="both"/>
              <w:rPr>
                <w:rFonts w:ascii="Book Antiqua" w:hAnsi="Book Antiqua" w:cs="Arial"/>
                <w:color w:val="auto"/>
                <w:sz w:val="22"/>
                <w:szCs w:val="22"/>
                <w:lang w:bidi="hi-IN"/>
              </w:rPr>
            </w:pPr>
            <w:r w:rsidRPr="00B658FF">
              <w:rPr>
                <w:rFonts w:ascii="Book Antiqua" w:hAnsi="Book Antiqua" w:cs="Arial"/>
                <w:color w:val="auto"/>
                <w:sz w:val="22"/>
                <w:szCs w:val="22"/>
                <w:lang w:bidi="hi-IN"/>
              </w:rPr>
              <w:t>6.1 Following switching schemes are proposed for the substations envisaged under this specification:</w:t>
            </w:r>
          </w:p>
          <w:p w14:paraId="6FE84A49" w14:textId="77777777" w:rsidR="00F52007" w:rsidRPr="00B658FF" w:rsidRDefault="00F52007" w:rsidP="00F52007">
            <w:pPr>
              <w:pStyle w:val="Default"/>
              <w:jc w:val="both"/>
              <w:rPr>
                <w:rFonts w:ascii="Book Antiqua" w:hAnsi="Book Antiqua" w:cs="Arial"/>
                <w:color w:val="auto"/>
                <w:sz w:val="22"/>
                <w:szCs w:val="22"/>
                <w:lang w:bidi="hi-IN"/>
              </w:rPr>
            </w:pPr>
          </w:p>
          <w:tbl>
            <w:tblPr>
              <w:tblStyle w:val="TableGrid"/>
              <w:tblW w:w="0" w:type="auto"/>
              <w:tblLayout w:type="fixed"/>
              <w:tblLook w:val="04A0" w:firstRow="1" w:lastRow="0" w:firstColumn="1" w:lastColumn="0" w:noHBand="0" w:noVBand="1"/>
            </w:tblPr>
            <w:tblGrid>
              <w:gridCol w:w="1467"/>
              <w:gridCol w:w="1056"/>
              <w:gridCol w:w="1879"/>
              <w:gridCol w:w="1468"/>
            </w:tblGrid>
            <w:tr w:rsidR="00F52007" w:rsidRPr="00B658FF" w14:paraId="441DC4EC" w14:textId="77777777" w:rsidTr="002A456D">
              <w:tc>
                <w:tcPr>
                  <w:tcW w:w="1467" w:type="dxa"/>
                </w:tcPr>
                <w:p w14:paraId="6995A267"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Name of s/s </w:t>
                  </w:r>
                </w:p>
              </w:tc>
              <w:tc>
                <w:tcPr>
                  <w:tcW w:w="1056" w:type="dxa"/>
                </w:tcPr>
                <w:p w14:paraId="2C844A12"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765 kV </w:t>
                  </w:r>
                </w:p>
              </w:tc>
              <w:tc>
                <w:tcPr>
                  <w:tcW w:w="1879" w:type="dxa"/>
                </w:tcPr>
                <w:p w14:paraId="6A1A69A8"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400 kV </w:t>
                  </w:r>
                </w:p>
              </w:tc>
              <w:tc>
                <w:tcPr>
                  <w:tcW w:w="1468" w:type="dxa"/>
                </w:tcPr>
                <w:p w14:paraId="12543910"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220 kV </w:t>
                  </w:r>
                </w:p>
              </w:tc>
            </w:tr>
            <w:tr w:rsidR="00F52007" w:rsidRPr="00B658FF" w14:paraId="76CF9C34" w14:textId="77777777" w:rsidTr="002A456D">
              <w:tc>
                <w:tcPr>
                  <w:tcW w:w="1467" w:type="dxa"/>
                </w:tcPr>
                <w:p w14:paraId="45186EB8" w14:textId="77777777" w:rsidR="00F52007" w:rsidRPr="00B658FF" w:rsidRDefault="00F52007" w:rsidP="00F52007">
                  <w:pPr>
                    <w:pStyle w:val="Default"/>
                    <w:jc w:val="both"/>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56" w:type="dxa"/>
                </w:tcPr>
                <w:p w14:paraId="555C72A4" w14:textId="77777777" w:rsidR="00F52007" w:rsidRPr="00B658FF" w:rsidRDefault="00F52007" w:rsidP="00F52007">
                  <w:pPr>
                    <w:pStyle w:val="Default"/>
                    <w:jc w:val="both"/>
                    <w:rPr>
                      <w:rFonts w:ascii="Book Antiqua" w:hAnsi="Book Antiqua" w:cs="Arial"/>
                      <w:color w:val="auto"/>
                      <w:sz w:val="22"/>
                      <w:szCs w:val="22"/>
                      <w:lang w:bidi="hi-IN"/>
                    </w:rPr>
                  </w:pPr>
                </w:p>
              </w:tc>
              <w:tc>
                <w:tcPr>
                  <w:tcW w:w="1879" w:type="dxa"/>
                </w:tcPr>
                <w:p w14:paraId="56A6E9B3" w14:textId="77777777" w:rsidR="00F52007" w:rsidRPr="00B658FF" w:rsidRDefault="00F52007" w:rsidP="00F52007">
                  <w:pPr>
                    <w:pStyle w:val="Default"/>
                    <w:jc w:val="both"/>
                    <w:rPr>
                      <w:rFonts w:ascii="Book Antiqua" w:hAnsi="Book Antiqua" w:cs="Arial"/>
                      <w:color w:val="auto"/>
                      <w:sz w:val="22"/>
                      <w:szCs w:val="22"/>
                      <w:lang w:bidi="hi-IN"/>
                    </w:rPr>
                  </w:pPr>
                </w:p>
              </w:tc>
              <w:tc>
                <w:tcPr>
                  <w:tcW w:w="1468" w:type="dxa"/>
                </w:tcPr>
                <w:p w14:paraId="5C6055FC" w14:textId="77777777" w:rsidR="00F52007" w:rsidRPr="00B658FF" w:rsidRDefault="00F52007" w:rsidP="00F52007">
                  <w:pPr>
                    <w:pStyle w:val="Default"/>
                    <w:jc w:val="both"/>
                    <w:rPr>
                      <w:rFonts w:ascii="Book Antiqua" w:hAnsi="Book Antiqua" w:cs="Arial"/>
                      <w:color w:val="auto"/>
                      <w:sz w:val="22"/>
                      <w:szCs w:val="22"/>
                      <w:lang w:bidi="hi-IN"/>
                    </w:rPr>
                  </w:pPr>
                </w:p>
              </w:tc>
            </w:tr>
            <w:tr w:rsidR="00F52007" w:rsidRPr="00B658FF" w14:paraId="2105612C" w14:textId="77777777" w:rsidTr="002A456D">
              <w:tc>
                <w:tcPr>
                  <w:tcW w:w="1467" w:type="dxa"/>
                </w:tcPr>
                <w:p w14:paraId="15A87A2B"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Ludhiana S/s </w:t>
                  </w:r>
                </w:p>
              </w:tc>
              <w:tc>
                <w:tcPr>
                  <w:tcW w:w="1056" w:type="dxa"/>
                </w:tcPr>
                <w:p w14:paraId="7B638016"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NA </w:t>
                  </w:r>
                </w:p>
              </w:tc>
              <w:tc>
                <w:tcPr>
                  <w:tcW w:w="1879" w:type="dxa"/>
                </w:tcPr>
                <w:p w14:paraId="3335BC3C"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One &amp; half breaker scheme </w:t>
                  </w:r>
                </w:p>
                <w:p w14:paraId="2F832789"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(Four gantry Scheme) </w:t>
                  </w:r>
                </w:p>
              </w:tc>
              <w:tc>
                <w:tcPr>
                  <w:tcW w:w="1468" w:type="dxa"/>
                </w:tcPr>
                <w:p w14:paraId="55906F29"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 xml:space="preserve">Double Main &amp; Transfer </w:t>
                  </w:r>
                </w:p>
              </w:tc>
            </w:tr>
            <w:tr w:rsidR="00F52007" w:rsidRPr="00B658FF" w14:paraId="0922434C" w14:textId="77777777" w:rsidTr="002A456D">
              <w:tc>
                <w:tcPr>
                  <w:tcW w:w="1467" w:type="dxa"/>
                </w:tcPr>
                <w:p w14:paraId="666D9053" w14:textId="77777777" w:rsidR="00F52007" w:rsidRPr="00B658FF" w:rsidRDefault="00F52007" w:rsidP="00F52007">
                  <w:pPr>
                    <w:pStyle w:val="Default"/>
                    <w:jc w:val="both"/>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1446BAF6" w14:textId="77777777" w:rsidR="00F52007" w:rsidRPr="00B658FF" w:rsidRDefault="00F52007" w:rsidP="00F52007">
                  <w:pPr>
                    <w:pStyle w:val="Default"/>
                    <w:jc w:val="both"/>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56" w:type="dxa"/>
                </w:tcPr>
                <w:p w14:paraId="787F3E0A" w14:textId="77777777" w:rsidR="00F52007" w:rsidRPr="00B658FF" w:rsidRDefault="00F52007" w:rsidP="00F52007">
                  <w:pPr>
                    <w:pStyle w:val="Default"/>
                    <w:jc w:val="both"/>
                    <w:rPr>
                      <w:rFonts w:ascii="Book Antiqua" w:hAnsi="Book Antiqua" w:cs="Arial"/>
                      <w:color w:val="auto"/>
                      <w:sz w:val="22"/>
                      <w:szCs w:val="22"/>
                      <w:lang w:bidi="hi-IN"/>
                    </w:rPr>
                  </w:pPr>
                </w:p>
              </w:tc>
              <w:tc>
                <w:tcPr>
                  <w:tcW w:w="1879" w:type="dxa"/>
                </w:tcPr>
                <w:p w14:paraId="447BFB32" w14:textId="77777777" w:rsidR="00F52007" w:rsidRPr="00B658FF" w:rsidRDefault="00F52007" w:rsidP="00F52007">
                  <w:pPr>
                    <w:pStyle w:val="Default"/>
                    <w:jc w:val="both"/>
                    <w:rPr>
                      <w:rFonts w:ascii="Book Antiqua" w:hAnsi="Book Antiqua" w:cs="Arial"/>
                      <w:color w:val="auto"/>
                      <w:sz w:val="22"/>
                      <w:szCs w:val="22"/>
                      <w:lang w:bidi="hi-IN"/>
                    </w:rPr>
                  </w:pPr>
                </w:p>
              </w:tc>
              <w:tc>
                <w:tcPr>
                  <w:tcW w:w="1468" w:type="dxa"/>
                </w:tcPr>
                <w:p w14:paraId="636086DA" w14:textId="77777777" w:rsidR="00F52007" w:rsidRPr="00B658FF" w:rsidRDefault="00F52007" w:rsidP="00F52007">
                  <w:pPr>
                    <w:pStyle w:val="Default"/>
                    <w:jc w:val="both"/>
                    <w:rPr>
                      <w:rFonts w:ascii="Book Antiqua" w:hAnsi="Book Antiqua" w:cs="Arial"/>
                      <w:color w:val="auto"/>
                      <w:sz w:val="22"/>
                      <w:szCs w:val="22"/>
                      <w:lang w:bidi="hi-IN"/>
                    </w:rPr>
                  </w:pPr>
                </w:p>
              </w:tc>
            </w:tr>
          </w:tbl>
          <w:p w14:paraId="027C75E2" w14:textId="1E91C5AF" w:rsidR="00F52007" w:rsidRPr="00AB3CA4" w:rsidRDefault="00F52007" w:rsidP="00F52007">
            <w:pPr>
              <w:pStyle w:val="Default"/>
              <w:jc w:val="both"/>
              <w:rPr>
                <w:rFonts w:ascii="Book Antiqua" w:hAnsi="Book Antiqua" w:cs="Arial"/>
                <w:color w:val="auto"/>
                <w:sz w:val="2"/>
                <w:szCs w:val="2"/>
                <w:lang w:bidi="hi-IN"/>
              </w:rPr>
            </w:pPr>
          </w:p>
        </w:tc>
        <w:tc>
          <w:tcPr>
            <w:tcW w:w="6009" w:type="dxa"/>
            <w:tcBorders>
              <w:top w:val="single" w:sz="4" w:space="0" w:color="auto"/>
              <w:left w:val="single" w:sz="4" w:space="0" w:color="auto"/>
              <w:bottom w:val="single" w:sz="4" w:space="0" w:color="auto"/>
              <w:right w:val="single" w:sz="4" w:space="0" w:color="auto"/>
            </w:tcBorders>
          </w:tcPr>
          <w:p w14:paraId="113723B3" w14:textId="77777777"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6.0 BASIC REFERENCE DRAWINGS</w:t>
            </w:r>
          </w:p>
          <w:p w14:paraId="7BC30636" w14:textId="3D76CA2E" w:rsidR="00F52007" w:rsidRPr="00B658FF" w:rsidRDefault="00F52007" w:rsidP="00F52007">
            <w:pPr>
              <w:pStyle w:val="Default"/>
              <w:rPr>
                <w:rFonts w:ascii="Book Antiqua" w:hAnsi="Book Antiqua" w:cs="Arial"/>
                <w:color w:val="auto"/>
                <w:sz w:val="22"/>
                <w:szCs w:val="22"/>
                <w:lang w:bidi="hi-IN"/>
              </w:rPr>
            </w:pPr>
            <w:r w:rsidRPr="00B658FF">
              <w:rPr>
                <w:rFonts w:ascii="Book Antiqua" w:hAnsi="Book Antiqua" w:cs="Arial"/>
                <w:color w:val="auto"/>
                <w:sz w:val="22"/>
                <w:szCs w:val="22"/>
                <w:lang w:bidi="hi-IN"/>
              </w:rPr>
              <w:t xml:space="preserve"> </w:t>
            </w:r>
          </w:p>
          <w:p w14:paraId="03D23EC8" w14:textId="0B614D77" w:rsidR="00F52007" w:rsidRPr="00B658FF" w:rsidRDefault="00F52007" w:rsidP="00F52007">
            <w:pPr>
              <w:pStyle w:val="Default"/>
              <w:jc w:val="both"/>
              <w:rPr>
                <w:rFonts w:ascii="Book Antiqua" w:hAnsi="Book Antiqua" w:cs="Arial"/>
                <w:color w:val="auto"/>
                <w:sz w:val="22"/>
                <w:szCs w:val="22"/>
                <w:lang w:bidi="hi-IN"/>
              </w:rPr>
            </w:pPr>
            <w:r w:rsidRPr="00B658FF">
              <w:rPr>
                <w:rFonts w:ascii="Book Antiqua" w:hAnsi="Book Antiqua" w:cs="Arial"/>
                <w:color w:val="auto"/>
                <w:sz w:val="22"/>
                <w:szCs w:val="22"/>
                <w:lang w:bidi="hi-IN"/>
              </w:rPr>
              <w:t>6.1 Following switching schemes are proposed for the substations envisaged under this specification:</w:t>
            </w:r>
          </w:p>
          <w:p w14:paraId="2EE593FD" w14:textId="77777777" w:rsidR="00F52007" w:rsidRPr="00B658FF" w:rsidRDefault="00F52007" w:rsidP="00F52007">
            <w:pPr>
              <w:pStyle w:val="Default"/>
              <w:jc w:val="both"/>
              <w:rPr>
                <w:rFonts w:ascii="Book Antiqua" w:hAnsi="Book Antiqua" w:cs="Arial"/>
                <w:color w:val="auto"/>
                <w:sz w:val="22"/>
                <w:szCs w:val="22"/>
                <w:lang w:bidi="hi-IN"/>
              </w:rPr>
            </w:pPr>
          </w:p>
          <w:tbl>
            <w:tblPr>
              <w:tblStyle w:val="TableGrid"/>
              <w:tblW w:w="5870" w:type="dxa"/>
              <w:tblLayout w:type="fixed"/>
              <w:tblLook w:val="04A0" w:firstRow="1" w:lastRow="0" w:firstColumn="1" w:lastColumn="0" w:noHBand="0" w:noVBand="1"/>
            </w:tblPr>
            <w:tblGrid>
              <w:gridCol w:w="1467"/>
              <w:gridCol w:w="1056"/>
              <w:gridCol w:w="1879"/>
              <w:gridCol w:w="1468"/>
            </w:tblGrid>
            <w:tr w:rsidR="00F52007" w:rsidRPr="00B658FF" w14:paraId="765E857E" w14:textId="77777777" w:rsidTr="002A456D">
              <w:tc>
                <w:tcPr>
                  <w:tcW w:w="1467" w:type="dxa"/>
                </w:tcPr>
                <w:p w14:paraId="33BF3E1F"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Name of s/s </w:t>
                  </w:r>
                </w:p>
              </w:tc>
              <w:tc>
                <w:tcPr>
                  <w:tcW w:w="1056" w:type="dxa"/>
                </w:tcPr>
                <w:p w14:paraId="4ABEFF55"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765 kV </w:t>
                  </w:r>
                </w:p>
              </w:tc>
              <w:tc>
                <w:tcPr>
                  <w:tcW w:w="1879" w:type="dxa"/>
                </w:tcPr>
                <w:p w14:paraId="1C563214"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400 kV </w:t>
                  </w:r>
                </w:p>
              </w:tc>
              <w:tc>
                <w:tcPr>
                  <w:tcW w:w="1468" w:type="dxa"/>
                </w:tcPr>
                <w:p w14:paraId="31CBE6B5"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 xml:space="preserve">220 kV </w:t>
                  </w:r>
                </w:p>
              </w:tc>
            </w:tr>
            <w:tr w:rsidR="00F52007" w:rsidRPr="00B658FF" w14:paraId="3B2C6BC0" w14:textId="77777777" w:rsidTr="002A456D">
              <w:tc>
                <w:tcPr>
                  <w:tcW w:w="1467" w:type="dxa"/>
                </w:tcPr>
                <w:p w14:paraId="23342784" w14:textId="77777777" w:rsidR="00F52007" w:rsidRPr="00B658FF" w:rsidRDefault="00F52007" w:rsidP="00F52007">
                  <w:pPr>
                    <w:pStyle w:val="Default"/>
                    <w:jc w:val="both"/>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56" w:type="dxa"/>
                </w:tcPr>
                <w:p w14:paraId="22DCA66E" w14:textId="77777777" w:rsidR="00F52007" w:rsidRPr="00B658FF" w:rsidRDefault="00F52007" w:rsidP="00F52007">
                  <w:pPr>
                    <w:pStyle w:val="Default"/>
                    <w:jc w:val="both"/>
                    <w:rPr>
                      <w:rFonts w:ascii="Book Antiqua" w:hAnsi="Book Antiqua" w:cs="Arial"/>
                      <w:color w:val="auto"/>
                      <w:sz w:val="22"/>
                      <w:szCs w:val="22"/>
                      <w:lang w:bidi="hi-IN"/>
                    </w:rPr>
                  </w:pPr>
                </w:p>
              </w:tc>
              <w:tc>
                <w:tcPr>
                  <w:tcW w:w="1879" w:type="dxa"/>
                </w:tcPr>
                <w:p w14:paraId="05E99BA3" w14:textId="77777777" w:rsidR="00F52007" w:rsidRPr="00B658FF" w:rsidRDefault="00F52007" w:rsidP="00F52007">
                  <w:pPr>
                    <w:pStyle w:val="Default"/>
                    <w:jc w:val="both"/>
                    <w:rPr>
                      <w:rFonts w:ascii="Book Antiqua" w:hAnsi="Book Antiqua" w:cs="Arial"/>
                      <w:color w:val="auto"/>
                      <w:sz w:val="22"/>
                      <w:szCs w:val="22"/>
                      <w:lang w:bidi="hi-IN"/>
                    </w:rPr>
                  </w:pPr>
                </w:p>
              </w:tc>
              <w:tc>
                <w:tcPr>
                  <w:tcW w:w="1468" w:type="dxa"/>
                </w:tcPr>
                <w:p w14:paraId="6E046F3D" w14:textId="77777777" w:rsidR="00F52007" w:rsidRPr="00B658FF" w:rsidRDefault="00F52007" w:rsidP="00F52007">
                  <w:pPr>
                    <w:pStyle w:val="Default"/>
                    <w:jc w:val="both"/>
                    <w:rPr>
                      <w:rFonts w:ascii="Book Antiqua" w:hAnsi="Book Antiqua" w:cs="Arial"/>
                      <w:color w:val="auto"/>
                      <w:sz w:val="22"/>
                      <w:szCs w:val="22"/>
                      <w:lang w:bidi="hi-IN"/>
                    </w:rPr>
                  </w:pPr>
                </w:p>
              </w:tc>
            </w:tr>
            <w:tr w:rsidR="00F52007" w:rsidRPr="00B658FF" w14:paraId="3A9ED0D7" w14:textId="77777777" w:rsidTr="002A456D">
              <w:tc>
                <w:tcPr>
                  <w:tcW w:w="5870" w:type="dxa"/>
                  <w:gridSpan w:val="4"/>
                </w:tcPr>
                <w:p w14:paraId="322E7081"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Deleted</w:t>
                  </w:r>
                </w:p>
              </w:tc>
            </w:tr>
            <w:tr w:rsidR="00F52007" w:rsidRPr="00B658FF" w14:paraId="2BCE2B40" w14:textId="77777777" w:rsidTr="002A456D">
              <w:tc>
                <w:tcPr>
                  <w:tcW w:w="1467" w:type="dxa"/>
                </w:tcPr>
                <w:p w14:paraId="79BEA8FC" w14:textId="77777777" w:rsidR="00F52007" w:rsidRPr="00B658FF" w:rsidRDefault="00F52007" w:rsidP="00F52007">
                  <w:pPr>
                    <w:pStyle w:val="Default"/>
                    <w:jc w:val="both"/>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p w14:paraId="2265C66E" w14:textId="77777777" w:rsidR="00F52007" w:rsidRPr="00B658FF" w:rsidRDefault="00F52007" w:rsidP="00F52007">
                  <w:pPr>
                    <w:pStyle w:val="Default"/>
                    <w:jc w:val="both"/>
                    <w:rPr>
                      <w:rFonts w:ascii="Book Antiqua" w:hAnsi="Book Antiqua" w:cs="Arial"/>
                      <w:color w:val="auto"/>
                      <w:sz w:val="22"/>
                      <w:szCs w:val="22"/>
                      <w:lang w:bidi="hi-IN"/>
                    </w:rPr>
                  </w:pPr>
                  <w:r w:rsidRPr="00B658FF">
                    <w:rPr>
                      <w:rFonts w:ascii="Book Antiqua" w:hAnsi="Book Antiqua" w:cs="Arial"/>
                      <w:color w:val="auto"/>
                      <w:sz w:val="22"/>
                      <w:szCs w:val="22"/>
                      <w:lang w:bidi="hi-IN"/>
                    </w:rPr>
                    <w:t>…</w:t>
                  </w:r>
                </w:p>
              </w:tc>
              <w:tc>
                <w:tcPr>
                  <w:tcW w:w="1056" w:type="dxa"/>
                </w:tcPr>
                <w:p w14:paraId="357A3F9B" w14:textId="77777777" w:rsidR="00F52007" w:rsidRPr="00B658FF" w:rsidRDefault="00F52007" w:rsidP="00F52007">
                  <w:pPr>
                    <w:pStyle w:val="Default"/>
                    <w:jc w:val="both"/>
                    <w:rPr>
                      <w:rFonts w:ascii="Book Antiqua" w:hAnsi="Book Antiqua" w:cs="Arial"/>
                      <w:color w:val="auto"/>
                      <w:sz w:val="22"/>
                      <w:szCs w:val="22"/>
                      <w:lang w:bidi="hi-IN"/>
                    </w:rPr>
                  </w:pPr>
                </w:p>
              </w:tc>
              <w:tc>
                <w:tcPr>
                  <w:tcW w:w="1879" w:type="dxa"/>
                </w:tcPr>
                <w:p w14:paraId="2DE6E863" w14:textId="77777777" w:rsidR="00F52007" w:rsidRPr="00B658FF" w:rsidRDefault="00F52007" w:rsidP="00F52007">
                  <w:pPr>
                    <w:pStyle w:val="Default"/>
                    <w:jc w:val="both"/>
                    <w:rPr>
                      <w:rFonts w:ascii="Book Antiqua" w:hAnsi="Book Antiqua" w:cs="Arial"/>
                      <w:color w:val="auto"/>
                      <w:sz w:val="22"/>
                      <w:szCs w:val="22"/>
                      <w:lang w:bidi="hi-IN"/>
                    </w:rPr>
                  </w:pPr>
                </w:p>
              </w:tc>
              <w:tc>
                <w:tcPr>
                  <w:tcW w:w="1468" w:type="dxa"/>
                </w:tcPr>
                <w:p w14:paraId="0E6DF7F5" w14:textId="77777777" w:rsidR="00F52007" w:rsidRPr="00B658FF" w:rsidRDefault="00F52007" w:rsidP="00F52007">
                  <w:pPr>
                    <w:pStyle w:val="Default"/>
                    <w:jc w:val="both"/>
                    <w:rPr>
                      <w:rFonts w:ascii="Book Antiqua" w:hAnsi="Book Antiqua" w:cs="Arial"/>
                      <w:color w:val="auto"/>
                      <w:sz w:val="22"/>
                      <w:szCs w:val="22"/>
                      <w:lang w:bidi="hi-IN"/>
                    </w:rPr>
                  </w:pPr>
                </w:p>
              </w:tc>
            </w:tr>
          </w:tbl>
          <w:p w14:paraId="1F5E0766" w14:textId="77777777" w:rsidR="00F52007" w:rsidRPr="00B658FF" w:rsidRDefault="00F52007" w:rsidP="00F52007">
            <w:pPr>
              <w:pStyle w:val="Default"/>
              <w:jc w:val="both"/>
              <w:rPr>
                <w:rFonts w:ascii="Book Antiqua" w:hAnsi="Book Antiqua" w:cs="Arial"/>
                <w:color w:val="auto"/>
                <w:sz w:val="22"/>
                <w:szCs w:val="22"/>
                <w:lang w:bidi="hi-IN"/>
              </w:rPr>
            </w:pPr>
          </w:p>
        </w:tc>
      </w:tr>
      <w:tr w:rsidR="00F52007" w:rsidRPr="00B658FF" w14:paraId="13E6E16B" w14:textId="77777777" w:rsidTr="0024779F">
        <w:trPr>
          <w:trHeight w:val="6779"/>
        </w:trPr>
        <w:tc>
          <w:tcPr>
            <w:tcW w:w="639" w:type="dxa"/>
            <w:tcBorders>
              <w:top w:val="single" w:sz="4" w:space="0" w:color="auto"/>
              <w:left w:val="single" w:sz="4" w:space="0" w:color="auto"/>
              <w:bottom w:val="single" w:sz="4" w:space="0" w:color="auto"/>
              <w:right w:val="single" w:sz="4" w:space="0" w:color="auto"/>
            </w:tcBorders>
          </w:tcPr>
          <w:p w14:paraId="64D12E9D" w14:textId="77777777" w:rsidR="00F52007" w:rsidRPr="00B658FF" w:rsidRDefault="00F52007"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47F62C9A"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BPS Sch I &amp; II</w:t>
            </w:r>
          </w:p>
          <w:p w14:paraId="4A19FB8B"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S. No. II (144 to 154)</w:t>
            </w:r>
          </w:p>
        </w:tc>
        <w:tc>
          <w:tcPr>
            <w:tcW w:w="6096" w:type="dxa"/>
            <w:gridSpan w:val="2"/>
            <w:tcBorders>
              <w:top w:val="single" w:sz="4" w:space="0" w:color="auto"/>
              <w:left w:val="single" w:sz="4" w:space="0" w:color="auto"/>
              <w:bottom w:val="single" w:sz="4" w:space="0" w:color="auto"/>
              <w:right w:val="single" w:sz="4" w:space="0" w:color="auto"/>
            </w:tcBorders>
          </w:tcPr>
          <w:tbl>
            <w:tblPr>
              <w:tblStyle w:val="TableGrid"/>
              <w:tblW w:w="0" w:type="auto"/>
              <w:tblLayout w:type="fixed"/>
              <w:tblLook w:val="04A0" w:firstRow="1" w:lastRow="0" w:firstColumn="1" w:lastColumn="0" w:noHBand="0" w:noVBand="1"/>
            </w:tblPr>
            <w:tblGrid>
              <w:gridCol w:w="621"/>
              <w:gridCol w:w="1084"/>
              <w:gridCol w:w="2880"/>
              <w:gridCol w:w="630"/>
              <w:gridCol w:w="655"/>
            </w:tblGrid>
            <w:tr w:rsidR="00F52007" w:rsidRPr="00B658FF" w14:paraId="09F1117C" w14:textId="77777777" w:rsidTr="00131064">
              <w:tc>
                <w:tcPr>
                  <w:tcW w:w="621" w:type="dxa"/>
                </w:tcPr>
                <w:p w14:paraId="61D3D70A" w14:textId="77777777" w:rsidR="00F52007" w:rsidRPr="00B658FF" w:rsidRDefault="00F52007" w:rsidP="00F52007">
                  <w:pPr>
                    <w:rPr>
                      <w:rFonts w:ascii="Book Antiqua" w:hAnsi="Book Antiqua" w:cs="Arial"/>
                      <w:sz w:val="21"/>
                      <w:szCs w:val="21"/>
                    </w:rPr>
                  </w:pPr>
                  <w:r w:rsidRPr="00B658FF">
                    <w:rPr>
                      <w:rFonts w:ascii="Book Antiqua" w:hAnsi="Book Antiqua" w:cs="Arial"/>
                      <w:sz w:val="21"/>
                      <w:szCs w:val="21"/>
                    </w:rPr>
                    <w:t>SI. No.</w:t>
                  </w:r>
                </w:p>
              </w:tc>
              <w:tc>
                <w:tcPr>
                  <w:tcW w:w="1084" w:type="dxa"/>
                </w:tcPr>
                <w:p w14:paraId="16ED88C8" w14:textId="77777777" w:rsidR="00F52007" w:rsidRPr="00B658FF" w:rsidRDefault="00F52007" w:rsidP="00F52007">
                  <w:pPr>
                    <w:jc w:val="center"/>
                    <w:rPr>
                      <w:rFonts w:ascii="Book Antiqua" w:hAnsi="Book Antiqua" w:cs="Arial"/>
                      <w:sz w:val="21"/>
                      <w:szCs w:val="21"/>
                    </w:rPr>
                  </w:pPr>
                  <w:r w:rsidRPr="00B658FF">
                    <w:rPr>
                      <w:rFonts w:ascii="Book Antiqua" w:hAnsi="Book Antiqua" w:cs="Arial"/>
                      <w:sz w:val="21"/>
                      <w:szCs w:val="21"/>
                    </w:rPr>
                    <w:t>Material Code</w:t>
                  </w:r>
                </w:p>
              </w:tc>
              <w:tc>
                <w:tcPr>
                  <w:tcW w:w="2880" w:type="dxa"/>
                </w:tcPr>
                <w:p w14:paraId="31A51495" w14:textId="6D46FA34" w:rsidR="00F52007" w:rsidRPr="00B658FF" w:rsidRDefault="00F52007" w:rsidP="00F52007">
                  <w:pPr>
                    <w:rPr>
                      <w:rFonts w:ascii="Book Antiqua" w:hAnsi="Book Antiqua" w:cs="Arial"/>
                      <w:sz w:val="21"/>
                      <w:szCs w:val="21"/>
                    </w:rPr>
                  </w:pPr>
                  <w:r w:rsidRPr="00B658FF">
                    <w:rPr>
                      <w:rFonts w:ascii="Book Antiqua" w:hAnsi="Book Antiqua" w:cs="Arial"/>
                      <w:sz w:val="21"/>
                      <w:szCs w:val="21"/>
                    </w:rPr>
                    <w:t>Item Description</w:t>
                  </w:r>
                </w:p>
              </w:tc>
              <w:tc>
                <w:tcPr>
                  <w:tcW w:w="630" w:type="dxa"/>
                </w:tcPr>
                <w:p w14:paraId="25136D40" w14:textId="77777777" w:rsidR="00F52007" w:rsidRPr="00B658FF" w:rsidRDefault="00F52007" w:rsidP="00F52007">
                  <w:pPr>
                    <w:jc w:val="center"/>
                    <w:rPr>
                      <w:rFonts w:ascii="Book Antiqua" w:hAnsi="Book Antiqua" w:cs="Arial"/>
                      <w:sz w:val="21"/>
                      <w:szCs w:val="21"/>
                    </w:rPr>
                  </w:pPr>
                  <w:r w:rsidRPr="00B658FF">
                    <w:rPr>
                      <w:rFonts w:ascii="Book Antiqua" w:hAnsi="Book Antiqua" w:cs="Arial"/>
                      <w:sz w:val="21"/>
                      <w:szCs w:val="21"/>
                    </w:rPr>
                    <w:t>Unit</w:t>
                  </w:r>
                </w:p>
              </w:tc>
              <w:tc>
                <w:tcPr>
                  <w:tcW w:w="655" w:type="dxa"/>
                </w:tcPr>
                <w:p w14:paraId="7552F0E9" w14:textId="77777777" w:rsidR="00F52007" w:rsidRPr="00B658FF" w:rsidRDefault="00F52007" w:rsidP="00F52007">
                  <w:pPr>
                    <w:jc w:val="center"/>
                    <w:rPr>
                      <w:rFonts w:ascii="Book Antiqua" w:hAnsi="Book Antiqua" w:cs="Arial"/>
                      <w:sz w:val="21"/>
                      <w:szCs w:val="21"/>
                    </w:rPr>
                  </w:pPr>
                  <w:r w:rsidRPr="00B658FF">
                    <w:rPr>
                      <w:rFonts w:ascii="Book Antiqua" w:hAnsi="Book Antiqua" w:cs="Arial"/>
                      <w:sz w:val="21"/>
                      <w:szCs w:val="21"/>
                    </w:rPr>
                    <w:t>Qty.</w:t>
                  </w:r>
                </w:p>
              </w:tc>
            </w:tr>
            <w:tr w:rsidR="00F52007" w:rsidRPr="00B658FF" w14:paraId="7143805E" w14:textId="77777777" w:rsidTr="00131064">
              <w:tc>
                <w:tcPr>
                  <w:tcW w:w="621" w:type="dxa"/>
                </w:tcPr>
                <w:p w14:paraId="003878D3" w14:textId="77777777" w:rsidR="00F52007" w:rsidRPr="00B658FF" w:rsidRDefault="00F52007" w:rsidP="00F52007">
                  <w:pPr>
                    <w:pStyle w:val="Default"/>
                    <w:rPr>
                      <w:rFonts w:ascii="Book Antiqua" w:hAnsi="Book Antiqua" w:cs="Arial"/>
                      <w:sz w:val="21"/>
                      <w:szCs w:val="21"/>
                    </w:rPr>
                  </w:pPr>
                </w:p>
              </w:tc>
              <w:tc>
                <w:tcPr>
                  <w:tcW w:w="1084" w:type="dxa"/>
                </w:tcPr>
                <w:p w14:paraId="117FE1AA" w14:textId="77777777" w:rsidR="00F52007" w:rsidRPr="00B658FF" w:rsidRDefault="00F52007" w:rsidP="00F52007">
                  <w:pPr>
                    <w:pStyle w:val="Default"/>
                    <w:rPr>
                      <w:rFonts w:ascii="Book Antiqua" w:hAnsi="Book Antiqua" w:cs="Arial"/>
                      <w:sz w:val="21"/>
                      <w:szCs w:val="21"/>
                    </w:rPr>
                  </w:pPr>
                  <w:r w:rsidRPr="00B658FF">
                    <w:rPr>
                      <w:rFonts w:ascii="Book Antiqua" w:hAnsi="Book Antiqua" w:cs="Arial"/>
                      <w:sz w:val="21"/>
                      <w:szCs w:val="21"/>
                    </w:rPr>
                    <w:t>…</w:t>
                  </w:r>
                </w:p>
                <w:p w14:paraId="7200F446" w14:textId="77777777" w:rsidR="00F52007" w:rsidRPr="00B658FF" w:rsidRDefault="00F52007" w:rsidP="00F52007">
                  <w:pPr>
                    <w:pStyle w:val="Default"/>
                    <w:rPr>
                      <w:rFonts w:ascii="Book Antiqua" w:hAnsi="Book Antiqua" w:cs="Arial"/>
                      <w:sz w:val="21"/>
                      <w:szCs w:val="21"/>
                    </w:rPr>
                  </w:pPr>
                  <w:r w:rsidRPr="00B658FF">
                    <w:rPr>
                      <w:rFonts w:ascii="Book Antiqua" w:hAnsi="Book Antiqua" w:cs="Arial"/>
                      <w:sz w:val="21"/>
                      <w:szCs w:val="21"/>
                    </w:rPr>
                    <w:t>…</w:t>
                  </w:r>
                </w:p>
              </w:tc>
              <w:tc>
                <w:tcPr>
                  <w:tcW w:w="2880" w:type="dxa"/>
                </w:tcPr>
                <w:p w14:paraId="29A80E82" w14:textId="77777777" w:rsidR="00F52007" w:rsidRPr="00B658FF" w:rsidRDefault="00F52007" w:rsidP="00F52007">
                  <w:pPr>
                    <w:pStyle w:val="Default"/>
                    <w:rPr>
                      <w:rFonts w:ascii="Book Antiqua" w:hAnsi="Book Antiqua" w:cs="Arial"/>
                      <w:sz w:val="21"/>
                      <w:szCs w:val="21"/>
                    </w:rPr>
                  </w:pPr>
                </w:p>
              </w:tc>
              <w:tc>
                <w:tcPr>
                  <w:tcW w:w="630" w:type="dxa"/>
                </w:tcPr>
                <w:p w14:paraId="2F415EA1" w14:textId="77777777" w:rsidR="00F52007" w:rsidRPr="00B658FF" w:rsidRDefault="00F52007" w:rsidP="00F52007">
                  <w:pPr>
                    <w:pStyle w:val="Default"/>
                    <w:rPr>
                      <w:rFonts w:ascii="Book Antiqua" w:hAnsi="Book Antiqua" w:cs="Arial"/>
                      <w:sz w:val="21"/>
                      <w:szCs w:val="21"/>
                    </w:rPr>
                  </w:pPr>
                </w:p>
              </w:tc>
              <w:tc>
                <w:tcPr>
                  <w:tcW w:w="655" w:type="dxa"/>
                </w:tcPr>
                <w:p w14:paraId="79D81250" w14:textId="77777777" w:rsidR="00F52007" w:rsidRPr="00B658FF" w:rsidRDefault="00F52007" w:rsidP="00F52007">
                  <w:pPr>
                    <w:pStyle w:val="Default"/>
                    <w:rPr>
                      <w:rFonts w:ascii="Book Antiqua" w:hAnsi="Book Antiqua" w:cs="Arial"/>
                      <w:sz w:val="21"/>
                      <w:szCs w:val="21"/>
                    </w:rPr>
                  </w:pPr>
                </w:p>
              </w:tc>
            </w:tr>
            <w:tr w:rsidR="00F52007" w:rsidRPr="00B658FF" w14:paraId="3A147709" w14:textId="77777777" w:rsidTr="00131064">
              <w:tc>
                <w:tcPr>
                  <w:tcW w:w="621" w:type="dxa"/>
                </w:tcPr>
                <w:p w14:paraId="45A09959" w14:textId="77777777" w:rsidR="00F52007" w:rsidRPr="00B658FF" w:rsidRDefault="00F52007" w:rsidP="00F52007">
                  <w:pPr>
                    <w:rPr>
                      <w:rFonts w:ascii="Book Antiqua" w:hAnsi="Book Antiqua" w:cs="Arial"/>
                      <w:b/>
                      <w:bCs/>
                      <w:sz w:val="21"/>
                      <w:szCs w:val="21"/>
                    </w:rPr>
                  </w:pPr>
                  <w:r w:rsidRPr="00B658FF">
                    <w:rPr>
                      <w:rFonts w:ascii="Book Antiqua" w:hAnsi="Book Antiqua" w:cs="Arial"/>
                      <w:b/>
                      <w:bCs/>
                      <w:sz w:val="21"/>
                      <w:szCs w:val="21"/>
                    </w:rPr>
                    <w:t>II</w:t>
                  </w:r>
                </w:p>
              </w:tc>
              <w:tc>
                <w:tcPr>
                  <w:tcW w:w="5249" w:type="dxa"/>
                  <w:gridSpan w:val="4"/>
                </w:tcPr>
                <w:p w14:paraId="3D27C745" w14:textId="77777777" w:rsidR="00F52007" w:rsidRPr="00B658FF" w:rsidRDefault="00F52007" w:rsidP="00F52007">
                  <w:pPr>
                    <w:rPr>
                      <w:rFonts w:ascii="Book Antiqua" w:hAnsi="Book Antiqua" w:cs="Arial"/>
                      <w:b/>
                      <w:bCs/>
                      <w:sz w:val="21"/>
                      <w:szCs w:val="21"/>
                    </w:rPr>
                  </w:pPr>
                  <w:r w:rsidRPr="00B658FF">
                    <w:rPr>
                      <w:rFonts w:ascii="Book Antiqua" w:hAnsi="Book Antiqua" w:cs="Arial"/>
                      <w:b/>
                      <w:bCs/>
                      <w:sz w:val="21"/>
                      <w:szCs w:val="21"/>
                    </w:rPr>
                    <w:t xml:space="preserve">Extension of 400/220kV Ludhiana S/S  </w:t>
                  </w:r>
                </w:p>
              </w:tc>
            </w:tr>
            <w:tr w:rsidR="00F52007" w:rsidRPr="00B658FF" w14:paraId="7BC2D7DC" w14:textId="77777777" w:rsidTr="00131064">
              <w:tc>
                <w:tcPr>
                  <w:tcW w:w="621" w:type="dxa"/>
                </w:tcPr>
                <w:p w14:paraId="3E276D5C" w14:textId="77777777" w:rsidR="00F52007" w:rsidRPr="00B658FF" w:rsidRDefault="00F52007" w:rsidP="00F52007">
                  <w:pPr>
                    <w:pStyle w:val="Default"/>
                    <w:rPr>
                      <w:rFonts w:ascii="Book Antiqua" w:hAnsi="Book Antiqua" w:cs="Arial"/>
                      <w:b/>
                      <w:bCs/>
                      <w:sz w:val="21"/>
                      <w:szCs w:val="21"/>
                    </w:rPr>
                  </w:pPr>
                  <w:r w:rsidRPr="00B658FF">
                    <w:rPr>
                      <w:rFonts w:ascii="Book Antiqua" w:hAnsi="Book Antiqua" w:cs="Arial"/>
                      <w:b/>
                      <w:bCs/>
                      <w:sz w:val="21"/>
                      <w:szCs w:val="21"/>
                    </w:rPr>
                    <w:t>144</w:t>
                  </w:r>
                </w:p>
              </w:tc>
              <w:tc>
                <w:tcPr>
                  <w:tcW w:w="1084" w:type="dxa"/>
                </w:tcPr>
                <w:p w14:paraId="099B3B24" w14:textId="77777777" w:rsidR="00F52007" w:rsidRPr="00B658FF" w:rsidRDefault="00F52007" w:rsidP="00F52007">
                  <w:pP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1000034162</w:t>
                  </w:r>
                </w:p>
              </w:tc>
              <w:tc>
                <w:tcPr>
                  <w:tcW w:w="2880" w:type="dxa"/>
                </w:tcPr>
                <w:p w14:paraId="233889F4" w14:textId="77777777" w:rsidR="00F52007" w:rsidRPr="0069174B" w:rsidRDefault="00F52007" w:rsidP="00F52007">
                  <w:pPr>
                    <w:jc w:val="both"/>
                    <w:rPr>
                      <w:rFonts w:ascii="Book Antiqua" w:hAnsi="Book Antiqua" w:cs="Arial"/>
                      <w:b/>
                      <w:bCs/>
                      <w:color w:val="000000"/>
                      <w:sz w:val="18"/>
                      <w:szCs w:val="18"/>
                      <w:lang w:bidi="ar-SA"/>
                    </w:rPr>
                  </w:pPr>
                  <w:r w:rsidRPr="0069174B">
                    <w:rPr>
                      <w:rFonts w:ascii="Book Antiqua" w:hAnsi="Book Antiqua" w:cs="Arial"/>
                      <w:b/>
                      <w:bCs/>
                      <w:color w:val="000000"/>
                      <w:sz w:val="18"/>
                      <w:szCs w:val="18"/>
                      <w:lang w:bidi="ar-SA"/>
                    </w:rPr>
                    <w:t>ERECTION H/W FOR MISCELLANEOUS WORK AS PER TECHNICAL SPECIFICATION</w:t>
                  </w:r>
                </w:p>
              </w:tc>
              <w:tc>
                <w:tcPr>
                  <w:tcW w:w="630" w:type="dxa"/>
                </w:tcPr>
                <w:p w14:paraId="4B11201E" w14:textId="77777777" w:rsidR="00F52007" w:rsidRPr="00B658FF" w:rsidRDefault="00F52007" w:rsidP="00F52007">
                  <w:pPr>
                    <w:jc w:val="cente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 xml:space="preserve">LS </w:t>
                  </w:r>
                </w:p>
              </w:tc>
              <w:tc>
                <w:tcPr>
                  <w:tcW w:w="655" w:type="dxa"/>
                </w:tcPr>
                <w:p w14:paraId="6B0A0DDD" w14:textId="77777777" w:rsidR="00F52007" w:rsidRPr="00B658FF" w:rsidRDefault="00F52007" w:rsidP="00F52007">
                  <w:pPr>
                    <w:jc w:val="cente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1</w:t>
                  </w:r>
                </w:p>
              </w:tc>
            </w:tr>
            <w:tr w:rsidR="00F52007" w:rsidRPr="00B658FF" w14:paraId="1235A2CB" w14:textId="77777777" w:rsidTr="00131064">
              <w:tc>
                <w:tcPr>
                  <w:tcW w:w="621" w:type="dxa"/>
                </w:tcPr>
                <w:p w14:paraId="7CE0076F" w14:textId="77777777" w:rsidR="00F52007" w:rsidRPr="00B658FF" w:rsidRDefault="00F52007" w:rsidP="00F52007">
                  <w:pPr>
                    <w:pStyle w:val="Default"/>
                    <w:rPr>
                      <w:rFonts w:ascii="Book Antiqua" w:hAnsi="Book Antiqua" w:cs="Arial"/>
                      <w:b/>
                      <w:bCs/>
                      <w:sz w:val="21"/>
                      <w:szCs w:val="21"/>
                    </w:rPr>
                  </w:pPr>
                  <w:r w:rsidRPr="00B658FF">
                    <w:rPr>
                      <w:rFonts w:ascii="Book Antiqua" w:hAnsi="Book Antiqua" w:cs="Arial"/>
                      <w:b/>
                      <w:bCs/>
                      <w:sz w:val="21"/>
                      <w:szCs w:val="21"/>
                    </w:rPr>
                    <w:t>145</w:t>
                  </w:r>
                </w:p>
              </w:tc>
              <w:tc>
                <w:tcPr>
                  <w:tcW w:w="1084" w:type="dxa"/>
                </w:tcPr>
                <w:p w14:paraId="398A188C" w14:textId="77777777" w:rsidR="00F52007" w:rsidRPr="00B658FF" w:rsidRDefault="00F52007" w:rsidP="00F52007">
                  <w:pP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w:t>
                  </w:r>
                </w:p>
              </w:tc>
              <w:tc>
                <w:tcPr>
                  <w:tcW w:w="2880" w:type="dxa"/>
                </w:tcPr>
                <w:p w14:paraId="01DC8A01" w14:textId="77777777" w:rsidR="00F52007" w:rsidRPr="00B658FF" w:rsidRDefault="00F52007" w:rsidP="00F52007">
                  <w:pPr>
                    <w:rPr>
                      <w:rFonts w:ascii="Book Antiqua" w:hAnsi="Book Antiqua" w:cs="Arial"/>
                      <w:b/>
                      <w:bCs/>
                      <w:color w:val="000000"/>
                      <w:sz w:val="21"/>
                      <w:szCs w:val="21"/>
                      <w:lang w:bidi="ar-SA"/>
                    </w:rPr>
                  </w:pPr>
                </w:p>
              </w:tc>
              <w:tc>
                <w:tcPr>
                  <w:tcW w:w="630" w:type="dxa"/>
                </w:tcPr>
                <w:p w14:paraId="04A7055C" w14:textId="77777777" w:rsidR="00F52007" w:rsidRPr="00B658FF" w:rsidRDefault="00F52007" w:rsidP="00F52007">
                  <w:pPr>
                    <w:jc w:val="center"/>
                    <w:rPr>
                      <w:rFonts w:ascii="Book Antiqua" w:hAnsi="Book Antiqua" w:cs="Arial"/>
                      <w:b/>
                      <w:bCs/>
                      <w:color w:val="000000"/>
                      <w:sz w:val="21"/>
                      <w:szCs w:val="21"/>
                      <w:lang w:bidi="ar-SA"/>
                    </w:rPr>
                  </w:pPr>
                </w:p>
              </w:tc>
              <w:tc>
                <w:tcPr>
                  <w:tcW w:w="655" w:type="dxa"/>
                </w:tcPr>
                <w:p w14:paraId="1685485C" w14:textId="77777777" w:rsidR="00F52007" w:rsidRPr="00B658FF" w:rsidRDefault="00F52007" w:rsidP="00F52007">
                  <w:pPr>
                    <w:jc w:val="center"/>
                    <w:rPr>
                      <w:rFonts w:ascii="Book Antiqua" w:hAnsi="Book Antiqua" w:cs="Arial"/>
                      <w:b/>
                      <w:bCs/>
                      <w:color w:val="000000"/>
                      <w:sz w:val="21"/>
                      <w:szCs w:val="21"/>
                      <w:lang w:bidi="ar-SA"/>
                    </w:rPr>
                  </w:pPr>
                </w:p>
              </w:tc>
            </w:tr>
            <w:tr w:rsidR="00F52007" w:rsidRPr="00B658FF" w14:paraId="5FEE2EC3" w14:textId="77777777" w:rsidTr="00131064">
              <w:tc>
                <w:tcPr>
                  <w:tcW w:w="621" w:type="dxa"/>
                </w:tcPr>
                <w:p w14:paraId="2EB304E0" w14:textId="77777777" w:rsidR="00F52007" w:rsidRPr="00B658FF" w:rsidRDefault="00F52007" w:rsidP="00F52007">
                  <w:pPr>
                    <w:pStyle w:val="Default"/>
                    <w:rPr>
                      <w:rFonts w:ascii="Book Antiqua" w:hAnsi="Book Antiqua" w:cs="Arial"/>
                      <w:b/>
                      <w:bCs/>
                      <w:sz w:val="21"/>
                      <w:szCs w:val="21"/>
                    </w:rPr>
                  </w:pPr>
                  <w:r w:rsidRPr="00B658FF">
                    <w:rPr>
                      <w:rFonts w:ascii="Book Antiqua" w:hAnsi="Book Antiqua" w:cs="Arial"/>
                      <w:b/>
                      <w:bCs/>
                      <w:sz w:val="21"/>
                      <w:szCs w:val="21"/>
                    </w:rPr>
                    <w:t>146</w:t>
                  </w:r>
                </w:p>
              </w:tc>
              <w:tc>
                <w:tcPr>
                  <w:tcW w:w="1084" w:type="dxa"/>
                </w:tcPr>
                <w:p w14:paraId="24CECD45" w14:textId="77777777" w:rsidR="00F52007" w:rsidRPr="00B658FF" w:rsidRDefault="00F52007" w:rsidP="00F52007">
                  <w:pP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w:t>
                  </w:r>
                </w:p>
              </w:tc>
              <w:tc>
                <w:tcPr>
                  <w:tcW w:w="2880" w:type="dxa"/>
                </w:tcPr>
                <w:p w14:paraId="2CA5A1A1" w14:textId="77777777" w:rsidR="00F52007" w:rsidRPr="00B658FF" w:rsidRDefault="00F52007" w:rsidP="00F52007">
                  <w:pPr>
                    <w:rPr>
                      <w:rFonts w:ascii="Book Antiqua" w:hAnsi="Book Antiqua" w:cs="Arial"/>
                      <w:b/>
                      <w:bCs/>
                      <w:color w:val="000000"/>
                      <w:sz w:val="21"/>
                      <w:szCs w:val="21"/>
                      <w:lang w:bidi="ar-SA"/>
                    </w:rPr>
                  </w:pPr>
                </w:p>
              </w:tc>
              <w:tc>
                <w:tcPr>
                  <w:tcW w:w="630" w:type="dxa"/>
                </w:tcPr>
                <w:p w14:paraId="6936593E" w14:textId="77777777" w:rsidR="00F52007" w:rsidRPr="00B658FF" w:rsidRDefault="00F52007" w:rsidP="00F52007">
                  <w:pPr>
                    <w:jc w:val="center"/>
                    <w:rPr>
                      <w:rFonts w:ascii="Book Antiqua" w:hAnsi="Book Antiqua" w:cs="Arial"/>
                      <w:b/>
                      <w:bCs/>
                      <w:color w:val="000000"/>
                      <w:sz w:val="21"/>
                      <w:szCs w:val="21"/>
                      <w:lang w:bidi="ar-SA"/>
                    </w:rPr>
                  </w:pPr>
                </w:p>
              </w:tc>
              <w:tc>
                <w:tcPr>
                  <w:tcW w:w="655" w:type="dxa"/>
                </w:tcPr>
                <w:p w14:paraId="650A871C" w14:textId="77777777" w:rsidR="00F52007" w:rsidRPr="00B658FF" w:rsidRDefault="00F52007" w:rsidP="00F52007">
                  <w:pPr>
                    <w:jc w:val="center"/>
                    <w:rPr>
                      <w:rFonts w:ascii="Book Antiqua" w:hAnsi="Book Antiqua" w:cs="Arial"/>
                      <w:b/>
                      <w:bCs/>
                      <w:color w:val="000000"/>
                      <w:sz w:val="21"/>
                      <w:szCs w:val="21"/>
                      <w:lang w:bidi="ar-SA"/>
                    </w:rPr>
                  </w:pPr>
                </w:p>
              </w:tc>
            </w:tr>
            <w:tr w:rsidR="00F52007" w:rsidRPr="00B658FF" w14:paraId="3E06A880" w14:textId="77777777" w:rsidTr="00131064">
              <w:tc>
                <w:tcPr>
                  <w:tcW w:w="621" w:type="dxa"/>
                </w:tcPr>
                <w:p w14:paraId="4F84D6C4" w14:textId="77777777" w:rsidR="00F52007" w:rsidRPr="00B658FF" w:rsidRDefault="00F52007" w:rsidP="00F52007">
                  <w:pPr>
                    <w:pStyle w:val="Default"/>
                    <w:rPr>
                      <w:rFonts w:ascii="Book Antiqua" w:hAnsi="Book Antiqua" w:cs="Arial"/>
                      <w:b/>
                      <w:bCs/>
                      <w:sz w:val="21"/>
                      <w:szCs w:val="21"/>
                    </w:rPr>
                  </w:pPr>
                  <w:r w:rsidRPr="00B658FF">
                    <w:rPr>
                      <w:rFonts w:ascii="Book Antiqua" w:hAnsi="Book Antiqua" w:cs="Arial"/>
                      <w:b/>
                      <w:bCs/>
                      <w:sz w:val="21"/>
                      <w:szCs w:val="21"/>
                    </w:rPr>
                    <w:t>147</w:t>
                  </w:r>
                </w:p>
              </w:tc>
              <w:tc>
                <w:tcPr>
                  <w:tcW w:w="1084" w:type="dxa"/>
                </w:tcPr>
                <w:p w14:paraId="362FF492" w14:textId="77777777" w:rsidR="00F52007" w:rsidRPr="00B658FF" w:rsidRDefault="00F52007" w:rsidP="00F52007">
                  <w:pP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w:t>
                  </w:r>
                </w:p>
              </w:tc>
              <w:tc>
                <w:tcPr>
                  <w:tcW w:w="2880" w:type="dxa"/>
                </w:tcPr>
                <w:p w14:paraId="68C656EF" w14:textId="77777777" w:rsidR="00F52007" w:rsidRPr="00B658FF" w:rsidRDefault="00F52007" w:rsidP="00F52007">
                  <w:pPr>
                    <w:rPr>
                      <w:rFonts w:ascii="Book Antiqua" w:hAnsi="Book Antiqua" w:cs="Arial"/>
                      <w:b/>
                      <w:bCs/>
                      <w:color w:val="000000"/>
                      <w:sz w:val="21"/>
                      <w:szCs w:val="21"/>
                      <w:lang w:bidi="ar-SA"/>
                    </w:rPr>
                  </w:pPr>
                </w:p>
              </w:tc>
              <w:tc>
                <w:tcPr>
                  <w:tcW w:w="630" w:type="dxa"/>
                </w:tcPr>
                <w:p w14:paraId="1C01FD1F" w14:textId="77777777" w:rsidR="00F52007" w:rsidRPr="00B658FF" w:rsidRDefault="00F52007" w:rsidP="00F52007">
                  <w:pPr>
                    <w:jc w:val="center"/>
                    <w:rPr>
                      <w:rFonts w:ascii="Book Antiqua" w:hAnsi="Book Antiqua" w:cs="Arial"/>
                      <w:b/>
                      <w:bCs/>
                      <w:color w:val="000000"/>
                      <w:sz w:val="21"/>
                      <w:szCs w:val="21"/>
                      <w:lang w:bidi="ar-SA"/>
                    </w:rPr>
                  </w:pPr>
                </w:p>
              </w:tc>
              <w:tc>
                <w:tcPr>
                  <w:tcW w:w="655" w:type="dxa"/>
                </w:tcPr>
                <w:p w14:paraId="13585020" w14:textId="77777777" w:rsidR="00F52007" w:rsidRPr="00B658FF" w:rsidRDefault="00F52007" w:rsidP="00F52007">
                  <w:pPr>
                    <w:jc w:val="center"/>
                    <w:rPr>
                      <w:rFonts w:ascii="Book Antiqua" w:hAnsi="Book Antiqua" w:cs="Arial"/>
                      <w:b/>
                      <w:bCs/>
                      <w:color w:val="000000"/>
                      <w:sz w:val="21"/>
                      <w:szCs w:val="21"/>
                      <w:lang w:bidi="ar-SA"/>
                    </w:rPr>
                  </w:pPr>
                </w:p>
              </w:tc>
            </w:tr>
            <w:tr w:rsidR="00F52007" w:rsidRPr="00B658FF" w14:paraId="1BB89626" w14:textId="77777777" w:rsidTr="00131064">
              <w:tc>
                <w:tcPr>
                  <w:tcW w:w="621" w:type="dxa"/>
                </w:tcPr>
                <w:p w14:paraId="207B1E47" w14:textId="77777777" w:rsidR="00F52007" w:rsidRPr="00B658FF" w:rsidRDefault="00F52007" w:rsidP="00F52007">
                  <w:pPr>
                    <w:pStyle w:val="Default"/>
                    <w:rPr>
                      <w:rFonts w:ascii="Book Antiqua" w:hAnsi="Book Antiqua" w:cs="Arial"/>
                      <w:b/>
                      <w:bCs/>
                      <w:sz w:val="21"/>
                      <w:szCs w:val="21"/>
                    </w:rPr>
                  </w:pPr>
                  <w:r w:rsidRPr="00B658FF">
                    <w:rPr>
                      <w:rFonts w:ascii="Book Antiqua" w:hAnsi="Book Antiqua" w:cs="Arial"/>
                      <w:b/>
                      <w:bCs/>
                      <w:sz w:val="21"/>
                      <w:szCs w:val="21"/>
                    </w:rPr>
                    <w:t>148</w:t>
                  </w:r>
                </w:p>
              </w:tc>
              <w:tc>
                <w:tcPr>
                  <w:tcW w:w="1084" w:type="dxa"/>
                </w:tcPr>
                <w:p w14:paraId="2E455339" w14:textId="77777777" w:rsidR="00F52007" w:rsidRPr="00B658FF" w:rsidRDefault="00F52007" w:rsidP="00F52007">
                  <w:pP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w:t>
                  </w:r>
                </w:p>
              </w:tc>
              <w:tc>
                <w:tcPr>
                  <w:tcW w:w="2880" w:type="dxa"/>
                </w:tcPr>
                <w:p w14:paraId="34968BD9" w14:textId="77777777" w:rsidR="00F52007" w:rsidRPr="00B658FF" w:rsidRDefault="00F52007" w:rsidP="00F52007">
                  <w:pPr>
                    <w:rPr>
                      <w:rFonts w:ascii="Book Antiqua" w:hAnsi="Book Antiqua" w:cs="Arial"/>
                      <w:b/>
                      <w:bCs/>
                      <w:color w:val="000000"/>
                      <w:sz w:val="21"/>
                      <w:szCs w:val="21"/>
                      <w:lang w:bidi="ar-SA"/>
                    </w:rPr>
                  </w:pPr>
                </w:p>
              </w:tc>
              <w:tc>
                <w:tcPr>
                  <w:tcW w:w="630" w:type="dxa"/>
                </w:tcPr>
                <w:p w14:paraId="0E7FCB04" w14:textId="77777777" w:rsidR="00F52007" w:rsidRPr="00B658FF" w:rsidRDefault="00F52007" w:rsidP="00F52007">
                  <w:pPr>
                    <w:jc w:val="center"/>
                    <w:rPr>
                      <w:rFonts w:ascii="Book Antiqua" w:hAnsi="Book Antiqua" w:cs="Arial"/>
                      <w:b/>
                      <w:bCs/>
                      <w:color w:val="000000"/>
                      <w:sz w:val="21"/>
                      <w:szCs w:val="21"/>
                      <w:lang w:bidi="ar-SA"/>
                    </w:rPr>
                  </w:pPr>
                </w:p>
              </w:tc>
              <w:tc>
                <w:tcPr>
                  <w:tcW w:w="655" w:type="dxa"/>
                </w:tcPr>
                <w:p w14:paraId="579C215B" w14:textId="77777777" w:rsidR="00F52007" w:rsidRPr="00B658FF" w:rsidRDefault="00F52007" w:rsidP="00F52007">
                  <w:pPr>
                    <w:jc w:val="center"/>
                    <w:rPr>
                      <w:rFonts w:ascii="Book Antiqua" w:hAnsi="Book Antiqua" w:cs="Arial"/>
                      <w:b/>
                      <w:bCs/>
                      <w:color w:val="000000"/>
                      <w:sz w:val="21"/>
                      <w:szCs w:val="21"/>
                      <w:lang w:bidi="ar-SA"/>
                    </w:rPr>
                  </w:pPr>
                </w:p>
              </w:tc>
            </w:tr>
            <w:tr w:rsidR="00F52007" w:rsidRPr="00B658FF" w14:paraId="21EECA04" w14:textId="77777777" w:rsidTr="00131064">
              <w:tc>
                <w:tcPr>
                  <w:tcW w:w="621" w:type="dxa"/>
                </w:tcPr>
                <w:p w14:paraId="1364ED79" w14:textId="77777777" w:rsidR="00F52007" w:rsidRPr="00B658FF" w:rsidRDefault="00F52007" w:rsidP="00F52007">
                  <w:pPr>
                    <w:pStyle w:val="Default"/>
                    <w:rPr>
                      <w:rFonts w:ascii="Book Antiqua" w:hAnsi="Book Antiqua" w:cs="Arial"/>
                      <w:b/>
                      <w:bCs/>
                      <w:sz w:val="21"/>
                      <w:szCs w:val="21"/>
                    </w:rPr>
                  </w:pPr>
                  <w:r w:rsidRPr="00B658FF">
                    <w:rPr>
                      <w:rFonts w:ascii="Book Antiqua" w:hAnsi="Book Antiqua" w:cs="Arial"/>
                      <w:b/>
                      <w:bCs/>
                      <w:sz w:val="21"/>
                      <w:szCs w:val="21"/>
                    </w:rPr>
                    <w:t>149</w:t>
                  </w:r>
                </w:p>
              </w:tc>
              <w:tc>
                <w:tcPr>
                  <w:tcW w:w="1084" w:type="dxa"/>
                </w:tcPr>
                <w:p w14:paraId="21F7013E" w14:textId="77777777" w:rsidR="00F52007" w:rsidRPr="00B658FF" w:rsidRDefault="00F52007" w:rsidP="00F52007">
                  <w:pP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w:t>
                  </w:r>
                </w:p>
              </w:tc>
              <w:tc>
                <w:tcPr>
                  <w:tcW w:w="2880" w:type="dxa"/>
                </w:tcPr>
                <w:p w14:paraId="1BF7698A" w14:textId="77777777" w:rsidR="00F52007" w:rsidRPr="00B658FF" w:rsidRDefault="00F52007" w:rsidP="00F52007">
                  <w:pPr>
                    <w:rPr>
                      <w:rFonts w:ascii="Book Antiqua" w:hAnsi="Book Antiqua" w:cs="Arial"/>
                      <w:b/>
                      <w:bCs/>
                      <w:color w:val="000000"/>
                      <w:sz w:val="21"/>
                      <w:szCs w:val="21"/>
                      <w:lang w:bidi="ar-SA"/>
                    </w:rPr>
                  </w:pPr>
                </w:p>
              </w:tc>
              <w:tc>
                <w:tcPr>
                  <w:tcW w:w="630" w:type="dxa"/>
                </w:tcPr>
                <w:p w14:paraId="7D988794" w14:textId="77777777" w:rsidR="00F52007" w:rsidRPr="00B658FF" w:rsidRDefault="00F52007" w:rsidP="00F52007">
                  <w:pPr>
                    <w:jc w:val="center"/>
                    <w:rPr>
                      <w:rFonts w:ascii="Book Antiqua" w:hAnsi="Book Antiqua" w:cs="Arial"/>
                      <w:b/>
                      <w:bCs/>
                      <w:color w:val="000000"/>
                      <w:sz w:val="21"/>
                      <w:szCs w:val="21"/>
                      <w:lang w:bidi="ar-SA"/>
                    </w:rPr>
                  </w:pPr>
                </w:p>
              </w:tc>
              <w:tc>
                <w:tcPr>
                  <w:tcW w:w="655" w:type="dxa"/>
                </w:tcPr>
                <w:p w14:paraId="5F963EA9" w14:textId="77777777" w:rsidR="00F52007" w:rsidRPr="00B658FF" w:rsidRDefault="00F52007" w:rsidP="00F52007">
                  <w:pPr>
                    <w:jc w:val="center"/>
                    <w:rPr>
                      <w:rFonts w:ascii="Book Antiqua" w:hAnsi="Book Antiqua" w:cs="Arial"/>
                      <w:b/>
                      <w:bCs/>
                      <w:color w:val="000000"/>
                      <w:sz w:val="21"/>
                      <w:szCs w:val="21"/>
                      <w:lang w:bidi="ar-SA"/>
                    </w:rPr>
                  </w:pPr>
                </w:p>
              </w:tc>
            </w:tr>
            <w:tr w:rsidR="00F52007" w:rsidRPr="00B658FF" w14:paraId="049657EF" w14:textId="77777777" w:rsidTr="00131064">
              <w:tc>
                <w:tcPr>
                  <w:tcW w:w="621" w:type="dxa"/>
                </w:tcPr>
                <w:p w14:paraId="60C8AF27" w14:textId="77777777" w:rsidR="00F52007" w:rsidRPr="00B658FF" w:rsidRDefault="00F52007" w:rsidP="00F52007">
                  <w:pPr>
                    <w:pStyle w:val="Default"/>
                    <w:rPr>
                      <w:rFonts w:ascii="Book Antiqua" w:hAnsi="Book Antiqua" w:cs="Arial"/>
                      <w:b/>
                      <w:bCs/>
                      <w:sz w:val="21"/>
                      <w:szCs w:val="21"/>
                    </w:rPr>
                  </w:pPr>
                  <w:r w:rsidRPr="00B658FF">
                    <w:rPr>
                      <w:rFonts w:ascii="Book Antiqua" w:hAnsi="Book Antiqua" w:cs="Arial"/>
                      <w:b/>
                      <w:bCs/>
                      <w:sz w:val="21"/>
                      <w:szCs w:val="21"/>
                    </w:rPr>
                    <w:t>150</w:t>
                  </w:r>
                </w:p>
              </w:tc>
              <w:tc>
                <w:tcPr>
                  <w:tcW w:w="1084" w:type="dxa"/>
                </w:tcPr>
                <w:p w14:paraId="0DF451C0" w14:textId="77777777" w:rsidR="00F52007" w:rsidRPr="00B658FF" w:rsidRDefault="00F52007" w:rsidP="00F52007">
                  <w:pP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w:t>
                  </w:r>
                </w:p>
              </w:tc>
              <w:tc>
                <w:tcPr>
                  <w:tcW w:w="2880" w:type="dxa"/>
                </w:tcPr>
                <w:p w14:paraId="70F0D969" w14:textId="77777777" w:rsidR="00F52007" w:rsidRPr="00B658FF" w:rsidRDefault="00F52007" w:rsidP="00F52007">
                  <w:pPr>
                    <w:rPr>
                      <w:rFonts w:ascii="Book Antiqua" w:hAnsi="Book Antiqua" w:cs="Arial"/>
                      <w:b/>
                      <w:bCs/>
                      <w:color w:val="000000"/>
                      <w:sz w:val="21"/>
                      <w:szCs w:val="21"/>
                      <w:lang w:bidi="ar-SA"/>
                    </w:rPr>
                  </w:pPr>
                </w:p>
              </w:tc>
              <w:tc>
                <w:tcPr>
                  <w:tcW w:w="630" w:type="dxa"/>
                </w:tcPr>
                <w:p w14:paraId="62D186DB" w14:textId="77777777" w:rsidR="00F52007" w:rsidRPr="00B658FF" w:rsidRDefault="00F52007" w:rsidP="00F52007">
                  <w:pPr>
                    <w:jc w:val="center"/>
                    <w:rPr>
                      <w:rFonts w:ascii="Book Antiqua" w:hAnsi="Book Antiqua" w:cs="Arial"/>
                      <w:b/>
                      <w:bCs/>
                      <w:color w:val="000000"/>
                      <w:sz w:val="21"/>
                      <w:szCs w:val="21"/>
                      <w:lang w:bidi="ar-SA"/>
                    </w:rPr>
                  </w:pPr>
                </w:p>
              </w:tc>
              <w:tc>
                <w:tcPr>
                  <w:tcW w:w="655" w:type="dxa"/>
                </w:tcPr>
                <w:p w14:paraId="1B2F6730" w14:textId="77777777" w:rsidR="00F52007" w:rsidRPr="00B658FF" w:rsidRDefault="00F52007" w:rsidP="00F52007">
                  <w:pPr>
                    <w:jc w:val="center"/>
                    <w:rPr>
                      <w:rFonts w:ascii="Book Antiqua" w:hAnsi="Book Antiqua" w:cs="Arial"/>
                      <w:b/>
                      <w:bCs/>
                      <w:color w:val="000000"/>
                      <w:sz w:val="21"/>
                      <w:szCs w:val="21"/>
                      <w:lang w:bidi="ar-SA"/>
                    </w:rPr>
                  </w:pPr>
                </w:p>
              </w:tc>
            </w:tr>
            <w:tr w:rsidR="00F52007" w:rsidRPr="00B658FF" w14:paraId="2DAD46A0" w14:textId="77777777" w:rsidTr="00131064">
              <w:tc>
                <w:tcPr>
                  <w:tcW w:w="621" w:type="dxa"/>
                </w:tcPr>
                <w:p w14:paraId="16B827D8" w14:textId="77777777" w:rsidR="00F52007" w:rsidRPr="00B658FF" w:rsidRDefault="00F52007" w:rsidP="00F52007">
                  <w:pPr>
                    <w:pStyle w:val="Default"/>
                    <w:rPr>
                      <w:rFonts w:ascii="Book Antiqua" w:hAnsi="Book Antiqua" w:cs="Arial"/>
                      <w:b/>
                      <w:bCs/>
                      <w:sz w:val="21"/>
                      <w:szCs w:val="21"/>
                    </w:rPr>
                  </w:pPr>
                  <w:r w:rsidRPr="00B658FF">
                    <w:rPr>
                      <w:rFonts w:ascii="Book Antiqua" w:hAnsi="Book Antiqua" w:cs="Arial"/>
                      <w:b/>
                      <w:bCs/>
                      <w:sz w:val="21"/>
                      <w:szCs w:val="21"/>
                    </w:rPr>
                    <w:t>151</w:t>
                  </w:r>
                </w:p>
              </w:tc>
              <w:tc>
                <w:tcPr>
                  <w:tcW w:w="1084" w:type="dxa"/>
                </w:tcPr>
                <w:p w14:paraId="31DD4FE7" w14:textId="77777777" w:rsidR="00F52007" w:rsidRPr="00B658FF" w:rsidRDefault="00F52007" w:rsidP="00F52007">
                  <w:pP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w:t>
                  </w:r>
                </w:p>
              </w:tc>
              <w:tc>
                <w:tcPr>
                  <w:tcW w:w="2880" w:type="dxa"/>
                </w:tcPr>
                <w:p w14:paraId="124F20DF" w14:textId="77777777" w:rsidR="00F52007" w:rsidRPr="00B658FF" w:rsidRDefault="00F52007" w:rsidP="00F52007">
                  <w:pPr>
                    <w:rPr>
                      <w:rFonts w:ascii="Book Antiqua" w:hAnsi="Book Antiqua" w:cs="Arial"/>
                      <w:b/>
                      <w:bCs/>
                      <w:color w:val="000000"/>
                      <w:sz w:val="21"/>
                      <w:szCs w:val="21"/>
                      <w:lang w:bidi="ar-SA"/>
                    </w:rPr>
                  </w:pPr>
                </w:p>
              </w:tc>
              <w:tc>
                <w:tcPr>
                  <w:tcW w:w="630" w:type="dxa"/>
                </w:tcPr>
                <w:p w14:paraId="00ACB739" w14:textId="77777777" w:rsidR="00F52007" w:rsidRPr="00B658FF" w:rsidRDefault="00F52007" w:rsidP="00F52007">
                  <w:pPr>
                    <w:jc w:val="center"/>
                    <w:rPr>
                      <w:rFonts w:ascii="Book Antiqua" w:hAnsi="Book Antiqua" w:cs="Arial"/>
                      <w:b/>
                      <w:bCs/>
                      <w:color w:val="000000"/>
                      <w:sz w:val="21"/>
                      <w:szCs w:val="21"/>
                      <w:lang w:bidi="ar-SA"/>
                    </w:rPr>
                  </w:pPr>
                </w:p>
              </w:tc>
              <w:tc>
                <w:tcPr>
                  <w:tcW w:w="655" w:type="dxa"/>
                </w:tcPr>
                <w:p w14:paraId="7CFDBFA0" w14:textId="77777777" w:rsidR="00F52007" w:rsidRPr="00B658FF" w:rsidRDefault="00F52007" w:rsidP="00F52007">
                  <w:pPr>
                    <w:jc w:val="center"/>
                    <w:rPr>
                      <w:rFonts w:ascii="Book Antiqua" w:hAnsi="Book Antiqua" w:cs="Arial"/>
                      <w:b/>
                      <w:bCs/>
                      <w:color w:val="000000"/>
                      <w:sz w:val="21"/>
                      <w:szCs w:val="21"/>
                      <w:lang w:bidi="ar-SA"/>
                    </w:rPr>
                  </w:pPr>
                </w:p>
              </w:tc>
            </w:tr>
            <w:tr w:rsidR="00F52007" w:rsidRPr="00B658FF" w14:paraId="38778001" w14:textId="77777777" w:rsidTr="00131064">
              <w:tc>
                <w:tcPr>
                  <w:tcW w:w="621" w:type="dxa"/>
                </w:tcPr>
                <w:p w14:paraId="6B7B43E9" w14:textId="77777777" w:rsidR="00F52007" w:rsidRPr="00B658FF" w:rsidRDefault="00F52007" w:rsidP="00F52007">
                  <w:pPr>
                    <w:pStyle w:val="Default"/>
                    <w:rPr>
                      <w:rFonts w:ascii="Book Antiqua" w:hAnsi="Book Antiqua" w:cs="Arial"/>
                      <w:b/>
                      <w:bCs/>
                      <w:sz w:val="21"/>
                      <w:szCs w:val="21"/>
                    </w:rPr>
                  </w:pPr>
                  <w:r w:rsidRPr="00B658FF">
                    <w:rPr>
                      <w:rFonts w:ascii="Book Antiqua" w:hAnsi="Book Antiqua" w:cs="Arial"/>
                      <w:b/>
                      <w:bCs/>
                      <w:sz w:val="21"/>
                      <w:szCs w:val="21"/>
                    </w:rPr>
                    <w:t>152</w:t>
                  </w:r>
                </w:p>
              </w:tc>
              <w:tc>
                <w:tcPr>
                  <w:tcW w:w="1084" w:type="dxa"/>
                </w:tcPr>
                <w:p w14:paraId="72E92F09" w14:textId="77777777" w:rsidR="00F52007" w:rsidRPr="00B658FF" w:rsidRDefault="00F52007" w:rsidP="00F52007">
                  <w:pP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w:t>
                  </w:r>
                </w:p>
              </w:tc>
              <w:tc>
                <w:tcPr>
                  <w:tcW w:w="2880" w:type="dxa"/>
                </w:tcPr>
                <w:p w14:paraId="76BE73F6" w14:textId="77777777" w:rsidR="00F52007" w:rsidRPr="00B658FF" w:rsidRDefault="00F52007" w:rsidP="00F52007">
                  <w:pPr>
                    <w:rPr>
                      <w:rFonts w:ascii="Book Antiqua" w:hAnsi="Book Antiqua" w:cs="Arial"/>
                      <w:b/>
                      <w:bCs/>
                      <w:color w:val="000000"/>
                      <w:sz w:val="21"/>
                      <w:szCs w:val="21"/>
                      <w:lang w:bidi="ar-SA"/>
                    </w:rPr>
                  </w:pPr>
                </w:p>
              </w:tc>
              <w:tc>
                <w:tcPr>
                  <w:tcW w:w="630" w:type="dxa"/>
                </w:tcPr>
                <w:p w14:paraId="0373A2C6" w14:textId="77777777" w:rsidR="00F52007" w:rsidRPr="00B658FF" w:rsidRDefault="00F52007" w:rsidP="00F52007">
                  <w:pPr>
                    <w:jc w:val="center"/>
                    <w:rPr>
                      <w:rFonts w:ascii="Book Antiqua" w:hAnsi="Book Antiqua" w:cs="Arial"/>
                      <w:b/>
                      <w:bCs/>
                      <w:color w:val="000000"/>
                      <w:sz w:val="21"/>
                      <w:szCs w:val="21"/>
                      <w:lang w:bidi="ar-SA"/>
                    </w:rPr>
                  </w:pPr>
                </w:p>
              </w:tc>
              <w:tc>
                <w:tcPr>
                  <w:tcW w:w="655" w:type="dxa"/>
                </w:tcPr>
                <w:p w14:paraId="063849E5" w14:textId="77777777" w:rsidR="00F52007" w:rsidRPr="00B658FF" w:rsidRDefault="00F52007" w:rsidP="00F52007">
                  <w:pPr>
                    <w:jc w:val="center"/>
                    <w:rPr>
                      <w:rFonts w:ascii="Book Antiqua" w:hAnsi="Book Antiqua" w:cs="Arial"/>
                      <w:b/>
                      <w:bCs/>
                      <w:color w:val="000000"/>
                      <w:sz w:val="21"/>
                      <w:szCs w:val="21"/>
                      <w:lang w:bidi="ar-SA"/>
                    </w:rPr>
                  </w:pPr>
                </w:p>
              </w:tc>
            </w:tr>
            <w:tr w:rsidR="00F52007" w:rsidRPr="00B658FF" w14:paraId="13BC9606" w14:textId="77777777" w:rsidTr="00131064">
              <w:tc>
                <w:tcPr>
                  <w:tcW w:w="621" w:type="dxa"/>
                </w:tcPr>
                <w:p w14:paraId="5B76677A" w14:textId="77777777" w:rsidR="00F52007" w:rsidRPr="00B658FF" w:rsidRDefault="00F52007" w:rsidP="00F52007">
                  <w:pPr>
                    <w:pStyle w:val="Default"/>
                    <w:rPr>
                      <w:rFonts w:ascii="Book Antiqua" w:hAnsi="Book Antiqua" w:cs="Arial"/>
                      <w:b/>
                      <w:bCs/>
                      <w:sz w:val="21"/>
                      <w:szCs w:val="21"/>
                    </w:rPr>
                  </w:pPr>
                  <w:r w:rsidRPr="00B658FF">
                    <w:rPr>
                      <w:rFonts w:ascii="Book Antiqua" w:hAnsi="Book Antiqua" w:cs="Arial"/>
                      <w:b/>
                      <w:bCs/>
                      <w:sz w:val="21"/>
                      <w:szCs w:val="21"/>
                    </w:rPr>
                    <w:t>153</w:t>
                  </w:r>
                </w:p>
              </w:tc>
              <w:tc>
                <w:tcPr>
                  <w:tcW w:w="1084" w:type="dxa"/>
                </w:tcPr>
                <w:p w14:paraId="686C873D" w14:textId="77777777" w:rsidR="00F52007" w:rsidRPr="00B658FF" w:rsidRDefault="00F52007" w:rsidP="00F52007">
                  <w:pP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w:t>
                  </w:r>
                </w:p>
              </w:tc>
              <w:tc>
                <w:tcPr>
                  <w:tcW w:w="2880" w:type="dxa"/>
                </w:tcPr>
                <w:p w14:paraId="268D19C9" w14:textId="77777777" w:rsidR="00F52007" w:rsidRPr="00B658FF" w:rsidRDefault="00F52007" w:rsidP="00F52007">
                  <w:pPr>
                    <w:rPr>
                      <w:rFonts w:ascii="Book Antiqua" w:hAnsi="Book Antiqua" w:cs="Arial"/>
                      <w:b/>
                      <w:bCs/>
                      <w:color w:val="000000"/>
                      <w:sz w:val="21"/>
                      <w:szCs w:val="21"/>
                      <w:lang w:bidi="ar-SA"/>
                    </w:rPr>
                  </w:pPr>
                </w:p>
              </w:tc>
              <w:tc>
                <w:tcPr>
                  <w:tcW w:w="630" w:type="dxa"/>
                </w:tcPr>
                <w:p w14:paraId="0E22F9B5" w14:textId="77777777" w:rsidR="00F52007" w:rsidRPr="00B658FF" w:rsidRDefault="00F52007" w:rsidP="00F52007">
                  <w:pPr>
                    <w:jc w:val="center"/>
                    <w:rPr>
                      <w:rFonts w:ascii="Book Antiqua" w:hAnsi="Book Antiqua" w:cs="Arial"/>
                      <w:b/>
                      <w:bCs/>
                      <w:color w:val="000000"/>
                      <w:sz w:val="21"/>
                      <w:szCs w:val="21"/>
                      <w:lang w:bidi="ar-SA"/>
                    </w:rPr>
                  </w:pPr>
                </w:p>
              </w:tc>
              <w:tc>
                <w:tcPr>
                  <w:tcW w:w="655" w:type="dxa"/>
                </w:tcPr>
                <w:p w14:paraId="6ED24561" w14:textId="77777777" w:rsidR="00F52007" w:rsidRPr="00B658FF" w:rsidRDefault="00F52007" w:rsidP="00F52007">
                  <w:pPr>
                    <w:jc w:val="center"/>
                    <w:rPr>
                      <w:rFonts w:ascii="Book Antiqua" w:hAnsi="Book Antiqua" w:cs="Arial"/>
                      <w:b/>
                      <w:bCs/>
                      <w:color w:val="000000"/>
                      <w:sz w:val="21"/>
                      <w:szCs w:val="21"/>
                      <w:lang w:bidi="ar-SA"/>
                    </w:rPr>
                  </w:pPr>
                </w:p>
              </w:tc>
            </w:tr>
            <w:tr w:rsidR="00F52007" w:rsidRPr="00B658FF" w14:paraId="41A6A42B" w14:textId="77777777" w:rsidTr="00131064">
              <w:tc>
                <w:tcPr>
                  <w:tcW w:w="621" w:type="dxa"/>
                </w:tcPr>
                <w:p w14:paraId="44D41A5A" w14:textId="77777777" w:rsidR="00F52007" w:rsidRPr="00B658FF" w:rsidRDefault="00F52007" w:rsidP="00F52007">
                  <w:pPr>
                    <w:pStyle w:val="Default"/>
                    <w:rPr>
                      <w:rFonts w:ascii="Book Antiqua" w:hAnsi="Book Antiqua" w:cs="Arial"/>
                      <w:b/>
                      <w:bCs/>
                      <w:sz w:val="21"/>
                      <w:szCs w:val="21"/>
                    </w:rPr>
                  </w:pPr>
                  <w:r w:rsidRPr="00B658FF">
                    <w:rPr>
                      <w:rFonts w:ascii="Book Antiqua" w:hAnsi="Book Antiqua" w:cs="Arial"/>
                      <w:b/>
                      <w:bCs/>
                      <w:sz w:val="21"/>
                      <w:szCs w:val="21"/>
                    </w:rPr>
                    <w:t>154</w:t>
                  </w:r>
                </w:p>
              </w:tc>
              <w:tc>
                <w:tcPr>
                  <w:tcW w:w="1084" w:type="dxa"/>
                </w:tcPr>
                <w:p w14:paraId="1803D50D" w14:textId="77777777" w:rsidR="00F52007" w:rsidRPr="00B658FF" w:rsidRDefault="00F52007" w:rsidP="00F52007">
                  <w:pP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1000055456</w:t>
                  </w:r>
                </w:p>
              </w:tc>
              <w:tc>
                <w:tcPr>
                  <w:tcW w:w="2880" w:type="dxa"/>
                </w:tcPr>
                <w:p w14:paraId="66110BD8" w14:textId="77777777" w:rsidR="00F52007" w:rsidRPr="0069174B" w:rsidRDefault="00F52007" w:rsidP="00F52007">
                  <w:pPr>
                    <w:pStyle w:val="Default"/>
                    <w:jc w:val="both"/>
                    <w:rPr>
                      <w:rFonts w:ascii="Book Antiqua" w:hAnsi="Book Antiqua" w:cs="Arial"/>
                      <w:b/>
                      <w:bCs/>
                      <w:sz w:val="19"/>
                      <w:szCs w:val="19"/>
                    </w:rPr>
                  </w:pPr>
                  <w:r w:rsidRPr="0069174B">
                    <w:rPr>
                      <w:rFonts w:ascii="Book Antiqua" w:hAnsi="Book Antiqua" w:cs="Arial"/>
                      <w:b/>
                      <w:bCs/>
                      <w:sz w:val="19"/>
                      <w:szCs w:val="19"/>
                    </w:rPr>
                    <w:t xml:space="preserve">HVW SPRAY SYSTEM, HYDRANT SYSTEM AND COMPLETE U/G &amp; O/G PIPING ANDACCESSORIES ETC. OUT SIDE THE PUMP </w:t>
                  </w:r>
                  <w:proofErr w:type="gramStart"/>
                  <w:r w:rsidRPr="0069174B">
                    <w:rPr>
                      <w:rFonts w:ascii="Book Antiqua" w:hAnsi="Book Antiqua" w:cs="Arial"/>
                      <w:b/>
                      <w:bCs/>
                      <w:sz w:val="19"/>
                      <w:szCs w:val="19"/>
                    </w:rPr>
                    <w:t>HOUSE  FOR</w:t>
                  </w:r>
                  <w:proofErr w:type="gramEnd"/>
                  <w:r w:rsidRPr="0069174B">
                    <w:rPr>
                      <w:rFonts w:ascii="Book Antiqua" w:hAnsi="Book Antiqua" w:cs="Arial"/>
                      <w:b/>
                      <w:bCs/>
                      <w:sz w:val="19"/>
                      <w:szCs w:val="19"/>
                    </w:rPr>
                    <w:t xml:space="preserve"> 400KV, 3-PHASEAUTOTRANSFORMER</w:t>
                  </w:r>
                </w:p>
              </w:tc>
              <w:tc>
                <w:tcPr>
                  <w:tcW w:w="630" w:type="dxa"/>
                </w:tcPr>
                <w:p w14:paraId="3700392F" w14:textId="77777777" w:rsidR="00F52007" w:rsidRPr="00B658FF" w:rsidRDefault="00F52007" w:rsidP="00F52007">
                  <w:pPr>
                    <w:jc w:val="cente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SET</w:t>
                  </w:r>
                </w:p>
              </w:tc>
              <w:tc>
                <w:tcPr>
                  <w:tcW w:w="655" w:type="dxa"/>
                </w:tcPr>
                <w:p w14:paraId="1E9E8024" w14:textId="77777777" w:rsidR="00F52007" w:rsidRPr="00B658FF" w:rsidRDefault="00F52007" w:rsidP="00F52007">
                  <w:pPr>
                    <w:jc w:val="center"/>
                    <w:rPr>
                      <w:rFonts w:ascii="Book Antiqua" w:hAnsi="Book Antiqua" w:cs="Arial"/>
                      <w:b/>
                      <w:bCs/>
                      <w:color w:val="000000"/>
                      <w:sz w:val="21"/>
                      <w:szCs w:val="21"/>
                      <w:lang w:bidi="ar-SA"/>
                    </w:rPr>
                  </w:pPr>
                  <w:r w:rsidRPr="00B658FF">
                    <w:rPr>
                      <w:rFonts w:ascii="Book Antiqua" w:hAnsi="Book Antiqua" w:cs="Arial"/>
                      <w:b/>
                      <w:bCs/>
                      <w:color w:val="000000"/>
                      <w:sz w:val="21"/>
                      <w:szCs w:val="21"/>
                      <w:lang w:bidi="ar-SA"/>
                    </w:rPr>
                    <w:t>1</w:t>
                  </w:r>
                </w:p>
              </w:tc>
            </w:tr>
            <w:tr w:rsidR="00F52007" w:rsidRPr="00B658FF" w14:paraId="1D2F1602" w14:textId="77777777" w:rsidTr="00131064">
              <w:tc>
                <w:tcPr>
                  <w:tcW w:w="621" w:type="dxa"/>
                </w:tcPr>
                <w:p w14:paraId="30F4DD37" w14:textId="77777777" w:rsidR="00F52007" w:rsidRPr="00B658FF" w:rsidRDefault="00F52007" w:rsidP="00F52007">
                  <w:pPr>
                    <w:pStyle w:val="Default"/>
                    <w:rPr>
                      <w:rFonts w:ascii="Book Antiqua" w:hAnsi="Book Antiqua" w:cs="Arial"/>
                      <w:sz w:val="21"/>
                      <w:szCs w:val="21"/>
                    </w:rPr>
                  </w:pPr>
                </w:p>
              </w:tc>
              <w:tc>
                <w:tcPr>
                  <w:tcW w:w="1084" w:type="dxa"/>
                </w:tcPr>
                <w:p w14:paraId="3CD7476B" w14:textId="77777777" w:rsidR="00F52007" w:rsidRPr="00B658FF" w:rsidRDefault="00F52007" w:rsidP="00F52007">
                  <w:pPr>
                    <w:pStyle w:val="Default"/>
                    <w:rPr>
                      <w:rFonts w:ascii="Book Antiqua" w:hAnsi="Book Antiqua" w:cs="Arial"/>
                      <w:sz w:val="21"/>
                      <w:szCs w:val="21"/>
                    </w:rPr>
                  </w:pPr>
                  <w:r w:rsidRPr="00B658FF">
                    <w:rPr>
                      <w:rFonts w:ascii="Book Antiqua" w:hAnsi="Book Antiqua" w:cs="Arial"/>
                      <w:sz w:val="21"/>
                      <w:szCs w:val="21"/>
                    </w:rPr>
                    <w:t>…</w:t>
                  </w:r>
                </w:p>
                <w:p w14:paraId="29DBB5CE" w14:textId="77777777" w:rsidR="00F52007" w:rsidRPr="00B658FF" w:rsidRDefault="00F52007" w:rsidP="00F52007">
                  <w:pPr>
                    <w:pStyle w:val="Default"/>
                    <w:rPr>
                      <w:rFonts w:ascii="Book Antiqua" w:hAnsi="Book Antiqua" w:cs="Arial"/>
                      <w:sz w:val="21"/>
                      <w:szCs w:val="21"/>
                    </w:rPr>
                  </w:pPr>
                  <w:r w:rsidRPr="00B658FF">
                    <w:rPr>
                      <w:rFonts w:ascii="Book Antiqua" w:hAnsi="Book Antiqua" w:cs="Arial"/>
                      <w:sz w:val="21"/>
                      <w:szCs w:val="21"/>
                    </w:rPr>
                    <w:t>…</w:t>
                  </w:r>
                </w:p>
              </w:tc>
              <w:tc>
                <w:tcPr>
                  <w:tcW w:w="2880" w:type="dxa"/>
                </w:tcPr>
                <w:p w14:paraId="6CDA62D2" w14:textId="77777777" w:rsidR="00F52007" w:rsidRPr="00B658FF" w:rsidRDefault="00F52007" w:rsidP="00F52007">
                  <w:pPr>
                    <w:pStyle w:val="Default"/>
                    <w:rPr>
                      <w:rFonts w:ascii="Book Antiqua" w:hAnsi="Book Antiqua" w:cs="Arial"/>
                      <w:sz w:val="21"/>
                      <w:szCs w:val="21"/>
                    </w:rPr>
                  </w:pPr>
                </w:p>
              </w:tc>
              <w:tc>
                <w:tcPr>
                  <w:tcW w:w="630" w:type="dxa"/>
                </w:tcPr>
                <w:p w14:paraId="110DFAF8" w14:textId="77777777" w:rsidR="00F52007" w:rsidRPr="00B658FF" w:rsidRDefault="00F52007" w:rsidP="00F52007">
                  <w:pPr>
                    <w:pStyle w:val="Default"/>
                    <w:rPr>
                      <w:rFonts w:ascii="Book Antiqua" w:hAnsi="Book Antiqua" w:cs="Arial"/>
                      <w:sz w:val="21"/>
                      <w:szCs w:val="21"/>
                    </w:rPr>
                  </w:pPr>
                </w:p>
              </w:tc>
              <w:tc>
                <w:tcPr>
                  <w:tcW w:w="655" w:type="dxa"/>
                </w:tcPr>
                <w:p w14:paraId="6061A620" w14:textId="77777777" w:rsidR="00F52007" w:rsidRPr="00B658FF" w:rsidRDefault="00F52007" w:rsidP="00F52007">
                  <w:pPr>
                    <w:pStyle w:val="Default"/>
                    <w:rPr>
                      <w:rFonts w:ascii="Book Antiqua" w:hAnsi="Book Antiqua" w:cs="Arial"/>
                      <w:sz w:val="21"/>
                      <w:szCs w:val="21"/>
                    </w:rPr>
                  </w:pPr>
                </w:p>
              </w:tc>
            </w:tr>
          </w:tbl>
          <w:p w14:paraId="326C1249" w14:textId="77777777" w:rsidR="00F52007" w:rsidRPr="00B658FF" w:rsidRDefault="00F52007" w:rsidP="00F52007">
            <w:pPr>
              <w:pStyle w:val="Default"/>
              <w:rPr>
                <w:rFonts w:ascii="Book Antiqua" w:hAnsi="Book Antiqua" w:cs="Arial"/>
                <w:sz w:val="22"/>
                <w:szCs w:val="22"/>
              </w:rPr>
            </w:pPr>
          </w:p>
        </w:tc>
        <w:tc>
          <w:tcPr>
            <w:tcW w:w="6009" w:type="dxa"/>
            <w:tcBorders>
              <w:top w:val="single" w:sz="4" w:space="0" w:color="auto"/>
              <w:left w:val="single" w:sz="4" w:space="0" w:color="auto"/>
              <w:bottom w:val="single" w:sz="4" w:space="0" w:color="auto"/>
              <w:right w:val="single" w:sz="4" w:space="0" w:color="auto"/>
            </w:tcBorders>
          </w:tcPr>
          <w:tbl>
            <w:tblPr>
              <w:tblStyle w:val="TableGrid"/>
              <w:tblW w:w="5870" w:type="dxa"/>
              <w:tblLayout w:type="fixed"/>
              <w:tblLook w:val="04A0" w:firstRow="1" w:lastRow="0" w:firstColumn="1" w:lastColumn="0" w:noHBand="0" w:noVBand="1"/>
            </w:tblPr>
            <w:tblGrid>
              <w:gridCol w:w="620"/>
              <w:gridCol w:w="1085"/>
              <w:gridCol w:w="2880"/>
              <w:gridCol w:w="630"/>
              <w:gridCol w:w="655"/>
            </w:tblGrid>
            <w:tr w:rsidR="00F52007" w:rsidRPr="00B658FF" w14:paraId="34F294FF" w14:textId="77777777" w:rsidTr="00131064">
              <w:tc>
                <w:tcPr>
                  <w:tcW w:w="620" w:type="dxa"/>
                </w:tcPr>
                <w:p w14:paraId="77063FE6" w14:textId="77777777" w:rsidR="00F52007" w:rsidRPr="00B658FF" w:rsidRDefault="00F52007" w:rsidP="00F52007">
                  <w:pPr>
                    <w:rPr>
                      <w:rFonts w:ascii="Book Antiqua" w:hAnsi="Book Antiqua" w:cs="Arial"/>
                      <w:sz w:val="22"/>
                      <w:szCs w:val="22"/>
                    </w:rPr>
                  </w:pPr>
                  <w:r w:rsidRPr="00B658FF">
                    <w:rPr>
                      <w:rFonts w:ascii="Book Antiqua" w:hAnsi="Book Antiqua" w:cs="Arial"/>
                      <w:sz w:val="22"/>
                      <w:szCs w:val="22"/>
                    </w:rPr>
                    <w:t>SI. No.</w:t>
                  </w:r>
                </w:p>
              </w:tc>
              <w:tc>
                <w:tcPr>
                  <w:tcW w:w="1085" w:type="dxa"/>
                </w:tcPr>
                <w:p w14:paraId="45CE6266" w14:textId="77777777" w:rsidR="00F52007" w:rsidRPr="00B658FF" w:rsidRDefault="00F52007" w:rsidP="00F52007">
                  <w:pPr>
                    <w:jc w:val="center"/>
                    <w:rPr>
                      <w:rFonts w:ascii="Book Antiqua" w:hAnsi="Book Antiqua" w:cs="Arial"/>
                      <w:sz w:val="22"/>
                      <w:szCs w:val="22"/>
                    </w:rPr>
                  </w:pPr>
                  <w:r w:rsidRPr="00B658FF">
                    <w:rPr>
                      <w:rFonts w:ascii="Book Antiqua" w:hAnsi="Book Antiqua" w:cs="Arial"/>
                      <w:sz w:val="22"/>
                      <w:szCs w:val="22"/>
                    </w:rPr>
                    <w:t>Material Code</w:t>
                  </w:r>
                </w:p>
              </w:tc>
              <w:tc>
                <w:tcPr>
                  <w:tcW w:w="2880" w:type="dxa"/>
                </w:tcPr>
                <w:p w14:paraId="19A1C909" w14:textId="0CBA9731" w:rsidR="00F52007" w:rsidRPr="00B658FF" w:rsidRDefault="00F52007" w:rsidP="00F52007">
                  <w:pPr>
                    <w:rPr>
                      <w:rFonts w:ascii="Book Antiqua" w:hAnsi="Book Antiqua" w:cs="Arial"/>
                      <w:sz w:val="22"/>
                      <w:szCs w:val="22"/>
                    </w:rPr>
                  </w:pPr>
                  <w:r w:rsidRPr="00B658FF">
                    <w:rPr>
                      <w:rFonts w:ascii="Book Antiqua" w:hAnsi="Book Antiqua" w:cs="Arial"/>
                      <w:sz w:val="22"/>
                      <w:szCs w:val="22"/>
                    </w:rPr>
                    <w:t>Item Description</w:t>
                  </w:r>
                </w:p>
              </w:tc>
              <w:tc>
                <w:tcPr>
                  <w:tcW w:w="630" w:type="dxa"/>
                </w:tcPr>
                <w:p w14:paraId="6EAA19E9" w14:textId="77777777" w:rsidR="00F52007" w:rsidRPr="00B658FF" w:rsidRDefault="00F52007" w:rsidP="00F52007">
                  <w:pPr>
                    <w:jc w:val="center"/>
                    <w:rPr>
                      <w:rFonts w:ascii="Book Antiqua" w:hAnsi="Book Antiqua" w:cs="Arial"/>
                      <w:sz w:val="22"/>
                      <w:szCs w:val="22"/>
                    </w:rPr>
                  </w:pPr>
                  <w:r w:rsidRPr="00B658FF">
                    <w:rPr>
                      <w:rFonts w:ascii="Book Antiqua" w:hAnsi="Book Antiqua" w:cs="Arial"/>
                      <w:sz w:val="22"/>
                      <w:szCs w:val="22"/>
                    </w:rPr>
                    <w:t>Unit</w:t>
                  </w:r>
                </w:p>
              </w:tc>
              <w:tc>
                <w:tcPr>
                  <w:tcW w:w="655" w:type="dxa"/>
                </w:tcPr>
                <w:p w14:paraId="0EB0EFF7" w14:textId="77777777" w:rsidR="00F52007" w:rsidRPr="00B658FF" w:rsidRDefault="00F52007" w:rsidP="00F52007">
                  <w:pPr>
                    <w:jc w:val="center"/>
                    <w:rPr>
                      <w:rFonts w:ascii="Book Antiqua" w:hAnsi="Book Antiqua" w:cs="Arial"/>
                      <w:sz w:val="22"/>
                      <w:szCs w:val="22"/>
                    </w:rPr>
                  </w:pPr>
                  <w:r w:rsidRPr="00B658FF">
                    <w:rPr>
                      <w:rFonts w:ascii="Book Antiqua" w:hAnsi="Book Antiqua" w:cs="Arial"/>
                      <w:sz w:val="22"/>
                      <w:szCs w:val="22"/>
                    </w:rPr>
                    <w:t>Qty.</w:t>
                  </w:r>
                </w:p>
              </w:tc>
            </w:tr>
            <w:tr w:rsidR="00F52007" w:rsidRPr="00B658FF" w14:paraId="5ACD23AE" w14:textId="77777777" w:rsidTr="00131064">
              <w:tc>
                <w:tcPr>
                  <w:tcW w:w="620" w:type="dxa"/>
                </w:tcPr>
                <w:p w14:paraId="594AD24D" w14:textId="77777777" w:rsidR="00F52007" w:rsidRPr="00B658FF" w:rsidRDefault="00F52007" w:rsidP="00F52007">
                  <w:pPr>
                    <w:pStyle w:val="Default"/>
                    <w:rPr>
                      <w:rFonts w:ascii="Book Antiqua" w:hAnsi="Book Antiqua" w:cs="Arial"/>
                      <w:sz w:val="22"/>
                      <w:szCs w:val="22"/>
                    </w:rPr>
                  </w:pPr>
                </w:p>
              </w:tc>
              <w:tc>
                <w:tcPr>
                  <w:tcW w:w="1085" w:type="dxa"/>
                </w:tcPr>
                <w:p w14:paraId="2672C1BF"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1B7F73D6"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c>
                <w:tcPr>
                  <w:tcW w:w="2880" w:type="dxa"/>
                </w:tcPr>
                <w:p w14:paraId="038B9C1B" w14:textId="77777777" w:rsidR="00F52007" w:rsidRPr="00B658FF" w:rsidRDefault="00F52007" w:rsidP="00F52007">
                  <w:pPr>
                    <w:pStyle w:val="Default"/>
                    <w:rPr>
                      <w:rFonts w:ascii="Book Antiqua" w:hAnsi="Book Antiqua" w:cs="Arial"/>
                      <w:sz w:val="22"/>
                      <w:szCs w:val="22"/>
                    </w:rPr>
                  </w:pPr>
                </w:p>
              </w:tc>
              <w:tc>
                <w:tcPr>
                  <w:tcW w:w="630" w:type="dxa"/>
                </w:tcPr>
                <w:p w14:paraId="1DF0769A" w14:textId="77777777" w:rsidR="00F52007" w:rsidRPr="00B658FF" w:rsidRDefault="00F52007" w:rsidP="00F52007">
                  <w:pPr>
                    <w:pStyle w:val="Default"/>
                    <w:rPr>
                      <w:rFonts w:ascii="Book Antiqua" w:hAnsi="Book Antiqua" w:cs="Arial"/>
                      <w:sz w:val="22"/>
                      <w:szCs w:val="22"/>
                    </w:rPr>
                  </w:pPr>
                </w:p>
              </w:tc>
              <w:tc>
                <w:tcPr>
                  <w:tcW w:w="655" w:type="dxa"/>
                </w:tcPr>
                <w:p w14:paraId="2D02ADAA" w14:textId="77777777" w:rsidR="00F52007" w:rsidRPr="00B658FF" w:rsidRDefault="00F52007" w:rsidP="00F52007">
                  <w:pPr>
                    <w:pStyle w:val="Default"/>
                    <w:rPr>
                      <w:rFonts w:ascii="Book Antiqua" w:hAnsi="Book Antiqua" w:cs="Arial"/>
                      <w:sz w:val="22"/>
                      <w:szCs w:val="22"/>
                    </w:rPr>
                  </w:pPr>
                </w:p>
              </w:tc>
            </w:tr>
            <w:tr w:rsidR="00F52007" w:rsidRPr="00B658FF" w14:paraId="4CA85A75" w14:textId="77777777" w:rsidTr="00131064">
              <w:tc>
                <w:tcPr>
                  <w:tcW w:w="620" w:type="dxa"/>
                </w:tcPr>
                <w:p w14:paraId="0ADEAAA6" w14:textId="77777777" w:rsidR="00F52007" w:rsidRPr="00B658FF" w:rsidRDefault="00F52007" w:rsidP="00F52007">
                  <w:pPr>
                    <w:rPr>
                      <w:rFonts w:ascii="Book Antiqua" w:hAnsi="Book Antiqua" w:cs="Arial"/>
                      <w:b/>
                      <w:bCs/>
                      <w:sz w:val="22"/>
                      <w:szCs w:val="22"/>
                    </w:rPr>
                  </w:pPr>
                  <w:r w:rsidRPr="00B658FF">
                    <w:rPr>
                      <w:rFonts w:ascii="Book Antiqua" w:hAnsi="Book Antiqua" w:cs="Arial"/>
                      <w:b/>
                      <w:bCs/>
                      <w:sz w:val="22"/>
                      <w:szCs w:val="22"/>
                    </w:rPr>
                    <w:t>II</w:t>
                  </w:r>
                </w:p>
              </w:tc>
              <w:tc>
                <w:tcPr>
                  <w:tcW w:w="5250" w:type="dxa"/>
                  <w:gridSpan w:val="4"/>
                </w:tcPr>
                <w:p w14:paraId="1B454D04" w14:textId="77777777" w:rsidR="00F52007" w:rsidRPr="00B658FF" w:rsidRDefault="00F52007" w:rsidP="00F52007">
                  <w:pPr>
                    <w:rPr>
                      <w:rFonts w:ascii="Book Antiqua" w:hAnsi="Book Antiqua" w:cs="Arial"/>
                      <w:b/>
                      <w:bCs/>
                      <w:sz w:val="22"/>
                      <w:szCs w:val="22"/>
                    </w:rPr>
                  </w:pPr>
                  <w:r w:rsidRPr="00B658FF">
                    <w:rPr>
                      <w:rFonts w:ascii="Book Antiqua" w:hAnsi="Book Antiqua" w:cs="Arial"/>
                      <w:b/>
                      <w:bCs/>
                      <w:color w:val="000000"/>
                      <w:sz w:val="22"/>
                      <w:szCs w:val="22"/>
                      <w:lang w:bidi="ar-SA"/>
                    </w:rPr>
                    <w:t xml:space="preserve">Deleted </w:t>
                  </w:r>
                  <w:r w:rsidRPr="00B658FF">
                    <w:rPr>
                      <w:rFonts w:ascii="Book Antiqua" w:hAnsi="Book Antiqua" w:cs="Arial"/>
                      <w:b/>
                      <w:bCs/>
                      <w:sz w:val="22"/>
                      <w:szCs w:val="22"/>
                    </w:rPr>
                    <w:t xml:space="preserve"> </w:t>
                  </w:r>
                </w:p>
              </w:tc>
            </w:tr>
            <w:tr w:rsidR="00F52007" w:rsidRPr="00B658FF" w14:paraId="1C71C69E" w14:textId="77777777" w:rsidTr="00131064">
              <w:tc>
                <w:tcPr>
                  <w:tcW w:w="620" w:type="dxa"/>
                </w:tcPr>
                <w:p w14:paraId="71A329B2"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144</w:t>
                  </w:r>
                </w:p>
              </w:tc>
              <w:tc>
                <w:tcPr>
                  <w:tcW w:w="5250" w:type="dxa"/>
                  <w:gridSpan w:val="4"/>
                  <w:vMerge w:val="restart"/>
                </w:tcPr>
                <w:p w14:paraId="1B8380C9" w14:textId="77777777" w:rsidR="00F52007" w:rsidRPr="00B658FF" w:rsidRDefault="00F52007" w:rsidP="00F52007">
                  <w:pPr>
                    <w:rPr>
                      <w:rFonts w:ascii="Book Antiqua" w:hAnsi="Book Antiqua" w:cs="Arial"/>
                      <w:b/>
                      <w:bCs/>
                      <w:color w:val="000000"/>
                      <w:sz w:val="22"/>
                      <w:szCs w:val="22"/>
                      <w:lang w:bidi="ar-SA"/>
                    </w:rPr>
                  </w:pPr>
                </w:p>
                <w:p w14:paraId="1EF060E2" w14:textId="77777777" w:rsidR="00F52007" w:rsidRPr="00B658FF" w:rsidRDefault="00F52007" w:rsidP="00F52007">
                  <w:pPr>
                    <w:rPr>
                      <w:rFonts w:ascii="Book Antiqua" w:hAnsi="Book Antiqua" w:cs="Arial"/>
                      <w:b/>
                      <w:bCs/>
                      <w:color w:val="000000"/>
                      <w:sz w:val="22"/>
                      <w:szCs w:val="22"/>
                      <w:lang w:bidi="ar-SA"/>
                    </w:rPr>
                  </w:pPr>
                </w:p>
                <w:p w14:paraId="06C18AFB" w14:textId="77777777" w:rsidR="00F52007" w:rsidRPr="00B658FF" w:rsidRDefault="00F52007" w:rsidP="00F52007">
                  <w:pPr>
                    <w:rPr>
                      <w:rFonts w:ascii="Book Antiqua" w:hAnsi="Book Antiqua" w:cs="Arial"/>
                      <w:b/>
                      <w:bCs/>
                      <w:color w:val="000000"/>
                      <w:sz w:val="22"/>
                      <w:szCs w:val="22"/>
                      <w:lang w:bidi="ar-SA"/>
                    </w:rPr>
                  </w:pPr>
                </w:p>
                <w:p w14:paraId="49FD8099" w14:textId="77777777" w:rsidR="00F52007" w:rsidRPr="00B658FF" w:rsidRDefault="00F52007" w:rsidP="00F52007">
                  <w:pPr>
                    <w:rPr>
                      <w:rFonts w:ascii="Book Antiqua" w:hAnsi="Book Antiqua" w:cs="Arial"/>
                      <w:b/>
                      <w:bCs/>
                      <w:color w:val="000000"/>
                      <w:sz w:val="22"/>
                      <w:szCs w:val="22"/>
                      <w:lang w:bidi="ar-SA"/>
                    </w:rPr>
                  </w:pPr>
                </w:p>
                <w:p w14:paraId="1D3B3704" w14:textId="77777777" w:rsidR="00F52007" w:rsidRPr="00B658FF" w:rsidRDefault="00F52007" w:rsidP="00F52007">
                  <w:pPr>
                    <w:rPr>
                      <w:rFonts w:ascii="Book Antiqua" w:hAnsi="Book Antiqua" w:cs="Arial"/>
                      <w:b/>
                      <w:bCs/>
                      <w:color w:val="000000"/>
                      <w:sz w:val="22"/>
                      <w:szCs w:val="22"/>
                      <w:lang w:bidi="ar-SA"/>
                    </w:rPr>
                  </w:pPr>
                </w:p>
                <w:p w14:paraId="03BA483C"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Items Deleted</w:t>
                  </w:r>
                </w:p>
              </w:tc>
            </w:tr>
            <w:tr w:rsidR="00F52007" w:rsidRPr="00B658FF" w14:paraId="7D9D277A" w14:textId="77777777" w:rsidTr="00131064">
              <w:tc>
                <w:tcPr>
                  <w:tcW w:w="620" w:type="dxa"/>
                </w:tcPr>
                <w:p w14:paraId="53DD644E"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145</w:t>
                  </w:r>
                </w:p>
              </w:tc>
              <w:tc>
                <w:tcPr>
                  <w:tcW w:w="5250" w:type="dxa"/>
                  <w:gridSpan w:val="4"/>
                  <w:vMerge/>
                </w:tcPr>
                <w:p w14:paraId="6F5DD40F"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53F28362" w14:textId="77777777" w:rsidTr="00131064">
              <w:tc>
                <w:tcPr>
                  <w:tcW w:w="620" w:type="dxa"/>
                </w:tcPr>
                <w:p w14:paraId="1100600B"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146</w:t>
                  </w:r>
                </w:p>
              </w:tc>
              <w:tc>
                <w:tcPr>
                  <w:tcW w:w="5250" w:type="dxa"/>
                  <w:gridSpan w:val="4"/>
                  <w:vMerge/>
                </w:tcPr>
                <w:p w14:paraId="56714F0D"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797633C0" w14:textId="77777777" w:rsidTr="00131064">
              <w:tc>
                <w:tcPr>
                  <w:tcW w:w="620" w:type="dxa"/>
                </w:tcPr>
                <w:p w14:paraId="19A72264"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147</w:t>
                  </w:r>
                </w:p>
              </w:tc>
              <w:tc>
                <w:tcPr>
                  <w:tcW w:w="5250" w:type="dxa"/>
                  <w:gridSpan w:val="4"/>
                  <w:vMerge/>
                </w:tcPr>
                <w:p w14:paraId="3BDF1D5C"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711E84ED" w14:textId="77777777" w:rsidTr="00131064">
              <w:tc>
                <w:tcPr>
                  <w:tcW w:w="620" w:type="dxa"/>
                </w:tcPr>
                <w:p w14:paraId="46AC4B14"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148</w:t>
                  </w:r>
                </w:p>
              </w:tc>
              <w:tc>
                <w:tcPr>
                  <w:tcW w:w="5250" w:type="dxa"/>
                  <w:gridSpan w:val="4"/>
                  <w:vMerge/>
                </w:tcPr>
                <w:p w14:paraId="5AC921B2"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108268D9" w14:textId="77777777" w:rsidTr="00131064">
              <w:tc>
                <w:tcPr>
                  <w:tcW w:w="620" w:type="dxa"/>
                </w:tcPr>
                <w:p w14:paraId="3ADE5B14"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149</w:t>
                  </w:r>
                </w:p>
              </w:tc>
              <w:tc>
                <w:tcPr>
                  <w:tcW w:w="5250" w:type="dxa"/>
                  <w:gridSpan w:val="4"/>
                  <w:vMerge/>
                </w:tcPr>
                <w:p w14:paraId="7F58E627"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49D6CA4C" w14:textId="77777777" w:rsidTr="00131064">
              <w:tc>
                <w:tcPr>
                  <w:tcW w:w="620" w:type="dxa"/>
                </w:tcPr>
                <w:p w14:paraId="75FCF7EA"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150</w:t>
                  </w:r>
                </w:p>
              </w:tc>
              <w:tc>
                <w:tcPr>
                  <w:tcW w:w="5250" w:type="dxa"/>
                  <w:gridSpan w:val="4"/>
                  <w:vMerge/>
                </w:tcPr>
                <w:p w14:paraId="04BFB6DC"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035C9D08" w14:textId="77777777" w:rsidTr="00131064">
              <w:tc>
                <w:tcPr>
                  <w:tcW w:w="620" w:type="dxa"/>
                </w:tcPr>
                <w:p w14:paraId="501B9E2D"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151</w:t>
                  </w:r>
                </w:p>
              </w:tc>
              <w:tc>
                <w:tcPr>
                  <w:tcW w:w="5250" w:type="dxa"/>
                  <w:gridSpan w:val="4"/>
                  <w:vMerge/>
                </w:tcPr>
                <w:p w14:paraId="4E8FF2A6"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14669510" w14:textId="77777777" w:rsidTr="00131064">
              <w:tc>
                <w:tcPr>
                  <w:tcW w:w="620" w:type="dxa"/>
                </w:tcPr>
                <w:p w14:paraId="1300DD67"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152</w:t>
                  </w:r>
                </w:p>
              </w:tc>
              <w:tc>
                <w:tcPr>
                  <w:tcW w:w="5250" w:type="dxa"/>
                  <w:gridSpan w:val="4"/>
                  <w:vMerge/>
                </w:tcPr>
                <w:p w14:paraId="233A7350"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5BC2D12F" w14:textId="77777777" w:rsidTr="00131064">
              <w:tc>
                <w:tcPr>
                  <w:tcW w:w="620" w:type="dxa"/>
                </w:tcPr>
                <w:p w14:paraId="3E7147DA"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153</w:t>
                  </w:r>
                </w:p>
              </w:tc>
              <w:tc>
                <w:tcPr>
                  <w:tcW w:w="5250" w:type="dxa"/>
                  <w:gridSpan w:val="4"/>
                  <w:vMerge/>
                </w:tcPr>
                <w:p w14:paraId="1ADE4326"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6B969193" w14:textId="77777777" w:rsidTr="00131064">
              <w:tc>
                <w:tcPr>
                  <w:tcW w:w="620" w:type="dxa"/>
                </w:tcPr>
                <w:p w14:paraId="5BDFE3BF"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154</w:t>
                  </w:r>
                </w:p>
              </w:tc>
              <w:tc>
                <w:tcPr>
                  <w:tcW w:w="5250" w:type="dxa"/>
                  <w:gridSpan w:val="4"/>
                  <w:vMerge/>
                </w:tcPr>
                <w:p w14:paraId="3730F0E7"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6B56034C" w14:textId="77777777" w:rsidTr="00131064">
              <w:tc>
                <w:tcPr>
                  <w:tcW w:w="620" w:type="dxa"/>
                </w:tcPr>
                <w:p w14:paraId="0A5BB56F" w14:textId="77777777" w:rsidR="00F52007" w:rsidRPr="00B658FF" w:rsidRDefault="00F52007" w:rsidP="00F52007">
                  <w:pPr>
                    <w:pStyle w:val="Default"/>
                    <w:rPr>
                      <w:rFonts w:ascii="Book Antiqua" w:hAnsi="Book Antiqua" w:cs="Arial"/>
                      <w:sz w:val="22"/>
                      <w:szCs w:val="22"/>
                    </w:rPr>
                  </w:pPr>
                </w:p>
              </w:tc>
              <w:tc>
                <w:tcPr>
                  <w:tcW w:w="1085" w:type="dxa"/>
                </w:tcPr>
                <w:p w14:paraId="7B4C0EB4"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2FDD161D"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c>
                <w:tcPr>
                  <w:tcW w:w="2880" w:type="dxa"/>
                </w:tcPr>
                <w:p w14:paraId="4FA620CA" w14:textId="77777777" w:rsidR="00F52007" w:rsidRPr="00B658FF" w:rsidRDefault="00F52007" w:rsidP="00F52007">
                  <w:pPr>
                    <w:pStyle w:val="Default"/>
                    <w:rPr>
                      <w:rFonts w:ascii="Book Antiqua" w:hAnsi="Book Antiqua" w:cs="Arial"/>
                      <w:sz w:val="22"/>
                      <w:szCs w:val="22"/>
                    </w:rPr>
                  </w:pPr>
                </w:p>
              </w:tc>
              <w:tc>
                <w:tcPr>
                  <w:tcW w:w="630" w:type="dxa"/>
                </w:tcPr>
                <w:p w14:paraId="3344BF73" w14:textId="77777777" w:rsidR="00F52007" w:rsidRPr="00B658FF" w:rsidRDefault="00F52007" w:rsidP="00F52007">
                  <w:pPr>
                    <w:pStyle w:val="Default"/>
                    <w:rPr>
                      <w:rFonts w:ascii="Book Antiqua" w:hAnsi="Book Antiqua" w:cs="Arial"/>
                      <w:sz w:val="22"/>
                      <w:szCs w:val="22"/>
                    </w:rPr>
                  </w:pPr>
                </w:p>
              </w:tc>
              <w:tc>
                <w:tcPr>
                  <w:tcW w:w="655" w:type="dxa"/>
                </w:tcPr>
                <w:p w14:paraId="6F715EFD" w14:textId="77777777" w:rsidR="00F52007" w:rsidRPr="00B658FF" w:rsidRDefault="00F52007" w:rsidP="00F52007">
                  <w:pPr>
                    <w:pStyle w:val="Default"/>
                    <w:rPr>
                      <w:rFonts w:ascii="Book Antiqua" w:hAnsi="Book Antiqua" w:cs="Arial"/>
                      <w:sz w:val="22"/>
                      <w:szCs w:val="22"/>
                    </w:rPr>
                  </w:pPr>
                </w:p>
              </w:tc>
            </w:tr>
          </w:tbl>
          <w:p w14:paraId="5DC97052" w14:textId="77777777" w:rsidR="00F52007" w:rsidRPr="00B658FF" w:rsidRDefault="00F52007" w:rsidP="00F52007">
            <w:pPr>
              <w:pStyle w:val="Default"/>
              <w:rPr>
                <w:rFonts w:ascii="Book Antiqua" w:hAnsi="Book Antiqua" w:cs="Arial"/>
                <w:sz w:val="22"/>
                <w:szCs w:val="22"/>
              </w:rPr>
            </w:pPr>
          </w:p>
        </w:tc>
      </w:tr>
      <w:tr w:rsidR="00F52007" w:rsidRPr="00B658FF" w14:paraId="6B0CBDA3"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1B62815E" w14:textId="77777777" w:rsidR="00F52007" w:rsidRPr="00B658FF" w:rsidRDefault="00F52007"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2D09AF2B"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BPS Sch III</w:t>
            </w:r>
          </w:p>
          <w:p w14:paraId="6791CB0D" w14:textId="77777777" w:rsidR="00F52007" w:rsidRPr="00B658FF" w:rsidRDefault="00F52007" w:rsidP="00F52007">
            <w:pPr>
              <w:tabs>
                <w:tab w:val="left" w:pos="1080"/>
              </w:tabs>
              <w:jc w:val="both"/>
              <w:rPr>
                <w:rFonts w:ascii="Book Antiqua" w:hAnsi="Book Antiqua" w:cs="Arial"/>
                <w:sz w:val="22"/>
                <w:szCs w:val="22"/>
              </w:rPr>
            </w:pPr>
            <w:r w:rsidRPr="00B658FF">
              <w:rPr>
                <w:rFonts w:ascii="Book Antiqua" w:hAnsi="Book Antiqua" w:cs="Arial"/>
                <w:sz w:val="22"/>
                <w:szCs w:val="22"/>
              </w:rPr>
              <w:t>S. No. II (145 to 166)</w:t>
            </w:r>
          </w:p>
        </w:tc>
        <w:tc>
          <w:tcPr>
            <w:tcW w:w="6096" w:type="dxa"/>
            <w:gridSpan w:val="2"/>
            <w:tcBorders>
              <w:top w:val="single" w:sz="4" w:space="0" w:color="auto"/>
              <w:left w:val="single" w:sz="4" w:space="0" w:color="auto"/>
              <w:bottom w:val="single" w:sz="4" w:space="0" w:color="auto"/>
              <w:right w:val="single" w:sz="4" w:space="0" w:color="auto"/>
            </w:tcBorders>
          </w:tcPr>
          <w:tbl>
            <w:tblPr>
              <w:tblStyle w:val="TableGrid"/>
              <w:tblW w:w="0" w:type="auto"/>
              <w:tblLayout w:type="fixed"/>
              <w:tblLook w:val="04A0" w:firstRow="1" w:lastRow="0" w:firstColumn="1" w:lastColumn="0" w:noHBand="0" w:noVBand="1"/>
            </w:tblPr>
            <w:tblGrid>
              <w:gridCol w:w="621"/>
              <w:gridCol w:w="1084"/>
              <w:gridCol w:w="2880"/>
              <w:gridCol w:w="630"/>
              <w:gridCol w:w="655"/>
            </w:tblGrid>
            <w:tr w:rsidR="00F52007" w:rsidRPr="00B658FF" w14:paraId="632139C3" w14:textId="77777777" w:rsidTr="00131064">
              <w:tc>
                <w:tcPr>
                  <w:tcW w:w="621" w:type="dxa"/>
                </w:tcPr>
                <w:p w14:paraId="5F27A808" w14:textId="77777777" w:rsidR="00F52007" w:rsidRPr="00B658FF" w:rsidRDefault="00F52007" w:rsidP="00F52007">
                  <w:pPr>
                    <w:rPr>
                      <w:rFonts w:ascii="Book Antiqua" w:hAnsi="Book Antiqua" w:cs="Arial"/>
                      <w:sz w:val="22"/>
                      <w:szCs w:val="22"/>
                    </w:rPr>
                  </w:pPr>
                  <w:r w:rsidRPr="00B658FF">
                    <w:rPr>
                      <w:rFonts w:ascii="Book Antiqua" w:hAnsi="Book Antiqua" w:cs="Arial"/>
                      <w:sz w:val="22"/>
                      <w:szCs w:val="22"/>
                    </w:rPr>
                    <w:t>SI. No.</w:t>
                  </w:r>
                </w:p>
              </w:tc>
              <w:tc>
                <w:tcPr>
                  <w:tcW w:w="1084" w:type="dxa"/>
                </w:tcPr>
                <w:p w14:paraId="0F6633D8" w14:textId="77777777" w:rsidR="00F52007" w:rsidRPr="00B658FF" w:rsidRDefault="00F52007" w:rsidP="00F52007">
                  <w:pPr>
                    <w:jc w:val="center"/>
                    <w:rPr>
                      <w:rFonts w:ascii="Book Antiqua" w:hAnsi="Book Antiqua" w:cs="Arial"/>
                      <w:sz w:val="22"/>
                      <w:szCs w:val="22"/>
                    </w:rPr>
                  </w:pPr>
                  <w:r w:rsidRPr="00B658FF">
                    <w:rPr>
                      <w:rFonts w:ascii="Book Antiqua" w:hAnsi="Book Antiqua" w:cs="Arial"/>
                      <w:sz w:val="22"/>
                      <w:szCs w:val="22"/>
                    </w:rPr>
                    <w:t>Service Code</w:t>
                  </w:r>
                </w:p>
              </w:tc>
              <w:tc>
                <w:tcPr>
                  <w:tcW w:w="2880" w:type="dxa"/>
                </w:tcPr>
                <w:p w14:paraId="5EDF9F63" w14:textId="77777777" w:rsidR="00F52007" w:rsidRPr="00B658FF" w:rsidRDefault="00F52007" w:rsidP="00F52007">
                  <w:pPr>
                    <w:jc w:val="center"/>
                    <w:rPr>
                      <w:rFonts w:ascii="Book Antiqua" w:hAnsi="Book Antiqua" w:cs="Arial"/>
                      <w:sz w:val="22"/>
                      <w:szCs w:val="22"/>
                    </w:rPr>
                  </w:pPr>
                  <w:r w:rsidRPr="00B658FF">
                    <w:rPr>
                      <w:rFonts w:ascii="Book Antiqua" w:hAnsi="Book Antiqua" w:cs="Arial"/>
                      <w:sz w:val="22"/>
                      <w:szCs w:val="22"/>
                    </w:rPr>
                    <w:t>Description</w:t>
                  </w:r>
                </w:p>
              </w:tc>
              <w:tc>
                <w:tcPr>
                  <w:tcW w:w="630" w:type="dxa"/>
                </w:tcPr>
                <w:p w14:paraId="43F28277" w14:textId="77777777" w:rsidR="00F52007" w:rsidRPr="00B658FF" w:rsidRDefault="00F52007" w:rsidP="00F52007">
                  <w:pPr>
                    <w:jc w:val="center"/>
                    <w:rPr>
                      <w:rFonts w:ascii="Book Antiqua" w:hAnsi="Book Antiqua" w:cs="Arial"/>
                      <w:sz w:val="22"/>
                      <w:szCs w:val="22"/>
                    </w:rPr>
                  </w:pPr>
                  <w:r w:rsidRPr="00B658FF">
                    <w:rPr>
                      <w:rFonts w:ascii="Book Antiqua" w:hAnsi="Book Antiqua" w:cs="Arial"/>
                      <w:sz w:val="22"/>
                      <w:szCs w:val="22"/>
                    </w:rPr>
                    <w:t>Unit</w:t>
                  </w:r>
                </w:p>
              </w:tc>
              <w:tc>
                <w:tcPr>
                  <w:tcW w:w="655" w:type="dxa"/>
                </w:tcPr>
                <w:p w14:paraId="4983DF7A" w14:textId="77777777" w:rsidR="00F52007" w:rsidRPr="00B658FF" w:rsidRDefault="00F52007" w:rsidP="00F52007">
                  <w:pPr>
                    <w:jc w:val="center"/>
                    <w:rPr>
                      <w:rFonts w:ascii="Book Antiqua" w:hAnsi="Book Antiqua" w:cs="Arial"/>
                      <w:sz w:val="22"/>
                      <w:szCs w:val="22"/>
                    </w:rPr>
                  </w:pPr>
                  <w:r w:rsidRPr="00B658FF">
                    <w:rPr>
                      <w:rFonts w:ascii="Book Antiqua" w:hAnsi="Book Antiqua" w:cs="Arial"/>
                      <w:sz w:val="22"/>
                      <w:szCs w:val="22"/>
                    </w:rPr>
                    <w:t>Quantity</w:t>
                  </w:r>
                </w:p>
              </w:tc>
            </w:tr>
            <w:tr w:rsidR="00F52007" w:rsidRPr="00B658FF" w14:paraId="7D76A29E" w14:textId="77777777" w:rsidTr="00131064">
              <w:tc>
                <w:tcPr>
                  <w:tcW w:w="621" w:type="dxa"/>
                </w:tcPr>
                <w:p w14:paraId="0CB1E401" w14:textId="77777777" w:rsidR="00F52007" w:rsidRPr="00B658FF" w:rsidRDefault="00F52007" w:rsidP="00F52007">
                  <w:pPr>
                    <w:pStyle w:val="Default"/>
                    <w:rPr>
                      <w:rFonts w:ascii="Book Antiqua" w:hAnsi="Book Antiqua" w:cs="Arial"/>
                      <w:sz w:val="22"/>
                      <w:szCs w:val="22"/>
                    </w:rPr>
                  </w:pPr>
                </w:p>
              </w:tc>
              <w:tc>
                <w:tcPr>
                  <w:tcW w:w="1084" w:type="dxa"/>
                </w:tcPr>
                <w:p w14:paraId="1F84BF00"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42A02529"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c>
                <w:tcPr>
                  <w:tcW w:w="2880" w:type="dxa"/>
                </w:tcPr>
                <w:p w14:paraId="14BE7EA6" w14:textId="77777777" w:rsidR="00F52007" w:rsidRPr="00B658FF" w:rsidRDefault="00F52007" w:rsidP="00F52007">
                  <w:pPr>
                    <w:pStyle w:val="Default"/>
                    <w:rPr>
                      <w:rFonts w:ascii="Book Antiqua" w:hAnsi="Book Antiqua" w:cs="Arial"/>
                      <w:sz w:val="22"/>
                      <w:szCs w:val="22"/>
                    </w:rPr>
                  </w:pPr>
                </w:p>
              </w:tc>
              <w:tc>
                <w:tcPr>
                  <w:tcW w:w="630" w:type="dxa"/>
                </w:tcPr>
                <w:p w14:paraId="6B0D573B" w14:textId="77777777" w:rsidR="00F52007" w:rsidRPr="00B658FF" w:rsidRDefault="00F52007" w:rsidP="00F52007">
                  <w:pPr>
                    <w:pStyle w:val="Default"/>
                    <w:rPr>
                      <w:rFonts w:ascii="Book Antiqua" w:hAnsi="Book Antiqua" w:cs="Arial"/>
                      <w:sz w:val="22"/>
                      <w:szCs w:val="22"/>
                    </w:rPr>
                  </w:pPr>
                </w:p>
              </w:tc>
              <w:tc>
                <w:tcPr>
                  <w:tcW w:w="655" w:type="dxa"/>
                </w:tcPr>
                <w:p w14:paraId="79D863B9" w14:textId="77777777" w:rsidR="00F52007" w:rsidRPr="00B658FF" w:rsidRDefault="00F52007" w:rsidP="00F52007">
                  <w:pPr>
                    <w:pStyle w:val="Default"/>
                    <w:rPr>
                      <w:rFonts w:ascii="Book Antiqua" w:hAnsi="Book Antiqua" w:cs="Arial"/>
                      <w:sz w:val="22"/>
                      <w:szCs w:val="22"/>
                    </w:rPr>
                  </w:pPr>
                </w:p>
              </w:tc>
            </w:tr>
            <w:tr w:rsidR="00F52007" w:rsidRPr="00B658FF" w14:paraId="654B5A1A" w14:textId="77777777" w:rsidTr="00131064">
              <w:tc>
                <w:tcPr>
                  <w:tcW w:w="621" w:type="dxa"/>
                </w:tcPr>
                <w:p w14:paraId="4B4995B0" w14:textId="77777777" w:rsidR="00F52007" w:rsidRPr="00B658FF" w:rsidRDefault="00F52007" w:rsidP="00F52007">
                  <w:pPr>
                    <w:rPr>
                      <w:rFonts w:ascii="Book Antiqua" w:hAnsi="Book Antiqua" w:cs="Arial"/>
                      <w:b/>
                      <w:bCs/>
                      <w:sz w:val="22"/>
                      <w:szCs w:val="22"/>
                    </w:rPr>
                  </w:pPr>
                  <w:r w:rsidRPr="00B658FF">
                    <w:rPr>
                      <w:rFonts w:ascii="Book Antiqua" w:hAnsi="Book Antiqua" w:cs="Arial"/>
                      <w:b/>
                      <w:bCs/>
                      <w:sz w:val="22"/>
                      <w:szCs w:val="22"/>
                    </w:rPr>
                    <w:t>II</w:t>
                  </w:r>
                </w:p>
              </w:tc>
              <w:tc>
                <w:tcPr>
                  <w:tcW w:w="5249" w:type="dxa"/>
                  <w:gridSpan w:val="4"/>
                </w:tcPr>
                <w:p w14:paraId="61005861" w14:textId="77777777" w:rsidR="00F52007" w:rsidRPr="00B658FF" w:rsidRDefault="00F52007" w:rsidP="00F52007">
                  <w:pPr>
                    <w:rPr>
                      <w:rFonts w:ascii="Book Antiqua" w:hAnsi="Book Antiqua" w:cs="Arial"/>
                      <w:b/>
                      <w:bCs/>
                      <w:sz w:val="22"/>
                      <w:szCs w:val="22"/>
                    </w:rPr>
                  </w:pPr>
                  <w:r w:rsidRPr="00B658FF">
                    <w:rPr>
                      <w:rFonts w:ascii="Book Antiqua" w:hAnsi="Book Antiqua" w:cs="Arial"/>
                      <w:b/>
                      <w:bCs/>
                      <w:sz w:val="22"/>
                      <w:szCs w:val="22"/>
                    </w:rPr>
                    <w:t xml:space="preserve">Extension of 400/220kV Ludhiana S/S  </w:t>
                  </w:r>
                </w:p>
              </w:tc>
            </w:tr>
            <w:tr w:rsidR="00F52007" w:rsidRPr="00B658FF" w14:paraId="4B856B31" w14:textId="77777777" w:rsidTr="00131064">
              <w:tc>
                <w:tcPr>
                  <w:tcW w:w="621" w:type="dxa"/>
                </w:tcPr>
                <w:p w14:paraId="16CC819F"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145</w:t>
                  </w:r>
                </w:p>
              </w:tc>
              <w:tc>
                <w:tcPr>
                  <w:tcW w:w="1084" w:type="dxa"/>
                </w:tcPr>
                <w:p w14:paraId="3E957300"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100004323</w:t>
                  </w:r>
                </w:p>
              </w:tc>
              <w:tc>
                <w:tcPr>
                  <w:tcW w:w="2880" w:type="dxa"/>
                </w:tcPr>
                <w:p w14:paraId="0669905C" w14:textId="77777777" w:rsidR="00F52007" w:rsidRPr="00B658FF" w:rsidRDefault="00F52007" w:rsidP="00F52007">
                  <w:pPr>
                    <w:jc w:val="both"/>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ERECTION H/W FOR MISCELLANEOUS WORK AS PER TECHNICAL SPECIFICATION</w:t>
                  </w:r>
                </w:p>
              </w:tc>
              <w:tc>
                <w:tcPr>
                  <w:tcW w:w="630" w:type="dxa"/>
                </w:tcPr>
                <w:p w14:paraId="1AD3C63B"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 xml:space="preserve">LS </w:t>
                  </w:r>
                </w:p>
              </w:tc>
              <w:tc>
                <w:tcPr>
                  <w:tcW w:w="655" w:type="dxa"/>
                </w:tcPr>
                <w:p w14:paraId="496890BC"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1</w:t>
                  </w:r>
                </w:p>
              </w:tc>
            </w:tr>
            <w:tr w:rsidR="00F52007" w:rsidRPr="00B658FF" w14:paraId="1FCACD11" w14:textId="77777777" w:rsidTr="00131064">
              <w:tc>
                <w:tcPr>
                  <w:tcW w:w="621" w:type="dxa"/>
                </w:tcPr>
                <w:p w14:paraId="586E0A0C"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146</w:t>
                  </w:r>
                </w:p>
              </w:tc>
              <w:tc>
                <w:tcPr>
                  <w:tcW w:w="1084" w:type="dxa"/>
                </w:tcPr>
                <w:p w14:paraId="108440A2"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3CB04B43" w14:textId="77777777" w:rsidR="00F52007" w:rsidRPr="00B658FF" w:rsidRDefault="00F52007" w:rsidP="00F52007">
                  <w:pPr>
                    <w:rPr>
                      <w:rFonts w:ascii="Book Antiqua" w:hAnsi="Book Antiqua" w:cs="Arial"/>
                      <w:b/>
                      <w:bCs/>
                      <w:color w:val="000000"/>
                      <w:sz w:val="22"/>
                      <w:szCs w:val="22"/>
                      <w:lang w:bidi="ar-SA"/>
                    </w:rPr>
                  </w:pPr>
                </w:p>
              </w:tc>
              <w:tc>
                <w:tcPr>
                  <w:tcW w:w="630" w:type="dxa"/>
                </w:tcPr>
                <w:p w14:paraId="52441CF6"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1A17D81F"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0F733323" w14:textId="77777777" w:rsidTr="00131064">
              <w:tc>
                <w:tcPr>
                  <w:tcW w:w="621" w:type="dxa"/>
                </w:tcPr>
                <w:p w14:paraId="4229DAAB"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147</w:t>
                  </w:r>
                </w:p>
              </w:tc>
              <w:tc>
                <w:tcPr>
                  <w:tcW w:w="1084" w:type="dxa"/>
                </w:tcPr>
                <w:p w14:paraId="5AB6B5A0"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2E629D5B" w14:textId="77777777" w:rsidR="00F52007" w:rsidRPr="00B658FF" w:rsidRDefault="00F52007" w:rsidP="00F52007">
                  <w:pPr>
                    <w:rPr>
                      <w:rFonts w:ascii="Book Antiqua" w:hAnsi="Book Antiqua" w:cs="Arial"/>
                      <w:b/>
                      <w:bCs/>
                      <w:color w:val="000000"/>
                      <w:sz w:val="22"/>
                      <w:szCs w:val="22"/>
                      <w:lang w:bidi="ar-SA"/>
                    </w:rPr>
                  </w:pPr>
                </w:p>
              </w:tc>
              <w:tc>
                <w:tcPr>
                  <w:tcW w:w="630" w:type="dxa"/>
                </w:tcPr>
                <w:p w14:paraId="183B8AEC"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3F4D3190"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2BBA2E9B" w14:textId="77777777" w:rsidTr="00131064">
              <w:tc>
                <w:tcPr>
                  <w:tcW w:w="621" w:type="dxa"/>
                </w:tcPr>
                <w:p w14:paraId="517D86AD"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148</w:t>
                  </w:r>
                </w:p>
              </w:tc>
              <w:tc>
                <w:tcPr>
                  <w:tcW w:w="1084" w:type="dxa"/>
                </w:tcPr>
                <w:p w14:paraId="57A48731"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5DE355AA" w14:textId="77777777" w:rsidR="00F52007" w:rsidRPr="00B658FF" w:rsidRDefault="00F52007" w:rsidP="00F52007">
                  <w:pPr>
                    <w:rPr>
                      <w:rFonts w:ascii="Book Antiqua" w:hAnsi="Book Antiqua" w:cs="Arial"/>
                      <w:b/>
                      <w:bCs/>
                      <w:color w:val="000000"/>
                      <w:sz w:val="22"/>
                      <w:szCs w:val="22"/>
                      <w:lang w:bidi="ar-SA"/>
                    </w:rPr>
                  </w:pPr>
                </w:p>
              </w:tc>
              <w:tc>
                <w:tcPr>
                  <w:tcW w:w="630" w:type="dxa"/>
                </w:tcPr>
                <w:p w14:paraId="755A460D"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233E651F"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4FF9D7B2" w14:textId="77777777" w:rsidTr="00131064">
              <w:tc>
                <w:tcPr>
                  <w:tcW w:w="621" w:type="dxa"/>
                </w:tcPr>
                <w:p w14:paraId="209AA9B5"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149</w:t>
                  </w:r>
                </w:p>
              </w:tc>
              <w:tc>
                <w:tcPr>
                  <w:tcW w:w="1084" w:type="dxa"/>
                </w:tcPr>
                <w:p w14:paraId="686D3D79"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41DC380E" w14:textId="77777777" w:rsidR="00F52007" w:rsidRPr="00B658FF" w:rsidRDefault="00F52007" w:rsidP="00F52007">
                  <w:pPr>
                    <w:rPr>
                      <w:rFonts w:ascii="Book Antiqua" w:hAnsi="Book Antiqua" w:cs="Arial"/>
                      <w:b/>
                      <w:bCs/>
                      <w:color w:val="000000"/>
                      <w:sz w:val="22"/>
                      <w:szCs w:val="22"/>
                      <w:lang w:bidi="ar-SA"/>
                    </w:rPr>
                  </w:pPr>
                </w:p>
              </w:tc>
              <w:tc>
                <w:tcPr>
                  <w:tcW w:w="630" w:type="dxa"/>
                </w:tcPr>
                <w:p w14:paraId="385F368C"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37BC5AF2"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026E8640" w14:textId="77777777" w:rsidTr="00131064">
              <w:tc>
                <w:tcPr>
                  <w:tcW w:w="621" w:type="dxa"/>
                </w:tcPr>
                <w:p w14:paraId="3ED4A314"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150</w:t>
                  </w:r>
                </w:p>
              </w:tc>
              <w:tc>
                <w:tcPr>
                  <w:tcW w:w="1084" w:type="dxa"/>
                </w:tcPr>
                <w:p w14:paraId="7E8100D1"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360947DD" w14:textId="77777777" w:rsidR="00F52007" w:rsidRPr="00B658FF" w:rsidRDefault="00F52007" w:rsidP="00F52007">
                  <w:pPr>
                    <w:rPr>
                      <w:rFonts w:ascii="Book Antiqua" w:hAnsi="Book Antiqua" w:cs="Arial"/>
                      <w:b/>
                      <w:bCs/>
                      <w:color w:val="000000"/>
                      <w:sz w:val="22"/>
                      <w:szCs w:val="22"/>
                      <w:lang w:bidi="ar-SA"/>
                    </w:rPr>
                  </w:pPr>
                </w:p>
              </w:tc>
              <w:tc>
                <w:tcPr>
                  <w:tcW w:w="630" w:type="dxa"/>
                </w:tcPr>
                <w:p w14:paraId="1D16BF88"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0CBE7A82"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07379382" w14:textId="77777777" w:rsidTr="00131064">
              <w:tc>
                <w:tcPr>
                  <w:tcW w:w="621" w:type="dxa"/>
                </w:tcPr>
                <w:p w14:paraId="6521017E"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151</w:t>
                  </w:r>
                </w:p>
              </w:tc>
              <w:tc>
                <w:tcPr>
                  <w:tcW w:w="1084" w:type="dxa"/>
                </w:tcPr>
                <w:p w14:paraId="3E431A1D"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2F4DA520" w14:textId="77777777" w:rsidR="00F52007" w:rsidRPr="00B658FF" w:rsidRDefault="00F52007" w:rsidP="00F52007">
                  <w:pPr>
                    <w:rPr>
                      <w:rFonts w:ascii="Book Antiqua" w:hAnsi="Book Antiqua" w:cs="Arial"/>
                      <w:b/>
                      <w:bCs/>
                      <w:color w:val="000000"/>
                      <w:sz w:val="22"/>
                      <w:szCs w:val="22"/>
                      <w:lang w:bidi="ar-SA"/>
                    </w:rPr>
                  </w:pPr>
                </w:p>
              </w:tc>
              <w:tc>
                <w:tcPr>
                  <w:tcW w:w="630" w:type="dxa"/>
                </w:tcPr>
                <w:p w14:paraId="50C48741"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1E859F28"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7F56944D" w14:textId="77777777" w:rsidTr="00131064">
              <w:tc>
                <w:tcPr>
                  <w:tcW w:w="621" w:type="dxa"/>
                </w:tcPr>
                <w:p w14:paraId="7A228AC2"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152</w:t>
                  </w:r>
                </w:p>
              </w:tc>
              <w:tc>
                <w:tcPr>
                  <w:tcW w:w="1084" w:type="dxa"/>
                </w:tcPr>
                <w:p w14:paraId="1A323EF2"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14A5972B" w14:textId="77777777" w:rsidR="00F52007" w:rsidRPr="00B658FF" w:rsidRDefault="00F52007" w:rsidP="00F52007">
                  <w:pPr>
                    <w:rPr>
                      <w:rFonts w:ascii="Book Antiqua" w:hAnsi="Book Antiqua" w:cs="Arial"/>
                      <w:b/>
                      <w:bCs/>
                      <w:color w:val="000000"/>
                      <w:sz w:val="22"/>
                      <w:szCs w:val="22"/>
                      <w:lang w:bidi="ar-SA"/>
                    </w:rPr>
                  </w:pPr>
                </w:p>
              </w:tc>
              <w:tc>
                <w:tcPr>
                  <w:tcW w:w="630" w:type="dxa"/>
                </w:tcPr>
                <w:p w14:paraId="2FA50A83"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69911EC6"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6DA78969" w14:textId="77777777" w:rsidTr="00131064">
              <w:tc>
                <w:tcPr>
                  <w:tcW w:w="621" w:type="dxa"/>
                </w:tcPr>
                <w:p w14:paraId="37845046"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153</w:t>
                  </w:r>
                </w:p>
              </w:tc>
              <w:tc>
                <w:tcPr>
                  <w:tcW w:w="1084" w:type="dxa"/>
                </w:tcPr>
                <w:p w14:paraId="6A086279"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5EB69C03" w14:textId="77777777" w:rsidR="00F52007" w:rsidRPr="00B658FF" w:rsidRDefault="00F52007" w:rsidP="00F52007">
                  <w:pPr>
                    <w:rPr>
                      <w:rFonts w:ascii="Book Antiqua" w:hAnsi="Book Antiqua" w:cs="Arial"/>
                      <w:b/>
                      <w:bCs/>
                      <w:color w:val="000000"/>
                      <w:sz w:val="22"/>
                      <w:szCs w:val="22"/>
                      <w:lang w:bidi="ar-SA"/>
                    </w:rPr>
                  </w:pPr>
                </w:p>
              </w:tc>
              <w:tc>
                <w:tcPr>
                  <w:tcW w:w="630" w:type="dxa"/>
                </w:tcPr>
                <w:p w14:paraId="1E8C1A0D"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7FD01AF8"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7A47DEE3" w14:textId="77777777" w:rsidTr="00131064">
              <w:tc>
                <w:tcPr>
                  <w:tcW w:w="621" w:type="dxa"/>
                </w:tcPr>
                <w:p w14:paraId="4F4F81F2"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154</w:t>
                  </w:r>
                </w:p>
              </w:tc>
              <w:tc>
                <w:tcPr>
                  <w:tcW w:w="1084" w:type="dxa"/>
                </w:tcPr>
                <w:p w14:paraId="3839040C"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7E5CFFBF" w14:textId="77777777" w:rsidR="00F52007" w:rsidRPr="00B658FF" w:rsidRDefault="00F52007" w:rsidP="00F52007">
                  <w:pPr>
                    <w:rPr>
                      <w:rFonts w:ascii="Book Antiqua" w:hAnsi="Book Antiqua" w:cs="Arial"/>
                      <w:b/>
                      <w:bCs/>
                      <w:color w:val="000000"/>
                      <w:sz w:val="22"/>
                      <w:szCs w:val="22"/>
                      <w:lang w:bidi="ar-SA"/>
                    </w:rPr>
                  </w:pPr>
                </w:p>
              </w:tc>
              <w:tc>
                <w:tcPr>
                  <w:tcW w:w="630" w:type="dxa"/>
                </w:tcPr>
                <w:p w14:paraId="50CC35DA"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453AC296"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2A2EF80D" w14:textId="77777777" w:rsidTr="00131064">
              <w:tc>
                <w:tcPr>
                  <w:tcW w:w="621" w:type="dxa"/>
                </w:tcPr>
                <w:p w14:paraId="323EA7F9"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155</w:t>
                  </w:r>
                </w:p>
              </w:tc>
              <w:tc>
                <w:tcPr>
                  <w:tcW w:w="1084" w:type="dxa"/>
                </w:tcPr>
                <w:p w14:paraId="28BEB886"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37B9C7F1" w14:textId="77777777" w:rsidR="00F52007" w:rsidRPr="00B658FF" w:rsidRDefault="00F52007" w:rsidP="00F52007">
                  <w:pPr>
                    <w:pStyle w:val="Default"/>
                    <w:rPr>
                      <w:rFonts w:ascii="Book Antiqua" w:hAnsi="Book Antiqua" w:cs="Arial"/>
                      <w:b/>
                      <w:bCs/>
                      <w:sz w:val="22"/>
                      <w:szCs w:val="22"/>
                    </w:rPr>
                  </w:pPr>
                </w:p>
              </w:tc>
              <w:tc>
                <w:tcPr>
                  <w:tcW w:w="630" w:type="dxa"/>
                </w:tcPr>
                <w:p w14:paraId="6D384B87"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23B67839"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637A68A6" w14:textId="77777777" w:rsidTr="00131064">
              <w:tc>
                <w:tcPr>
                  <w:tcW w:w="621" w:type="dxa"/>
                </w:tcPr>
                <w:p w14:paraId="66EEE04A"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156</w:t>
                  </w:r>
                </w:p>
              </w:tc>
              <w:tc>
                <w:tcPr>
                  <w:tcW w:w="1084" w:type="dxa"/>
                </w:tcPr>
                <w:p w14:paraId="751F615A"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4FE6BE2B" w14:textId="77777777" w:rsidR="00F52007" w:rsidRPr="00B658FF" w:rsidRDefault="00F52007" w:rsidP="00F52007">
                  <w:pPr>
                    <w:pStyle w:val="Default"/>
                    <w:rPr>
                      <w:rFonts w:ascii="Book Antiqua" w:hAnsi="Book Antiqua" w:cs="Arial"/>
                      <w:b/>
                      <w:bCs/>
                      <w:sz w:val="22"/>
                      <w:szCs w:val="22"/>
                    </w:rPr>
                  </w:pPr>
                </w:p>
              </w:tc>
              <w:tc>
                <w:tcPr>
                  <w:tcW w:w="630" w:type="dxa"/>
                </w:tcPr>
                <w:p w14:paraId="621A56DA"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2782E43B"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4B7A3114" w14:textId="77777777" w:rsidTr="00131064">
              <w:tc>
                <w:tcPr>
                  <w:tcW w:w="621" w:type="dxa"/>
                </w:tcPr>
                <w:p w14:paraId="6A0D9180"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157</w:t>
                  </w:r>
                </w:p>
              </w:tc>
              <w:tc>
                <w:tcPr>
                  <w:tcW w:w="1084" w:type="dxa"/>
                </w:tcPr>
                <w:p w14:paraId="2593DC9A"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3482D883" w14:textId="77777777" w:rsidR="00F52007" w:rsidRPr="00B658FF" w:rsidRDefault="00F52007" w:rsidP="00F52007">
                  <w:pPr>
                    <w:pStyle w:val="Default"/>
                    <w:rPr>
                      <w:rFonts w:ascii="Book Antiqua" w:hAnsi="Book Antiqua" w:cs="Arial"/>
                      <w:b/>
                      <w:bCs/>
                      <w:sz w:val="22"/>
                      <w:szCs w:val="22"/>
                    </w:rPr>
                  </w:pPr>
                </w:p>
              </w:tc>
              <w:tc>
                <w:tcPr>
                  <w:tcW w:w="630" w:type="dxa"/>
                </w:tcPr>
                <w:p w14:paraId="1AB8E7E4"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42A4E88D"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151C6FBE" w14:textId="77777777" w:rsidTr="00131064">
              <w:tc>
                <w:tcPr>
                  <w:tcW w:w="621" w:type="dxa"/>
                </w:tcPr>
                <w:p w14:paraId="29B9AD86"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158</w:t>
                  </w:r>
                </w:p>
              </w:tc>
              <w:tc>
                <w:tcPr>
                  <w:tcW w:w="1084" w:type="dxa"/>
                </w:tcPr>
                <w:p w14:paraId="5342BEAD"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4299DA40" w14:textId="77777777" w:rsidR="00F52007" w:rsidRPr="00B658FF" w:rsidRDefault="00F52007" w:rsidP="00F52007">
                  <w:pPr>
                    <w:pStyle w:val="Default"/>
                    <w:rPr>
                      <w:rFonts w:ascii="Book Antiqua" w:hAnsi="Book Antiqua" w:cs="Arial"/>
                      <w:b/>
                      <w:bCs/>
                      <w:sz w:val="22"/>
                      <w:szCs w:val="22"/>
                    </w:rPr>
                  </w:pPr>
                </w:p>
              </w:tc>
              <w:tc>
                <w:tcPr>
                  <w:tcW w:w="630" w:type="dxa"/>
                </w:tcPr>
                <w:p w14:paraId="23569634"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4BCD1145"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504A12C1" w14:textId="77777777" w:rsidTr="00131064">
              <w:tc>
                <w:tcPr>
                  <w:tcW w:w="621" w:type="dxa"/>
                </w:tcPr>
                <w:p w14:paraId="7EF7802C"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159</w:t>
                  </w:r>
                </w:p>
              </w:tc>
              <w:tc>
                <w:tcPr>
                  <w:tcW w:w="1084" w:type="dxa"/>
                </w:tcPr>
                <w:p w14:paraId="77FD0201"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4042E177" w14:textId="77777777" w:rsidR="00F52007" w:rsidRPr="00B658FF" w:rsidRDefault="00F52007" w:rsidP="00F52007">
                  <w:pPr>
                    <w:pStyle w:val="Default"/>
                    <w:rPr>
                      <w:rFonts w:ascii="Book Antiqua" w:hAnsi="Book Antiqua" w:cs="Arial"/>
                      <w:b/>
                      <w:bCs/>
                      <w:sz w:val="22"/>
                      <w:szCs w:val="22"/>
                    </w:rPr>
                  </w:pPr>
                </w:p>
              </w:tc>
              <w:tc>
                <w:tcPr>
                  <w:tcW w:w="630" w:type="dxa"/>
                </w:tcPr>
                <w:p w14:paraId="60D06ADE"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36A0C248"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66C18EFA" w14:textId="77777777" w:rsidTr="00131064">
              <w:tc>
                <w:tcPr>
                  <w:tcW w:w="621" w:type="dxa"/>
                </w:tcPr>
                <w:p w14:paraId="44BE64B5"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160</w:t>
                  </w:r>
                </w:p>
              </w:tc>
              <w:tc>
                <w:tcPr>
                  <w:tcW w:w="1084" w:type="dxa"/>
                </w:tcPr>
                <w:p w14:paraId="572A517D"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0D850B2B" w14:textId="77777777" w:rsidR="00F52007" w:rsidRPr="00B658FF" w:rsidRDefault="00F52007" w:rsidP="00F52007">
                  <w:pPr>
                    <w:pStyle w:val="Default"/>
                    <w:rPr>
                      <w:rFonts w:ascii="Book Antiqua" w:hAnsi="Book Antiqua" w:cs="Arial"/>
                      <w:b/>
                      <w:bCs/>
                      <w:sz w:val="22"/>
                      <w:szCs w:val="22"/>
                    </w:rPr>
                  </w:pPr>
                </w:p>
              </w:tc>
              <w:tc>
                <w:tcPr>
                  <w:tcW w:w="630" w:type="dxa"/>
                </w:tcPr>
                <w:p w14:paraId="440A3388"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5667CA1D"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75555A5E" w14:textId="77777777" w:rsidTr="00131064">
              <w:tc>
                <w:tcPr>
                  <w:tcW w:w="621" w:type="dxa"/>
                </w:tcPr>
                <w:p w14:paraId="2A9701DC"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161</w:t>
                  </w:r>
                </w:p>
              </w:tc>
              <w:tc>
                <w:tcPr>
                  <w:tcW w:w="1084" w:type="dxa"/>
                </w:tcPr>
                <w:p w14:paraId="7E2F241E"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718992E0" w14:textId="77777777" w:rsidR="00F52007" w:rsidRPr="00B658FF" w:rsidRDefault="00F52007" w:rsidP="00F52007">
                  <w:pPr>
                    <w:pStyle w:val="Default"/>
                    <w:rPr>
                      <w:rFonts w:ascii="Book Antiqua" w:hAnsi="Book Antiqua" w:cs="Arial"/>
                      <w:b/>
                      <w:bCs/>
                      <w:sz w:val="22"/>
                      <w:szCs w:val="22"/>
                    </w:rPr>
                  </w:pPr>
                </w:p>
              </w:tc>
              <w:tc>
                <w:tcPr>
                  <w:tcW w:w="630" w:type="dxa"/>
                </w:tcPr>
                <w:p w14:paraId="45D47E81"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040600B2"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235DB73D" w14:textId="77777777" w:rsidTr="00131064">
              <w:tc>
                <w:tcPr>
                  <w:tcW w:w="621" w:type="dxa"/>
                </w:tcPr>
                <w:p w14:paraId="6678C0B5"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lastRenderedPageBreak/>
                    <w:t>162</w:t>
                  </w:r>
                </w:p>
              </w:tc>
              <w:tc>
                <w:tcPr>
                  <w:tcW w:w="1084" w:type="dxa"/>
                </w:tcPr>
                <w:p w14:paraId="4185C3A2"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43AEFC90" w14:textId="77777777" w:rsidR="00F52007" w:rsidRPr="00B658FF" w:rsidRDefault="00F52007" w:rsidP="00F52007">
                  <w:pPr>
                    <w:pStyle w:val="Default"/>
                    <w:rPr>
                      <w:rFonts w:ascii="Book Antiqua" w:hAnsi="Book Antiqua" w:cs="Arial"/>
                      <w:b/>
                      <w:bCs/>
                      <w:sz w:val="22"/>
                      <w:szCs w:val="22"/>
                    </w:rPr>
                  </w:pPr>
                </w:p>
              </w:tc>
              <w:tc>
                <w:tcPr>
                  <w:tcW w:w="630" w:type="dxa"/>
                </w:tcPr>
                <w:p w14:paraId="2B1BEA91"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690296BD"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0ACB28E1" w14:textId="77777777" w:rsidTr="00131064">
              <w:tc>
                <w:tcPr>
                  <w:tcW w:w="621" w:type="dxa"/>
                </w:tcPr>
                <w:p w14:paraId="5D4B6C2F"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163</w:t>
                  </w:r>
                </w:p>
              </w:tc>
              <w:tc>
                <w:tcPr>
                  <w:tcW w:w="1084" w:type="dxa"/>
                </w:tcPr>
                <w:p w14:paraId="31823CCA"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6C62D291" w14:textId="77777777" w:rsidR="00F52007" w:rsidRPr="00B658FF" w:rsidRDefault="00F52007" w:rsidP="00F52007">
                  <w:pPr>
                    <w:pStyle w:val="Default"/>
                    <w:rPr>
                      <w:rFonts w:ascii="Book Antiqua" w:hAnsi="Book Antiqua" w:cs="Arial"/>
                      <w:b/>
                      <w:bCs/>
                      <w:sz w:val="22"/>
                      <w:szCs w:val="22"/>
                    </w:rPr>
                  </w:pPr>
                </w:p>
              </w:tc>
              <w:tc>
                <w:tcPr>
                  <w:tcW w:w="630" w:type="dxa"/>
                </w:tcPr>
                <w:p w14:paraId="263505EE"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5B313BAC"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42DDEC05" w14:textId="77777777" w:rsidTr="00131064">
              <w:tc>
                <w:tcPr>
                  <w:tcW w:w="621" w:type="dxa"/>
                </w:tcPr>
                <w:p w14:paraId="2EEBE8BA"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164</w:t>
                  </w:r>
                </w:p>
              </w:tc>
              <w:tc>
                <w:tcPr>
                  <w:tcW w:w="1084" w:type="dxa"/>
                </w:tcPr>
                <w:p w14:paraId="2B4BE8C2"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1A2D355E" w14:textId="77777777" w:rsidR="00F52007" w:rsidRPr="00B658FF" w:rsidRDefault="00F52007" w:rsidP="00F52007">
                  <w:pPr>
                    <w:pStyle w:val="Default"/>
                    <w:rPr>
                      <w:rFonts w:ascii="Book Antiqua" w:hAnsi="Book Antiqua" w:cs="Arial"/>
                      <w:b/>
                      <w:bCs/>
                      <w:sz w:val="22"/>
                      <w:szCs w:val="22"/>
                    </w:rPr>
                  </w:pPr>
                </w:p>
              </w:tc>
              <w:tc>
                <w:tcPr>
                  <w:tcW w:w="630" w:type="dxa"/>
                </w:tcPr>
                <w:p w14:paraId="53651749"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683B37F0"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488126E2" w14:textId="77777777" w:rsidTr="00131064">
              <w:tc>
                <w:tcPr>
                  <w:tcW w:w="621" w:type="dxa"/>
                </w:tcPr>
                <w:p w14:paraId="56B462FE"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165</w:t>
                  </w:r>
                </w:p>
              </w:tc>
              <w:tc>
                <w:tcPr>
                  <w:tcW w:w="1084" w:type="dxa"/>
                </w:tcPr>
                <w:p w14:paraId="614688AE"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w:t>
                  </w:r>
                </w:p>
              </w:tc>
              <w:tc>
                <w:tcPr>
                  <w:tcW w:w="2880" w:type="dxa"/>
                </w:tcPr>
                <w:p w14:paraId="69F67651" w14:textId="77777777" w:rsidR="00F52007" w:rsidRPr="00B658FF" w:rsidRDefault="00F52007" w:rsidP="00F52007">
                  <w:pPr>
                    <w:pStyle w:val="Default"/>
                    <w:rPr>
                      <w:rFonts w:ascii="Book Antiqua" w:hAnsi="Book Antiqua" w:cs="Arial"/>
                      <w:b/>
                      <w:bCs/>
                      <w:sz w:val="22"/>
                      <w:szCs w:val="22"/>
                    </w:rPr>
                  </w:pPr>
                </w:p>
              </w:tc>
              <w:tc>
                <w:tcPr>
                  <w:tcW w:w="630" w:type="dxa"/>
                </w:tcPr>
                <w:p w14:paraId="2F25EBFA" w14:textId="77777777" w:rsidR="00F52007" w:rsidRPr="00B658FF" w:rsidRDefault="00F52007" w:rsidP="00F52007">
                  <w:pPr>
                    <w:jc w:val="center"/>
                    <w:rPr>
                      <w:rFonts w:ascii="Book Antiqua" w:hAnsi="Book Antiqua" w:cs="Arial"/>
                      <w:b/>
                      <w:bCs/>
                      <w:color w:val="000000"/>
                      <w:sz w:val="22"/>
                      <w:szCs w:val="22"/>
                      <w:lang w:bidi="ar-SA"/>
                    </w:rPr>
                  </w:pPr>
                </w:p>
              </w:tc>
              <w:tc>
                <w:tcPr>
                  <w:tcW w:w="655" w:type="dxa"/>
                </w:tcPr>
                <w:p w14:paraId="5CDA9489"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356B371B" w14:textId="77777777" w:rsidTr="00131064">
              <w:tc>
                <w:tcPr>
                  <w:tcW w:w="621" w:type="dxa"/>
                </w:tcPr>
                <w:p w14:paraId="1DBD8126"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166</w:t>
                  </w:r>
                </w:p>
              </w:tc>
              <w:tc>
                <w:tcPr>
                  <w:tcW w:w="1084" w:type="dxa"/>
                </w:tcPr>
                <w:p w14:paraId="0A104881"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100016783</w:t>
                  </w:r>
                </w:p>
              </w:tc>
              <w:tc>
                <w:tcPr>
                  <w:tcW w:w="2880" w:type="dxa"/>
                </w:tcPr>
                <w:p w14:paraId="2DBA2B18" w14:textId="77777777" w:rsidR="00F52007" w:rsidRPr="00B658FF" w:rsidRDefault="00F52007" w:rsidP="00F52007">
                  <w:pPr>
                    <w:jc w:val="both"/>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 xml:space="preserve">HVW spray system, Hydrant system and complete U/G &amp; O/G piping and accessories etc. </w:t>
                  </w:r>
                  <w:proofErr w:type="spellStart"/>
                  <w:r w:rsidRPr="00B658FF">
                    <w:rPr>
                      <w:rFonts w:ascii="Book Antiqua" w:hAnsi="Book Antiqua" w:cs="Arial"/>
                      <w:b/>
                      <w:bCs/>
                      <w:color w:val="000000"/>
                      <w:sz w:val="22"/>
                      <w:szCs w:val="22"/>
                      <w:lang w:bidi="ar-SA"/>
                    </w:rPr>
                    <w:t>out side</w:t>
                  </w:r>
                  <w:proofErr w:type="spellEnd"/>
                  <w:r w:rsidRPr="00B658FF">
                    <w:rPr>
                      <w:rFonts w:ascii="Book Antiqua" w:hAnsi="Book Antiqua" w:cs="Arial"/>
                      <w:b/>
                      <w:bCs/>
                      <w:color w:val="000000"/>
                      <w:sz w:val="22"/>
                      <w:szCs w:val="22"/>
                      <w:lang w:bidi="ar-SA"/>
                    </w:rPr>
                    <w:t xml:space="preserve"> the pump </w:t>
                  </w:r>
                  <w:proofErr w:type="gramStart"/>
                  <w:r w:rsidRPr="00B658FF">
                    <w:rPr>
                      <w:rFonts w:ascii="Book Antiqua" w:hAnsi="Book Antiqua" w:cs="Arial"/>
                      <w:b/>
                      <w:bCs/>
                      <w:color w:val="000000"/>
                      <w:sz w:val="22"/>
                      <w:szCs w:val="22"/>
                      <w:lang w:bidi="ar-SA"/>
                    </w:rPr>
                    <w:t>house  for</w:t>
                  </w:r>
                  <w:proofErr w:type="gramEnd"/>
                  <w:r w:rsidRPr="00B658FF">
                    <w:rPr>
                      <w:rFonts w:ascii="Book Antiqua" w:hAnsi="Book Antiqua" w:cs="Arial"/>
                      <w:b/>
                      <w:bCs/>
                      <w:color w:val="000000"/>
                      <w:sz w:val="22"/>
                      <w:szCs w:val="22"/>
                      <w:lang w:bidi="ar-SA"/>
                    </w:rPr>
                    <w:t xml:space="preserve"> 400kV, 3-phase Autotransformer</w:t>
                  </w:r>
                </w:p>
              </w:tc>
              <w:tc>
                <w:tcPr>
                  <w:tcW w:w="630" w:type="dxa"/>
                </w:tcPr>
                <w:p w14:paraId="5A141454"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SET</w:t>
                  </w:r>
                </w:p>
              </w:tc>
              <w:tc>
                <w:tcPr>
                  <w:tcW w:w="655" w:type="dxa"/>
                </w:tcPr>
                <w:p w14:paraId="4F5CC7D6"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1</w:t>
                  </w:r>
                </w:p>
              </w:tc>
            </w:tr>
            <w:tr w:rsidR="00F52007" w:rsidRPr="00B658FF" w14:paraId="06815D18" w14:textId="77777777" w:rsidTr="00131064">
              <w:tc>
                <w:tcPr>
                  <w:tcW w:w="621" w:type="dxa"/>
                </w:tcPr>
                <w:p w14:paraId="6D2DE2E5" w14:textId="77777777" w:rsidR="00F52007" w:rsidRPr="00B658FF" w:rsidRDefault="00F52007" w:rsidP="00F52007">
                  <w:pPr>
                    <w:pStyle w:val="Default"/>
                    <w:rPr>
                      <w:rFonts w:ascii="Book Antiqua" w:hAnsi="Book Antiqua" w:cs="Arial"/>
                      <w:sz w:val="22"/>
                      <w:szCs w:val="22"/>
                    </w:rPr>
                  </w:pPr>
                </w:p>
              </w:tc>
              <w:tc>
                <w:tcPr>
                  <w:tcW w:w="1084" w:type="dxa"/>
                </w:tcPr>
                <w:p w14:paraId="14664E1A"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33CEE5EE"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c>
                <w:tcPr>
                  <w:tcW w:w="2880" w:type="dxa"/>
                </w:tcPr>
                <w:p w14:paraId="2357B4ED" w14:textId="77777777" w:rsidR="00F52007" w:rsidRPr="00B658FF" w:rsidRDefault="00F52007" w:rsidP="00F52007">
                  <w:pPr>
                    <w:pStyle w:val="Default"/>
                    <w:rPr>
                      <w:rFonts w:ascii="Book Antiqua" w:hAnsi="Book Antiqua" w:cs="Arial"/>
                      <w:sz w:val="22"/>
                      <w:szCs w:val="22"/>
                    </w:rPr>
                  </w:pPr>
                </w:p>
              </w:tc>
              <w:tc>
                <w:tcPr>
                  <w:tcW w:w="630" w:type="dxa"/>
                </w:tcPr>
                <w:p w14:paraId="76C4BD4A" w14:textId="77777777" w:rsidR="00F52007" w:rsidRPr="00B658FF" w:rsidRDefault="00F52007" w:rsidP="00F52007">
                  <w:pPr>
                    <w:pStyle w:val="Default"/>
                    <w:rPr>
                      <w:rFonts w:ascii="Book Antiqua" w:hAnsi="Book Antiqua" w:cs="Arial"/>
                      <w:sz w:val="22"/>
                      <w:szCs w:val="22"/>
                    </w:rPr>
                  </w:pPr>
                </w:p>
              </w:tc>
              <w:tc>
                <w:tcPr>
                  <w:tcW w:w="655" w:type="dxa"/>
                </w:tcPr>
                <w:p w14:paraId="749EADE0" w14:textId="77777777" w:rsidR="00F52007" w:rsidRPr="00B658FF" w:rsidRDefault="00F52007" w:rsidP="00F52007">
                  <w:pPr>
                    <w:pStyle w:val="Default"/>
                    <w:rPr>
                      <w:rFonts w:ascii="Book Antiqua" w:hAnsi="Book Antiqua" w:cs="Arial"/>
                      <w:sz w:val="22"/>
                      <w:szCs w:val="22"/>
                    </w:rPr>
                  </w:pPr>
                </w:p>
              </w:tc>
            </w:tr>
          </w:tbl>
          <w:p w14:paraId="0994D2BE" w14:textId="7EB68459" w:rsidR="00AB3CA4" w:rsidRDefault="00AB3CA4" w:rsidP="00F52007">
            <w:pPr>
              <w:rPr>
                <w:rFonts w:ascii="Book Antiqua" w:hAnsi="Book Antiqua" w:cs="Arial"/>
                <w:sz w:val="56"/>
                <w:szCs w:val="56"/>
              </w:rPr>
            </w:pPr>
          </w:p>
          <w:p w14:paraId="3B003C13" w14:textId="130D748E" w:rsidR="009A34C7" w:rsidRDefault="009A34C7" w:rsidP="00F52007">
            <w:pPr>
              <w:rPr>
                <w:rFonts w:ascii="Book Antiqua" w:hAnsi="Book Antiqua" w:cs="Arial"/>
                <w:sz w:val="56"/>
                <w:szCs w:val="56"/>
              </w:rPr>
            </w:pPr>
          </w:p>
          <w:p w14:paraId="063D224A" w14:textId="725914EC" w:rsidR="009A34C7" w:rsidRDefault="009A34C7" w:rsidP="00F52007">
            <w:pPr>
              <w:rPr>
                <w:rFonts w:ascii="Book Antiqua" w:hAnsi="Book Antiqua" w:cs="Arial"/>
                <w:sz w:val="56"/>
                <w:szCs w:val="56"/>
              </w:rPr>
            </w:pPr>
          </w:p>
          <w:p w14:paraId="5E8489BC" w14:textId="1DA4CFA2" w:rsidR="009A34C7" w:rsidRDefault="009A34C7" w:rsidP="00F52007">
            <w:pPr>
              <w:rPr>
                <w:rFonts w:ascii="Book Antiqua" w:hAnsi="Book Antiqua" w:cs="Arial"/>
                <w:sz w:val="56"/>
                <w:szCs w:val="56"/>
              </w:rPr>
            </w:pPr>
          </w:p>
          <w:p w14:paraId="56BE47A0" w14:textId="5CCEB3CB" w:rsidR="009A34C7" w:rsidRDefault="009A34C7" w:rsidP="00F52007">
            <w:pPr>
              <w:rPr>
                <w:rFonts w:ascii="Book Antiqua" w:hAnsi="Book Antiqua" w:cs="Arial"/>
                <w:sz w:val="56"/>
                <w:szCs w:val="56"/>
              </w:rPr>
            </w:pPr>
          </w:p>
          <w:p w14:paraId="00D45774" w14:textId="77777777" w:rsidR="009A34C7" w:rsidRPr="009A34C7" w:rsidRDefault="009A34C7" w:rsidP="00F52007">
            <w:pPr>
              <w:rPr>
                <w:rFonts w:ascii="Book Antiqua" w:hAnsi="Book Antiqua" w:cs="Arial"/>
                <w:sz w:val="28"/>
                <w:szCs w:val="28"/>
              </w:rPr>
            </w:pPr>
          </w:p>
          <w:p w14:paraId="2BDD18CB" w14:textId="5B93B587" w:rsidR="00663F53" w:rsidRPr="00663F53" w:rsidRDefault="00663F53" w:rsidP="00F52007">
            <w:pPr>
              <w:rPr>
                <w:rFonts w:ascii="Book Antiqua" w:hAnsi="Book Antiqua" w:cs="Arial"/>
                <w:sz w:val="2"/>
                <w:szCs w:val="2"/>
              </w:rPr>
            </w:pPr>
          </w:p>
        </w:tc>
        <w:tc>
          <w:tcPr>
            <w:tcW w:w="6009" w:type="dxa"/>
            <w:tcBorders>
              <w:top w:val="single" w:sz="4" w:space="0" w:color="auto"/>
              <w:left w:val="single" w:sz="4" w:space="0" w:color="auto"/>
              <w:bottom w:val="single" w:sz="4" w:space="0" w:color="auto"/>
              <w:right w:val="single" w:sz="4" w:space="0" w:color="auto"/>
            </w:tcBorders>
          </w:tcPr>
          <w:tbl>
            <w:tblPr>
              <w:tblStyle w:val="TableGrid"/>
              <w:tblW w:w="5845" w:type="dxa"/>
              <w:tblLayout w:type="fixed"/>
              <w:tblLook w:val="04A0" w:firstRow="1" w:lastRow="0" w:firstColumn="1" w:lastColumn="0" w:noHBand="0" w:noVBand="1"/>
            </w:tblPr>
            <w:tblGrid>
              <w:gridCol w:w="617"/>
              <w:gridCol w:w="1080"/>
              <w:gridCol w:w="2868"/>
              <w:gridCol w:w="627"/>
              <w:gridCol w:w="653"/>
            </w:tblGrid>
            <w:tr w:rsidR="00F52007" w:rsidRPr="00B658FF" w14:paraId="0480C18C" w14:textId="77777777" w:rsidTr="00131064">
              <w:trPr>
                <w:trHeight w:val="511"/>
              </w:trPr>
              <w:tc>
                <w:tcPr>
                  <w:tcW w:w="617" w:type="dxa"/>
                </w:tcPr>
                <w:p w14:paraId="5C0CEAA0" w14:textId="77777777" w:rsidR="00F52007" w:rsidRPr="00B658FF" w:rsidRDefault="00F52007" w:rsidP="00F52007">
                  <w:pPr>
                    <w:rPr>
                      <w:rFonts w:ascii="Book Antiqua" w:hAnsi="Book Antiqua" w:cs="Arial"/>
                      <w:sz w:val="22"/>
                      <w:szCs w:val="22"/>
                    </w:rPr>
                  </w:pPr>
                  <w:r w:rsidRPr="00B658FF">
                    <w:rPr>
                      <w:rFonts w:ascii="Book Antiqua" w:hAnsi="Book Antiqua" w:cs="Arial"/>
                      <w:sz w:val="22"/>
                      <w:szCs w:val="22"/>
                    </w:rPr>
                    <w:lastRenderedPageBreak/>
                    <w:t>SI. No.</w:t>
                  </w:r>
                </w:p>
              </w:tc>
              <w:tc>
                <w:tcPr>
                  <w:tcW w:w="1080" w:type="dxa"/>
                </w:tcPr>
                <w:p w14:paraId="7691F5E1" w14:textId="77777777" w:rsidR="00F52007" w:rsidRPr="00B658FF" w:rsidRDefault="00F52007" w:rsidP="00F52007">
                  <w:pPr>
                    <w:jc w:val="center"/>
                    <w:rPr>
                      <w:rFonts w:ascii="Book Antiqua" w:hAnsi="Book Antiqua" w:cs="Arial"/>
                      <w:sz w:val="22"/>
                      <w:szCs w:val="22"/>
                    </w:rPr>
                  </w:pPr>
                  <w:r w:rsidRPr="00B658FF">
                    <w:rPr>
                      <w:rFonts w:ascii="Book Antiqua" w:hAnsi="Book Antiqua" w:cs="Arial"/>
                      <w:sz w:val="22"/>
                      <w:szCs w:val="22"/>
                    </w:rPr>
                    <w:t>Service Code</w:t>
                  </w:r>
                </w:p>
              </w:tc>
              <w:tc>
                <w:tcPr>
                  <w:tcW w:w="2868" w:type="dxa"/>
                </w:tcPr>
                <w:p w14:paraId="5892BF4F" w14:textId="77777777" w:rsidR="00F52007" w:rsidRPr="00B658FF" w:rsidRDefault="00F52007" w:rsidP="00F52007">
                  <w:pPr>
                    <w:jc w:val="center"/>
                    <w:rPr>
                      <w:rFonts w:ascii="Book Antiqua" w:hAnsi="Book Antiqua" w:cs="Arial"/>
                      <w:sz w:val="22"/>
                      <w:szCs w:val="22"/>
                    </w:rPr>
                  </w:pPr>
                  <w:r w:rsidRPr="00B658FF">
                    <w:rPr>
                      <w:rFonts w:ascii="Book Antiqua" w:hAnsi="Book Antiqua" w:cs="Arial"/>
                      <w:sz w:val="22"/>
                      <w:szCs w:val="22"/>
                    </w:rPr>
                    <w:t>Description</w:t>
                  </w:r>
                </w:p>
              </w:tc>
              <w:tc>
                <w:tcPr>
                  <w:tcW w:w="627" w:type="dxa"/>
                </w:tcPr>
                <w:p w14:paraId="10C21C3C" w14:textId="77777777" w:rsidR="00F52007" w:rsidRPr="00B658FF" w:rsidRDefault="00F52007" w:rsidP="00F52007">
                  <w:pPr>
                    <w:jc w:val="center"/>
                    <w:rPr>
                      <w:rFonts w:ascii="Book Antiqua" w:hAnsi="Book Antiqua" w:cs="Arial"/>
                      <w:sz w:val="22"/>
                      <w:szCs w:val="22"/>
                    </w:rPr>
                  </w:pPr>
                  <w:r w:rsidRPr="00B658FF">
                    <w:rPr>
                      <w:rFonts w:ascii="Book Antiqua" w:hAnsi="Book Antiqua" w:cs="Arial"/>
                      <w:sz w:val="22"/>
                      <w:szCs w:val="22"/>
                    </w:rPr>
                    <w:t>Unit</w:t>
                  </w:r>
                </w:p>
              </w:tc>
              <w:tc>
                <w:tcPr>
                  <w:tcW w:w="652" w:type="dxa"/>
                </w:tcPr>
                <w:p w14:paraId="01C1D7CF" w14:textId="77777777" w:rsidR="00F52007" w:rsidRPr="00B658FF" w:rsidRDefault="00F52007" w:rsidP="00F52007">
                  <w:pPr>
                    <w:jc w:val="center"/>
                    <w:rPr>
                      <w:rFonts w:ascii="Book Antiqua" w:hAnsi="Book Antiqua" w:cs="Arial"/>
                      <w:sz w:val="22"/>
                      <w:szCs w:val="22"/>
                    </w:rPr>
                  </w:pPr>
                  <w:r w:rsidRPr="00B658FF">
                    <w:rPr>
                      <w:rFonts w:ascii="Book Antiqua" w:hAnsi="Book Antiqua" w:cs="Arial"/>
                      <w:sz w:val="22"/>
                      <w:szCs w:val="22"/>
                    </w:rPr>
                    <w:t>Quantity</w:t>
                  </w:r>
                </w:p>
              </w:tc>
            </w:tr>
            <w:tr w:rsidR="00F52007" w:rsidRPr="00B658FF" w14:paraId="179B9982" w14:textId="77777777" w:rsidTr="00131064">
              <w:trPr>
                <w:trHeight w:val="511"/>
              </w:trPr>
              <w:tc>
                <w:tcPr>
                  <w:tcW w:w="617" w:type="dxa"/>
                </w:tcPr>
                <w:p w14:paraId="5A8DC4D1" w14:textId="77777777" w:rsidR="00F52007" w:rsidRPr="00B658FF" w:rsidRDefault="00F52007" w:rsidP="00F52007">
                  <w:pPr>
                    <w:pStyle w:val="Default"/>
                    <w:rPr>
                      <w:rFonts w:ascii="Book Antiqua" w:hAnsi="Book Antiqua" w:cs="Arial"/>
                      <w:sz w:val="22"/>
                      <w:szCs w:val="22"/>
                    </w:rPr>
                  </w:pPr>
                </w:p>
              </w:tc>
              <w:tc>
                <w:tcPr>
                  <w:tcW w:w="1080" w:type="dxa"/>
                </w:tcPr>
                <w:p w14:paraId="0BC4762A"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0AF5D133"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c>
                <w:tcPr>
                  <w:tcW w:w="2868" w:type="dxa"/>
                </w:tcPr>
                <w:p w14:paraId="13673DE3" w14:textId="77777777" w:rsidR="00F52007" w:rsidRPr="00B658FF" w:rsidRDefault="00F52007" w:rsidP="00F52007">
                  <w:pPr>
                    <w:pStyle w:val="Default"/>
                    <w:rPr>
                      <w:rFonts w:ascii="Book Antiqua" w:hAnsi="Book Antiqua" w:cs="Arial"/>
                      <w:sz w:val="22"/>
                      <w:szCs w:val="22"/>
                    </w:rPr>
                  </w:pPr>
                </w:p>
              </w:tc>
              <w:tc>
                <w:tcPr>
                  <w:tcW w:w="627" w:type="dxa"/>
                </w:tcPr>
                <w:p w14:paraId="7ABDF551" w14:textId="77777777" w:rsidR="00F52007" w:rsidRPr="00B658FF" w:rsidRDefault="00F52007" w:rsidP="00F52007">
                  <w:pPr>
                    <w:pStyle w:val="Default"/>
                    <w:rPr>
                      <w:rFonts w:ascii="Book Antiqua" w:hAnsi="Book Antiqua" w:cs="Arial"/>
                      <w:sz w:val="22"/>
                      <w:szCs w:val="22"/>
                    </w:rPr>
                  </w:pPr>
                </w:p>
              </w:tc>
              <w:tc>
                <w:tcPr>
                  <w:tcW w:w="652" w:type="dxa"/>
                </w:tcPr>
                <w:p w14:paraId="64792C0B" w14:textId="77777777" w:rsidR="00F52007" w:rsidRPr="00B658FF" w:rsidRDefault="00F52007" w:rsidP="00F52007">
                  <w:pPr>
                    <w:pStyle w:val="Default"/>
                    <w:rPr>
                      <w:rFonts w:ascii="Book Antiqua" w:hAnsi="Book Antiqua" w:cs="Arial"/>
                      <w:sz w:val="22"/>
                      <w:szCs w:val="22"/>
                    </w:rPr>
                  </w:pPr>
                </w:p>
              </w:tc>
            </w:tr>
            <w:tr w:rsidR="00F52007" w:rsidRPr="00B658FF" w14:paraId="7863E712" w14:textId="77777777" w:rsidTr="00131064">
              <w:trPr>
                <w:trHeight w:val="255"/>
              </w:trPr>
              <w:tc>
                <w:tcPr>
                  <w:tcW w:w="617" w:type="dxa"/>
                </w:tcPr>
                <w:p w14:paraId="475CDF33" w14:textId="77777777" w:rsidR="00F52007" w:rsidRPr="00B658FF" w:rsidRDefault="00F52007" w:rsidP="00F52007">
                  <w:pPr>
                    <w:rPr>
                      <w:rFonts w:ascii="Book Antiqua" w:hAnsi="Book Antiqua" w:cs="Arial"/>
                      <w:b/>
                      <w:bCs/>
                      <w:sz w:val="22"/>
                      <w:szCs w:val="22"/>
                    </w:rPr>
                  </w:pPr>
                  <w:r w:rsidRPr="00B658FF">
                    <w:rPr>
                      <w:rFonts w:ascii="Book Antiqua" w:hAnsi="Book Antiqua" w:cs="Arial"/>
                      <w:b/>
                      <w:bCs/>
                      <w:sz w:val="22"/>
                      <w:szCs w:val="22"/>
                    </w:rPr>
                    <w:t>II</w:t>
                  </w:r>
                </w:p>
              </w:tc>
              <w:tc>
                <w:tcPr>
                  <w:tcW w:w="5228" w:type="dxa"/>
                  <w:gridSpan w:val="4"/>
                </w:tcPr>
                <w:p w14:paraId="50EB9299" w14:textId="77777777" w:rsidR="00F52007" w:rsidRPr="00B658FF" w:rsidRDefault="00F52007" w:rsidP="00F52007">
                  <w:pPr>
                    <w:rPr>
                      <w:rFonts w:ascii="Book Antiqua" w:hAnsi="Book Antiqua" w:cs="Arial"/>
                      <w:b/>
                      <w:bCs/>
                      <w:sz w:val="22"/>
                      <w:szCs w:val="22"/>
                    </w:rPr>
                  </w:pPr>
                  <w:r w:rsidRPr="00B658FF">
                    <w:rPr>
                      <w:rFonts w:ascii="Book Antiqua" w:hAnsi="Book Antiqua" w:cs="Arial"/>
                      <w:b/>
                      <w:bCs/>
                      <w:color w:val="000000"/>
                      <w:sz w:val="22"/>
                      <w:szCs w:val="22"/>
                      <w:lang w:bidi="ar-SA"/>
                    </w:rPr>
                    <w:t xml:space="preserve">Deleted  </w:t>
                  </w:r>
                </w:p>
              </w:tc>
            </w:tr>
            <w:tr w:rsidR="00F52007" w:rsidRPr="00B658FF" w14:paraId="34769847" w14:textId="77777777" w:rsidTr="00131064">
              <w:trPr>
                <w:trHeight w:val="255"/>
              </w:trPr>
              <w:tc>
                <w:tcPr>
                  <w:tcW w:w="617" w:type="dxa"/>
                </w:tcPr>
                <w:p w14:paraId="2BA4A888"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145</w:t>
                  </w:r>
                </w:p>
              </w:tc>
              <w:tc>
                <w:tcPr>
                  <w:tcW w:w="5228" w:type="dxa"/>
                  <w:gridSpan w:val="4"/>
                  <w:vMerge w:val="restart"/>
                </w:tcPr>
                <w:p w14:paraId="66E24125" w14:textId="77777777" w:rsidR="00F52007" w:rsidRPr="00B658FF" w:rsidRDefault="00F52007" w:rsidP="00F52007">
                  <w:pPr>
                    <w:rPr>
                      <w:rFonts w:ascii="Book Antiqua" w:hAnsi="Book Antiqua" w:cs="Arial"/>
                      <w:b/>
                      <w:bCs/>
                      <w:color w:val="000000"/>
                      <w:sz w:val="22"/>
                      <w:szCs w:val="22"/>
                      <w:lang w:bidi="ar-SA"/>
                    </w:rPr>
                  </w:pPr>
                </w:p>
                <w:p w14:paraId="10EA1D2F" w14:textId="77777777" w:rsidR="00F52007" w:rsidRPr="00B658FF" w:rsidRDefault="00F52007" w:rsidP="00F52007">
                  <w:pPr>
                    <w:rPr>
                      <w:rFonts w:ascii="Book Antiqua" w:hAnsi="Book Antiqua" w:cs="Arial"/>
                      <w:b/>
                      <w:bCs/>
                      <w:color w:val="000000"/>
                      <w:sz w:val="22"/>
                      <w:szCs w:val="22"/>
                      <w:lang w:bidi="ar-SA"/>
                    </w:rPr>
                  </w:pPr>
                </w:p>
                <w:p w14:paraId="006E4768" w14:textId="77777777" w:rsidR="00F52007" w:rsidRPr="00B658FF" w:rsidRDefault="00F52007" w:rsidP="00F52007">
                  <w:pPr>
                    <w:rPr>
                      <w:rFonts w:ascii="Book Antiqua" w:hAnsi="Book Antiqua" w:cs="Arial"/>
                      <w:b/>
                      <w:bCs/>
                      <w:color w:val="000000"/>
                      <w:sz w:val="22"/>
                      <w:szCs w:val="22"/>
                      <w:lang w:bidi="ar-SA"/>
                    </w:rPr>
                  </w:pPr>
                </w:p>
                <w:p w14:paraId="21B5FE28" w14:textId="77777777" w:rsidR="00F52007" w:rsidRPr="00B658FF" w:rsidRDefault="00F52007" w:rsidP="00F52007">
                  <w:pPr>
                    <w:rPr>
                      <w:rFonts w:ascii="Book Antiqua" w:hAnsi="Book Antiqua" w:cs="Arial"/>
                      <w:b/>
                      <w:bCs/>
                      <w:color w:val="000000"/>
                      <w:sz w:val="22"/>
                      <w:szCs w:val="22"/>
                      <w:lang w:bidi="ar-SA"/>
                    </w:rPr>
                  </w:pPr>
                </w:p>
                <w:p w14:paraId="5DE3FFCD" w14:textId="77777777" w:rsidR="00F52007" w:rsidRPr="00B658FF" w:rsidRDefault="00F52007" w:rsidP="00F52007">
                  <w:pPr>
                    <w:rPr>
                      <w:rFonts w:ascii="Book Antiqua" w:hAnsi="Book Antiqua" w:cs="Arial"/>
                      <w:b/>
                      <w:bCs/>
                      <w:color w:val="000000"/>
                      <w:sz w:val="22"/>
                      <w:szCs w:val="22"/>
                      <w:lang w:bidi="ar-SA"/>
                    </w:rPr>
                  </w:pPr>
                </w:p>
                <w:p w14:paraId="0ED93474" w14:textId="77777777" w:rsidR="00F52007" w:rsidRPr="00B658FF" w:rsidRDefault="00F52007" w:rsidP="00F52007">
                  <w:pPr>
                    <w:rPr>
                      <w:rFonts w:ascii="Book Antiqua" w:hAnsi="Book Antiqua" w:cs="Arial"/>
                      <w:b/>
                      <w:bCs/>
                      <w:color w:val="000000"/>
                      <w:sz w:val="22"/>
                      <w:szCs w:val="22"/>
                      <w:lang w:bidi="ar-SA"/>
                    </w:rPr>
                  </w:pPr>
                </w:p>
                <w:p w14:paraId="3DBE012F" w14:textId="77777777" w:rsidR="00F52007" w:rsidRPr="00B658FF" w:rsidRDefault="00F52007" w:rsidP="00F52007">
                  <w:pPr>
                    <w:rPr>
                      <w:rFonts w:ascii="Book Antiqua" w:hAnsi="Book Antiqua" w:cs="Arial"/>
                      <w:b/>
                      <w:bCs/>
                      <w:color w:val="000000"/>
                      <w:sz w:val="22"/>
                      <w:szCs w:val="22"/>
                      <w:lang w:bidi="ar-SA"/>
                    </w:rPr>
                  </w:pPr>
                </w:p>
                <w:p w14:paraId="3D404702" w14:textId="77777777" w:rsidR="00F52007" w:rsidRPr="00B658FF" w:rsidRDefault="00F52007" w:rsidP="00F52007">
                  <w:pPr>
                    <w:rPr>
                      <w:rFonts w:ascii="Book Antiqua" w:hAnsi="Book Antiqua" w:cs="Arial"/>
                      <w:b/>
                      <w:bCs/>
                      <w:color w:val="000000"/>
                      <w:sz w:val="22"/>
                      <w:szCs w:val="22"/>
                      <w:lang w:bidi="ar-SA"/>
                    </w:rPr>
                  </w:pPr>
                </w:p>
                <w:p w14:paraId="65F0F6E2" w14:textId="77777777" w:rsidR="00F52007" w:rsidRPr="00B658FF" w:rsidRDefault="00F52007" w:rsidP="00F52007">
                  <w:pPr>
                    <w:rPr>
                      <w:rFonts w:ascii="Book Antiqua" w:hAnsi="Book Antiqua" w:cs="Arial"/>
                      <w:b/>
                      <w:bCs/>
                      <w:color w:val="000000"/>
                      <w:sz w:val="22"/>
                      <w:szCs w:val="22"/>
                      <w:lang w:bidi="ar-SA"/>
                    </w:rPr>
                  </w:pPr>
                </w:p>
                <w:p w14:paraId="683C302A" w14:textId="77777777" w:rsidR="00F52007" w:rsidRPr="00B658FF" w:rsidRDefault="00F52007" w:rsidP="00F52007">
                  <w:pPr>
                    <w:rPr>
                      <w:rFonts w:ascii="Book Antiqua" w:hAnsi="Book Antiqua" w:cs="Arial"/>
                      <w:b/>
                      <w:bCs/>
                      <w:color w:val="000000"/>
                      <w:sz w:val="22"/>
                      <w:szCs w:val="22"/>
                      <w:lang w:bidi="ar-SA"/>
                    </w:rPr>
                  </w:pPr>
                </w:p>
                <w:p w14:paraId="6810A2F5" w14:textId="77777777" w:rsidR="00F52007" w:rsidRPr="00B658FF" w:rsidRDefault="00F52007" w:rsidP="00F52007">
                  <w:pPr>
                    <w:rPr>
                      <w:rFonts w:ascii="Book Antiqua" w:hAnsi="Book Antiqua" w:cs="Arial"/>
                      <w:b/>
                      <w:bCs/>
                      <w:color w:val="000000"/>
                      <w:sz w:val="22"/>
                      <w:szCs w:val="22"/>
                      <w:lang w:bidi="ar-SA"/>
                    </w:rPr>
                  </w:pPr>
                </w:p>
                <w:p w14:paraId="614879D4" w14:textId="77777777" w:rsidR="00F52007" w:rsidRPr="00B658FF" w:rsidRDefault="00F52007" w:rsidP="00F52007">
                  <w:pPr>
                    <w:rPr>
                      <w:rFonts w:ascii="Book Antiqua" w:hAnsi="Book Antiqua" w:cs="Arial"/>
                      <w:b/>
                      <w:bCs/>
                      <w:color w:val="000000"/>
                      <w:sz w:val="22"/>
                      <w:szCs w:val="22"/>
                      <w:lang w:bidi="ar-SA"/>
                    </w:rPr>
                  </w:pPr>
                  <w:r w:rsidRPr="00B658FF">
                    <w:rPr>
                      <w:rFonts w:ascii="Book Antiqua" w:hAnsi="Book Antiqua" w:cs="Arial"/>
                      <w:b/>
                      <w:bCs/>
                      <w:color w:val="000000"/>
                      <w:sz w:val="22"/>
                      <w:szCs w:val="22"/>
                      <w:lang w:bidi="ar-SA"/>
                    </w:rPr>
                    <w:t>Items Deleted</w:t>
                  </w:r>
                </w:p>
              </w:tc>
            </w:tr>
            <w:tr w:rsidR="00F52007" w:rsidRPr="00B658FF" w14:paraId="6418B2D7" w14:textId="77777777" w:rsidTr="00131064">
              <w:trPr>
                <w:trHeight w:val="255"/>
              </w:trPr>
              <w:tc>
                <w:tcPr>
                  <w:tcW w:w="617" w:type="dxa"/>
                </w:tcPr>
                <w:p w14:paraId="44BCA29A"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146</w:t>
                  </w:r>
                </w:p>
              </w:tc>
              <w:tc>
                <w:tcPr>
                  <w:tcW w:w="5228" w:type="dxa"/>
                  <w:gridSpan w:val="4"/>
                  <w:vMerge/>
                </w:tcPr>
                <w:p w14:paraId="13B6BA60"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5618B1BF" w14:textId="77777777" w:rsidTr="00131064">
              <w:trPr>
                <w:trHeight w:val="255"/>
              </w:trPr>
              <w:tc>
                <w:tcPr>
                  <w:tcW w:w="617" w:type="dxa"/>
                </w:tcPr>
                <w:p w14:paraId="2291C443"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147</w:t>
                  </w:r>
                </w:p>
              </w:tc>
              <w:tc>
                <w:tcPr>
                  <w:tcW w:w="5228" w:type="dxa"/>
                  <w:gridSpan w:val="4"/>
                  <w:vMerge/>
                </w:tcPr>
                <w:p w14:paraId="4D23163B"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791FAEA8" w14:textId="77777777" w:rsidTr="00131064">
              <w:trPr>
                <w:trHeight w:val="255"/>
              </w:trPr>
              <w:tc>
                <w:tcPr>
                  <w:tcW w:w="617" w:type="dxa"/>
                </w:tcPr>
                <w:p w14:paraId="0C67BDD6"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148</w:t>
                  </w:r>
                </w:p>
              </w:tc>
              <w:tc>
                <w:tcPr>
                  <w:tcW w:w="5228" w:type="dxa"/>
                  <w:gridSpan w:val="4"/>
                  <w:vMerge/>
                </w:tcPr>
                <w:p w14:paraId="02EA7F3B"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5B252358" w14:textId="77777777" w:rsidTr="00131064">
              <w:trPr>
                <w:trHeight w:val="243"/>
              </w:trPr>
              <w:tc>
                <w:tcPr>
                  <w:tcW w:w="617" w:type="dxa"/>
                </w:tcPr>
                <w:p w14:paraId="4F7C5406"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149</w:t>
                  </w:r>
                </w:p>
              </w:tc>
              <w:tc>
                <w:tcPr>
                  <w:tcW w:w="5228" w:type="dxa"/>
                  <w:gridSpan w:val="4"/>
                  <w:vMerge/>
                </w:tcPr>
                <w:p w14:paraId="6FB057CC"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6824C6F9" w14:textId="77777777" w:rsidTr="00131064">
              <w:trPr>
                <w:trHeight w:val="255"/>
              </w:trPr>
              <w:tc>
                <w:tcPr>
                  <w:tcW w:w="617" w:type="dxa"/>
                </w:tcPr>
                <w:p w14:paraId="3AC9D916"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150</w:t>
                  </w:r>
                </w:p>
              </w:tc>
              <w:tc>
                <w:tcPr>
                  <w:tcW w:w="5228" w:type="dxa"/>
                  <w:gridSpan w:val="4"/>
                  <w:vMerge/>
                </w:tcPr>
                <w:p w14:paraId="6C99ECF8"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1F209039" w14:textId="77777777" w:rsidTr="00131064">
              <w:trPr>
                <w:trHeight w:val="255"/>
              </w:trPr>
              <w:tc>
                <w:tcPr>
                  <w:tcW w:w="617" w:type="dxa"/>
                </w:tcPr>
                <w:p w14:paraId="65F2396A"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151</w:t>
                  </w:r>
                </w:p>
              </w:tc>
              <w:tc>
                <w:tcPr>
                  <w:tcW w:w="5228" w:type="dxa"/>
                  <w:gridSpan w:val="4"/>
                  <w:vMerge/>
                </w:tcPr>
                <w:p w14:paraId="1891741F"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588BC802" w14:textId="77777777" w:rsidTr="00131064">
              <w:trPr>
                <w:trHeight w:val="255"/>
              </w:trPr>
              <w:tc>
                <w:tcPr>
                  <w:tcW w:w="617" w:type="dxa"/>
                </w:tcPr>
                <w:p w14:paraId="3F498EB5"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152</w:t>
                  </w:r>
                </w:p>
              </w:tc>
              <w:tc>
                <w:tcPr>
                  <w:tcW w:w="5228" w:type="dxa"/>
                  <w:gridSpan w:val="4"/>
                  <w:vMerge/>
                </w:tcPr>
                <w:p w14:paraId="03F491D8"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069CEEDE" w14:textId="77777777" w:rsidTr="00131064">
              <w:trPr>
                <w:trHeight w:val="255"/>
              </w:trPr>
              <w:tc>
                <w:tcPr>
                  <w:tcW w:w="617" w:type="dxa"/>
                </w:tcPr>
                <w:p w14:paraId="0584EBF1"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153</w:t>
                  </w:r>
                </w:p>
              </w:tc>
              <w:tc>
                <w:tcPr>
                  <w:tcW w:w="5228" w:type="dxa"/>
                  <w:gridSpan w:val="4"/>
                  <w:vMerge/>
                </w:tcPr>
                <w:p w14:paraId="575C2FA7"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15262092" w14:textId="77777777" w:rsidTr="00131064">
              <w:trPr>
                <w:trHeight w:val="255"/>
              </w:trPr>
              <w:tc>
                <w:tcPr>
                  <w:tcW w:w="617" w:type="dxa"/>
                </w:tcPr>
                <w:p w14:paraId="4D845BEB"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154</w:t>
                  </w:r>
                </w:p>
              </w:tc>
              <w:tc>
                <w:tcPr>
                  <w:tcW w:w="5228" w:type="dxa"/>
                  <w:gridSpan w:val="4"/>
                  <w:vMerge/>
                </w:tcPr>
                <w:p w14:paraId="69C712B9"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2283E65E" w14:textId="77777777" w:rsidTr="00131064">
              <w:trPr>
                <w:trHeight w:val="255"/>
              </w:trPr>
              <w:tc>
                <w:tcPr>
                  <w:tcW w:w="617" w:type="dxa"/>
                </w:tcPr>
                <w:p w14:paraId="72BC40F3"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155</w:t>
                  </w:r>
                </w:p>
              </w:tc>
              <w:tc>
                <w:tcPr>
                  <w:tcW w:w="5228" w:type="dxa"/>
                  <w:gridSpan w:val="4"/>
                  <w:vMerge/>
                </w:tcPr>
                <w:p w14:paraId="3B14A828"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7430E5AD" w14:textId="77777777" w:rsidTr="00131064">
              <w:trPr>
                <w:trHeight w:val="255"/>
              </w:trPr>
              <w:tc>
                <w:tcPr>
                  <w:tcW w:w="617" w:type="dxa"/>
                </w:tcPr>
                <w:p w14:paraId="392963D7"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156</w:t>
                  </w:r>
                </w:p>
              </w:tc>
              <w:tc>
                <w:tcPr>
                  <w:tcW w:w="5228" w:type="dxa"/>
                  <w:gridSpan w:val="4"/>
                  <w:vMerge/>
                </w:tcPr>
                <w:p w14:paraId="03E7F1B9"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6CDB0DBF" w14:textId="77777777" w:rsidTr="00131064">
              <w:trPr>
                <w:trHeight w:val="255"/>
              </w:trPr>
              <w:tc>
                <w:tcPr>
                  <w:tcW w:w="617" w:type="dxa"/>
                </w:tcPr>
                <w:p w14:paraId="12E802C7"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157</w:t>
                  </w:r>
                </w:p>
              </w:tc>
              <w:tc>
                <w:tcPr>
                  <w:tcW w:w="5228" w:type="dxa"/>
                  <w:gridSpan w:val="4"/>
                  <w:vMerge/>
                </w:tcPr>
                <w:p w14:paraId="69BF598B"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2363E856" w14:textId="77777777" w:rsidTr="00131064">
              <w:trPr>
                <w:trHeight w:val="255"/>
              </w:trPr>
              <w:tc>
                <w:tcPr>
                  <w:tcW w:w="617" w:type="dxa"/>
                </w:tcPr>
                <w:p w14:paraId="2AAB59F0"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158</w:t>
                  </w:r>
                </w:p>
              </w:tc>
              <w:tc>
                <w:tcPr>
                  <w:tcW w:w="5228" w:type="dxa"/>
                  <w:gridSpan w:val="4"/>
                  <w:vMerge/>
                </w:tcPr>
                <w:p w14:paraId="0AA62847"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5E7F687B" w14:textId="77777777" w:rsidTr="00131064">
              <w:trPr>
                <w:trHeight w:val="255"/>
              </w:trPr>
              <w:tc>
                <w:tcPr>
                  <w:tcW w:w="617" w:type="dxa"/>
                </w:tcPr>
                <w:p w14:paraId="4AD4FC17"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159</w:t>
                  </w:r>
                </w:p>
              </w:tc>
              <w:tc>
                <w:tcPr>
                  <w:tcW w:w="5228" w:type="dxa"/>
                  <w:gridSpan w:val="4"/>
                  <w:vMerge/>
                </w:tcPr>
                <w:p w14:paraId="67D7D7D1"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6DA3B8AC" w14:textId="77777777" w:rsidTr="00131064">
              <w:trPr>
                <w:trHeight w:val="255"/>
              </w:trPr>
              <w:tc>
                <w:tcPr>
                  <w:tcW w:w="617" w:type="dxa"/>
                </w:tcPr>
                <w:p w14:paraId="58D824AD"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160</w:t>
                  </w:r>
                </w:p>
              </w:tc>
              <w:tc>
                <w:tcPr>
                  <w:tcW w:w="5228" w:type="dxa"/>
                  <w:gridSpan w:val="4"/>
                  <w:vMerge/>
                </w:tcPr>
                <w:p w14:paraId="7703F38F"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7A9DAA8A" w14:textId="77777777" w:rsidTr="00131064">
              <w:trPr>
                <w:trHeight w:val="243"/>
              </w:trPr>
              <w:tc>
                <w:tcPr>
                  <w:tcW w:w="617" w:type="dxa"/>
                </w:tcPr>
                <w:p w14:paraId="3CF084E9"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161</w:t>
                  </w:r>
                </w:p>
              </w:tc>
              <w:tc>
                <w:tcPr>
                  <w:tcW w:w="5228" w:type="dxa"/>
                  <w:gridSpan w:val="4"/>
                  <w:vMerge/>
                </w:tcPr>
                <w:p w14:paraId="7227C42B"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220EC126" w14:textId="77777777" w:rsidTr="00131064">
              <w:trPr>
                <w:trHeight w:val="255"/>
              </w:trPr>
              <w:tc>
                <w:tcPr>
                  <w:tcW w:w="617" w:type="dxa"/>
                </w:tcPr>
                <w:p w14:paraId="0DA47954"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162</w:t>
                  </w:r>
                </w:p>
              </w:tc>
              <w:tc>
                <w:tcPr>
                  <w:tcW w:w="5228" w:type="dxa"/>
                  <w:gridSpan w:val="4"/>
                  <w:vMerge/>
                </w:tcPr>
                <w:p w14:paraId="79CF5577"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44A8248C" w14:textId="77777777" w:rsidTr="00131064">
              <w:trPr>
                <w:trHeight w:val="255"/>
              </w:trPr>
              <w:tc>
                <w:tcPr>
                  <w:tcW w:w="617" w:type="dxa"/>
                </w:tcPr>
                <w:p w14:paraId="2B149FA7"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163</w:t>
                  </w:r>
                </w:p>
              </w:tc>
              <w:tc>
                <w:tcPr>
                  <w:tcW w:w="5228" w:type="dxa"/>
                  <w:gridSpan w:val="4"/>
                  <w:vMerge/>
                </w:tcPr>
                <w:p w14:paraId="513DA322"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008BE4FE" w14:textId="77777777" w:rsidTr="00131064">
              <w:trPr>
                <w:trHeight w:val="255"/>
              </w:trPr>
              <w:tc>
                <w:tcPr>
                  <w:tcW w:w="617" w:type="dxa"/>
                </w:tcPr>
                <w:p w14:paraId="018ED67F"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164</w:t>
                  </w:r>
                </w:p>
              </w:tc>
              <w:tc>
                <w:tcPr>
                  <w:tcW w:w="5228" w:type="dxa"/>
                  <w:gridSpan w:val="4"/>
                  <w:vMerge/>
                </w:tcPr>
                <w:p w14:paraId="5FC76C20"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0D3AA93B" w14:textId="77777777" w:rsidTr="00131064">
              <w:trPr>
                <w:trHeight w:val="255"/>
              </w:trPr>
              <w:tc>
                <w:tcPr>
                  <w:tcW w:w="617" w:type="dxa"/>
                </w:tcPr>
                <w:p w14:paraId="11DC894B"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t>165</w:t>
                  </w:r>
                </w:p>
              </w:tc>
              <w:tc>
                <w:tcPr>
                  <w:tcW w:w="5228" w:type="dxa"/>
                  <w:gridSpan w:val="4"/>
                  <w:vMerge/>
                </w:tcPr>
                <w:p w14:paraId="548BAB62" w14:textId="77777777" w:rsidR="00F52007" w:rsidRPr="00B658FF" w:rsidRDefault="00F52007" w:rsidP="00F52007">
                  <w:pPr>
                    <w:jc w:val="center"/>
                    <w:rPr>
                      <w:rFonts w:ascii="Book Antiqua" w:hAnsi="Book Antiqua" w:cs="Arial"/>
                      <w:b/>
                      <w:bCs/>
                      <w:color w:val="000000"/>
                      <w:sz w:val="22"/>
                      <w:szCs w:val="22"/>
                      <w:lang w:bidi="ar-SA"/>
                    </w:rPr>
                  </w:pPr>
                </w:p>
              </w:tc>
            </w:tr>
            <w:tr w:rsidR="00F52007" w:rsidRPr="00B658FF" w14:paraId="388BE2FE" w14:textId="77777777" w:rsidTr="00131064">
              <w:trPr>
                <w:trHeight w:val="255"/>
              </w:trPr>
              <w:tc>
                <w:tcPr>
                  <w:tcW w:w="617" w:type="dxa"/>
                </w:tcPr>
                <w:p w14:paraId="1E7AF754" w14:textId="77777777" w:rsidR="00F52007" w:rsidRPr="00B658FF" w:rsidRDefault="00F52007" w:rsidP="00F52007">
                  <w:pPr>
                    <w:pStyle w:val="Default"/>
                    <w:rPr>
                      <w:rFonts w:ascii="Book Antiqua" w:hAnsi="Book Antiqua" w:cs="Arial"/>
                      <w:b/>
                      <w:bCs/>
                      <w:sz w:val="22"/>
                      <w:szCs w:val="22"/>
                    </w:rPr>
                  </w:pPr>
                  <w:r w:rsidRPr="00B658FF">
                    <w:rPr>
                      <w:rFonts w:ascii="Book Antiqua" w:hAnsi="Book Antiqua" w:cs="Arial"/>
                      <w:b/>
                      <w:bCs/>
                      <w:sz w:val="22"/>
                      <w:szCs w:val="22"/>
                    </w:rPr>
                    <w:lastRenderedPageBreak/>
                    <w:t>166</w:t>
                  </w:r>
                </w:p>
              </w:tc>
              <w:tc>
                <w:tcPr>
                  <w:tcW w:w="5228" w:type="dxa"/>
                  <w:gridSpan w:val="4"/>
                  <w:vMerge/>
                </w:tcPr>
                <w:p w14:paraId="6E6F2283" w14:textId="77777777" w:rsidR="00F52007" w:rsidRPr="00B658FF" w:rsidRDefault="00F52007" w:rsidP="00F52007">
                  <w:pPr>
                    <w:rPr>
                      <w:rFonts w:ascii="Book Antiqua" w:hAnsi="Book Antiqua" w:cs="Arial"/>
                      <w:b/>
                      <w:bCs/>
                      <w:color w:val="000000"/>
                      <w:sz w:val="22"/>
                      <w:szCs w:val="22"/>
                      <w:lang w:bidi="ar-SA"/>
                    </w:rPr>
                  </w:pPr>
                </w:p>
              </w:tc>
            </w:tr>
            <w:tr w:rsidR="00F52007" w:rsidRPr="00B658FF" w14:paraId="0B5DC463" w14:textId="77777777" w:rsidTr="00131064">
              <w:trPr>
                <w:trHeight w:val="511"/>
              </w:trPr>
              <w:tc>
                <w:tcPr>
                  <w:tcW w:w="617" w:type="dxa"/>
                </w:tcPr>
                <w:p w14:paraId="698FF739" w14:textId="77777777" w:rsidR="00F52007" w:rsidRPr="00B658FF" w:rsidRDefault="00F52007" w:rsidP="00F52007">
                  <w:pPr>
                    <w:pStyle w:val="Default"/>
                    <w:rPr>
                      <w:rFonts w:ascii="Book Antiqua" w:hAnsi="Book Antiqua" w:cs="Arial"/>
                      <w:sz w:val="22"/>
                      <w:szCs w:val="22"/>
                    </w:rPr>
                  </w:pPr>
                </w:p>
              </w:tc>
              <w:tc>
                <w:tcPr>
                  <w:tcW w:w="1080" w:type="dxa"/>
                </w:tcPr>
                <w:p w14:paraId="530C3473"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p w14:paraId="16450B74" w14:textId="77777777" w:rsidR="00F52007" w:rsidRPr="00B658FF" w:rsidRDefault="00F52007" w:rsidP="00F52007">
                  <w:pPr>
                    <w:pStyle w:val="Default"/>
                    <w:rPr>
                      <w:rFonts w:ascii="Book Antiqua" w:hAnsi="Book Antiqua" w:cs="Arial"/>
                      <w:sz w:val="22"/>
                      <w:szCs w:val="22"/>
                    </w:rPr>
                  </w:pPr>
                  <w:r w:rsidRPr="00B658FF">
                    <w:rPr>
                      <w:rFonts w:ascii="Book Antiqua" w:hAnsi="Book Antiqua" w:cs="Arial"/>
                      <w:sz w:val="22"/>
                      <w:szCs w:val="22"/>
                    </w:rPr>
                    <w:t>…</w:t>
                  </w:r>
                </w:p>
              </w:tc>
              <w:tc>
                <w:tcPr>
                  <w:tcW w:w="2868" w:type="dxa"/>
                </w:tcPr>
                <w:p w14:paraId="71D5154A" w14:textId="77777777" w:rsidR="00F52007" w:rsidRPr="00B658FF" w:rsidRDefault="00F52007" w:rsidP="00F52007">
                  <w:pPr>
                    <w:pStyle w:val="Default"/>
                    <w:rPr>
                      <w:rFonts w:ascii="Book Antiqua" w:hAnsi="Book Antiqua" w:cs="Arial"/>
                      <w:sz w:val="22"/>
                      <w:szCs w:val="22"/>
                    </w:rPr>
                  </w:pPr>
                </w:p>
              </w:tc>
              <w:tc>
                <w:tcPr>
                  <w:tcW w:w="627" w:type="dxa"/>
                </w:tcPr>
                <w:p w14:paraId="169EA1E9" w14:textId="77777777" w:rsidR="00F52007" w:rsidRPr="00B658FF" w:rsidRDefault="00F52007" w:rsidP="00F52007">
                  <w:pPr>
                    <w:pStyle w:val="Default"/>
                    <w:rPr>
                      <w:rFonts w:ascii="Book Antiqua" w:hAnsi="Book Antiqua" w:cs="Arial"/>
                      <w:sz w:val="22"/>
                      <w:szCs w:val="22"/>
                    </w:rPr>
                  </w:pPr>
                </w:p>
              </w:tc>
              <w:tc>
                <w:tcPr>
                  <w:tcW w:w="652" w:type="dxa"/>
                </w:tcPr>
                <w:p w14:paraId="5EB61C05" w14:textId="77777777" w:rsidR="00F52007" w:rsidRPr="00B658FF" w:rsidRDefault="00F52007" w:rsidP="00F52007">
                  <w:pPr>
                    <w:pStyle w:val="Default"/>
                    <w:rPr>
                      <w:rFonts w:ascii="Book Antiqua" w:hAnsi="Book Antiqua" w:cs="Arial"/>
                      <w:sz w:val="22"/>
                      <w:szCs w:val="22"/>
                    </w:rPr>
                  </w:pPr>
                </w:p>
              </w:tc>
            </w:tr>
          </w:tbl>
          <w:p w14:paraId="2743B1E7" w14:textId="77777777" w:rsidR="00F52007" w:rsidRPr="00B658FF" w:rsidRDefault="00F52007" w:rsidP="00F52007">
            <w:pPr>
              <w:rPr>
                <w:rFonts w:ascii="Book Antiqua" w:hAnsi="Book Antiqua" w:cs="Arial"/>
                <w:b/>
                <w:bCs/>
                <w:sz w:val="22"/>
                <w:szCs w:val="22"/>
              </w:rPr>
            </w:pPr>
          </w:p>
        </w:tc>
      </w:tr>
      <w:tr w:rsidR="00D328F2" w:rsidRPr="00B658FF" w14:paraId="2850903E" w14:textId="77777777" w:rsidTr="0073109F">
        <w:trPr>
          <w:trHeight w:val="20"/>
        </w:trPr>
        <w:tc>
          <w:tcPr>
            <w:tcW w:w="14769" w:type="dxa"/>
            <w:gridSpan w:val="5"/>
            <w:tcBorders>
              <w:top w:val="single" w:sz="4" w:space="0" w:color="auto"/>
              <w:left w:val="single" w:sz="4" w:space="0" w:color="auto"/>
              <w:bottom w:val="single" w:sz="4" w:space="0" w:color="auto"/>
              <w:right w:val="single" w:sz="4" w:space="0" w:color="auto"/>
            </w:tcBorders>
          </w:tcPr>
          <w:p w14:paraId="05EB20A8" w14:textId="4DB60FB9" w:rsidR="00D328F2" w:rsidRPr="00B658FF" w:rsidRDefault="00D328F2" w:rsidP="00F52007">
            <w:pPr>
              <w:rPr>
                <w:rFonts w:ascii="Book Antiqua" w:hAnsi="Book Antiqua" w:cs="Arial"/>
                <w:sz w:val="22"/>
                <w:szCs w:val="22"/>
              </w:rPr>
            </w:pPr>
            <w:r w:rsidRPr="00B658FF">
              <w:rPr>
                <w:rFonts w:ascii="Book Antiqua" w:hAnsi="Book Antiqua" w:cs="Arial"/>
                <w:b/>
                <w:sz w:val="22"/>
                <w:szCs w:val="22"/>
              </w:rPr>
              <w:lastRenderedPageBreak/>
              <w:t>VOLUME-</w:t>
            </w:r>
            <w:proofErr w:type="gramStart"/>
            <w:r w:rsidRPr="00B658FF">
              <w:rPr>
                <w:rFonts w:ascii="Book Antiqua" w:hAnsi="Book Antiqua" w:cs="Arial"/>
                <w:b/>
                <w:sz w:val="22"/>
                <w:szCs w:val="22"/>
              </w:rPr>
              <w:t>I</w:t>
            </w:r>
            <w:r>
              <w:rPr>
                <w:rFonts w:ascii="Book Antiqua" w:hAnsi="Book Antiqua" w:cs="Arial"/>
                <w:b/>
                <w:sz w:val="22"/>
                <w:szCs w:val="22"/>
              </w:rPr>
              <w:t>I</w:t>
            </w:r>
            <w:r w:rsidRPr="00B658FF">
              <w:rPr>
                <w:rFonts w:ascii="Book Antiqua" w:hAnsi="Book Antiqua" w:cs="Arial"/>
                <w:b/>
                <w:sz w:val="22"/>
                <w:szCs w:val="22"/>
              </w:rPr>
              <w:t>I :</w:t>
            </w:r>
            <w:proofErr w:type="gramEnd"/>
            <w:r w:rsidRPr="00B658FF">
              <w:rPr>
                <w:rFonts w:ascii="Book Antiqua" w:hAnsi="Book Antiqua" w:cs="Arial"/>
                <w:b/>
                <w:sz w:val="22"/>
                <w:szCs w:val="22"/>
              </w:rPr>
              <w:t xml:space="preserve"> </w:t>
            </w:r>
            <w:r w:rsidRPr="00D328F2">
              <w:rPr>
                <w:rFonts w:ascii="Book Antiqua" w:hAnsi="Book Antiqua" w:cs="Arial"/>
                <w:b/>
                <w:sz w:val="22"/>
                <w:szCs w:val="22"/>
              </w:rPr>
              <w:t>BID FORM &amp; PRICE SCHEDULES</w:t>
            </w:r>
          </w:p>
        </w:tc>
      </w:tr>
      <w:tr w:rsidR="0073109F" w:rsidRPr="00B658FF" w14:paraId="300F60D2"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697C0AEF" w14:textId="77777777" w:rsidR="0073109F" w:rsidRPr="00B658FF" w:rsidRDefault="0073109F"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56BC54C1" w14:textId="17D0C132" w:rsidR="0073109F" w:rsidRPr="006B78D8" w:rsidRDefault="0073109F" w:rsidP="00F52007">
            <w:pPr>
              <w:tabs>
                <w:tab w:val="left" w:pos="1080"/>
              </w:tabs>
              <w:jc w:val="both"/>
              <w:rPr>
                <w:rFonts w:ascii="Book Antiqua" w:hAnsi="Book Antiqua" w:cs="Arial"/>
                <w:sz w:val="21"/>
                <w:szCs w:val="21"/>
              </w:rPr>
            </w:pPr>
            <w:r w:rsidRPr="006B78D8">
              <w:rPr>
                <w:rFonts w:ascii="Book Antiqua" w:hAnsi="Book Antiqua" w:cs="Arial"/>
                <w:sz w:val="21"/>
                <w:szCs w:val="21"/>
              </w:rPr>
              <w:t>Attachment-3(QR)</w:t>
            </w:r>
          </w:p>
        </w:tc>
        <w:tc>
          <w:tcPr>
            <w:tcW w:w="6052" w:type="dxa"/>
            <w:tcBorders>
              <w:top w:val="single" w:sz="4" w:space="0" w:color="auto"/>
              <w:left w:val="single" w:sz="4" w:space="0" w:color="auto"/>
              <w:right w:val="single" w:sz="4" w:space="0" w:color="auto"/>
            </w:tcBorders>
          </w:tcPr>
          <w:p w14:paraId="200EA6BB" w14:textId="14AEE4B1" w:rsidR="0073109F" w:rsidRPr="00B658FF" w:rsidRDefault="0020757D" w:rsidP="0073109F">
            <w:pPr>
              <w:pStyle w:val="Default"/>
              <w:spacing w:line="276" w:lineRule="auto"/>
              <w:jc w:val="both"/>
              <w:rPr>
                <w:rFonts w:ascii="Book Antiqua" w:hAnsi="Book Antiqua" w:cs="Arial"/>
                <w:sz w:val="22"/>
                <w:szCs w:val="22"/>
              </w:rPr>
            </w:pPr>
            <w:r w:rsidRPr="006B78D8">
              <w:rPr>
                <w:rFonts w:ascii="Book Antiqua" w:hAnsi="Book Antiqua" w:cs="Arial"/>
                <w:sz w:val="21"/>
                <w:szCs w:val="21"/>
              </w:rPr>
              <w:t>01_Attachment-3(QR)</w:t>
            </w:r>
          </w:p>
        </w:tc>
        <w:tc>
          <w:tcPr>
            <w:tcW w:w="6053" w:type="dxa"/>
            <w:gridSpan w:val="2"/>
            <w:tcBorders>
              <w:top w:val="single" w:sz="4" w:space="0" w:color="auto"/>
              <w:left w:val="single" w:sz="4" w:space="0" w:color="auto"/>
              <w:right w:val="single" w:sz="4" w:space="0" w:color="auto"/>
            </w:tcBorders>
          </w:tcPr>
          <w:p w14:paraId="7ED0EC8A" w14:textId="0829E7FB" w:rsidR="0073109F" w:rsidRPr="0020757D" w:rsidRDefault="0020757D" w:rsidP="0073109F">
            <w:pPr>
              <w:pStyle w:val="Default"/>
              <w:spacing w:line="276" w:lineRule="auto"/>
              <w:jc w:val="both"/>
              <w:rPr>
                <w:rFonts w:ascii="Book Antiqua" w:hAnsi="Book Antiqua" w:cs="Arial"/>
                <w:b/>
                <w:bCs/>
                <w:sz w:val="22"/>
                <w:szCs w:val="22"/>
              </w:rPr>
            </w:pPr>
            <w:r w:rsidRPr="0020757D">
              <w:rPr>
                <w:rFonts w:ascii="Book Antiqua" w:hAnsi="Book Antiqua" w:cs="Arial"/>
                <w:b/>
                <w:bCs/>
                <w:sz w:val="21"/>
                <w:szCs w:val="21"/>
              </w:rPr>
              <w:t>01_Attachment-3(QR)_Rev01</w:t>
            </w:r>
          </w:p>
        </w:tc>
      </w:tr>
      <w:tr w:rsidR="0073109F" w:rsidRPr="00B658FF" w14:paraId="6D1DFFFC"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0C8147B6" w14:textId="77777777" w:rsidR="0073109F" w:rsidRPr="00B658FF" w:rsidRDefault="0073109F"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56A8D560" w14:textId="0FA34B06" w:rsidR="0073109F" w:rsidRPr="006B78D8" w:rsidRDefault="0073109F" w:rsidP="00F52007">
            <w:pPr>
              <w:tabs>
                <w:tab w:val="left" w:pos="1080"/>
              </w:tabs>
              <w:jc w:val="both"/>
              <w:rPr>
                <w:rFonts w:ascii="Book Antiqua" w:hAnsi="Book Antiqua" w:cs="Arial"/>
                <w:sz w:val="21"/>
                <w:szCs w:val="21"/>
              </w:rPr>
            </w:pPr>
            <w:r w:rsidRPr="006B78D8">
              <w:rPr>
                <w:rFonts w:ascii="Book Antiqua" w:hAnsi="Book Antiqua" w:cs="Arial"/>
                <w:sz w:val="21"/>
                <w:szCs w:val="21"/>
              </w:rPr>
              <w:t xml:space="preserve">Attachment-8 </w:t>
            </w:r>
          </w:p>
        </w:tc>
        <w:tc>
          <w:tcPr>
            <w:tcW w:w="6052" w:type="dxa"/>
            <w:tcBorders>
              <w:left w:val="single" w:sz="4" w:space="0" w:color="auto"/>
              <w:right w:val="single" w:sz="4" w:space="0" w:color="auto"/>
            </w:tcBorders>
          </w:tcPr>
          <w:p w14:paraId="5DF42828" w14:textId="6A60A3CA" w:rsidR="0073109F" w:rsidRPr="00B658FF" w:rsidRDefault="0020757D" w:rsidP="00F52007">
            <w:pPr>
              <w:rPr>
                <w:rFonts w:ascii="Book Antiqua" w:hAnsi="Book Antiqua" w:cs="Arial"/>
                <w:sz w:val="22"/>
                <w:szCs w:val="22"/>
              </w:rPr>
            </w:pPr>
            <w:r w:rsidRPr="006B78D8">
              <w:rPr>
                <w:rFonts w:ascii="Book Antiqua" w:hAnsi="Book Antiqua" w:cs="Arial"/>
                <w:sz w:val="21"/>
                <w:szCs w:val="21"/>
              </w:rPr>
              <w:t>01_Attachment-8-Manufacturer Authorization Form_SS01</w:t>
            </w:r>
          </w:p>
        </w:tc>
        <w:tc>
          <w:tcPr>
            <w:tcW w:w="6053" w:type="dxa"/>
            <w:gridSpan w:val="2"/>
            <w:tcBorders>
              <w:left w:val="single" w:sz="4" w:space="0" w:color="auto"/>
              <w:right w:val="single" w:sz="4" w:space="0" w:color="auto"/>
            </w:tcBorders>
          </w:tcPr>
          <w:p w14:paraId="1C7FC7BB" w14:textId="2B9AA8D2" w:rsidR="0073109F" w:rsidRPr="0020757D" w:rsidRDefault="0020757D" w:rsidP="00F52007">
            <w:pPr>
              <w:rPr>
                <w:rFonts w:ascii="Book Antiqua" w:hAnsi="Book Antiqua" w:cs="Arial"/>
                <w:b/>
                <w:bCs/>
                <w:sz w:val="22"/>
                <w:szCs w:val="22"/>
              </w:rPr>
            </w:pPr>
            <w:r w:rsidRPr="0020757D">
              <w:rPr>
                <w:rFonts w:ascii="Book Antiqua" w:hAnsi="Book Antiqua" w:cs="Arial"/>
                <w:b/>
                <w:bCs/>
                <w:sz w:val="21"/>
                <w:szCs w:val="21"/>
              </w:rPr>
              <w:t>0</w:t>
            </w:r>
            <w:r>
              <w:rPr>
                <w:rFonts w:ascii="Book Antiqua" w:hAnsi="Book Antiqua" w:cs="Arial"/>
                <w:b/>
                <w:bCs/>
                <w:sz w:val="21"/>
                <w:szCs w:val="21"/>
              </w:rPr>
              <w:t>2</w:t>
            </w:r>
            <w:r w:rsidRPr="0020757D">
              <w:rPr>
                <w:rFonts w:ascii="Book Antiqua" w:hAnsi="Book Antiqua" w:cs="Arial"/>
                <w:b/>
                <w:bCs/>
                <w:sz w:val="21"/>
                <w:szCs w:val="21"/>
              </w:rPr>
              <w:t>_Attachment-8-Manufacturer Authorization Form_SS01_Rev01</w:t>
            </w:r>
          </w:p>
        </w:tc>
      </w:tr>
      <w:tr w:rsidR="0073109F" w:rsidRPr="00B658FF" w14:paraId="19EF5C53" w14:textId="77777777" w:rsidTr="0020757D">
        <w:trPr>
          <w:trHeight w:val="353"/>
        </w:trPr>
        <w:tc>
          <w:tcPr>
            <w:tcW w:w="639" w:type="dxa"/>
            <w:tcBorders>
              <w:top w:val="single" w:sz="4" w:space="0" w:color="auto"/>
              <w:left w:val="single" w:sz="4" w:space="0" w:color="auto"/>
              <w:bottom w:val="single" w:sz="4" w:space="0" w:color="auto"/>
              <w:right w:val="single" w:sz="4" w:space="0" w:color="auto"/>
            </w:tcBorders>
          </w:tcPr>
          <w:p w14:paraId="09F360FC" w14:textId="77777777" w:rsidR="0073109F" w:rsidRPr="00B658FF" w:rsidRDefault="0073109F"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58DC61F6" w14:textId="6D3470C4" w:rsidR="0073109F" w:rsidRPr="006B78D8" w:rsidRDefault="0073109F" w:rsidP="00F52007">
            <w:pPr>
              <w:tabs>
                <w:tab w:val="left" w:pos="1080"/>
              </w:tabs>
              <w:jc w:val="both"/>
              <w:rPr>
                <w:rFonts w:ascii="Book Antiqua" w:hAnsi="Book Antiqua" w:cs="Arial"/>
                <w:sz w:val="21"/>
                <w:szCs w:val="21"/>
              </w:rPr>
            </w:pPr>
            <w:r w:rsidRPr="006B78D8">
              <w:rPr>
                <w:rFonts w:ascii="Book Antiqua" w:hAnsi="Book Antiqua" w:cs="Arial"/>
                <w:sz w:val="21"/>
                <w:szCs w:val="21"/>
              </w:rPr>
              <w:t>Attachment-20</w:t>
            </w:r>
          </w:p>
        </w:tc>
        <w:tc>
          <w:tcPr>
            <w:tcW w:w="6052" w:type="dxa"/>
            <w:tcBorders>
              <w:left w:val="single" w:sz="4" w:space="0" w:color="auto"/>
              <w:right w:val="single" w:sz="4" w:space="0" w:color="auto"/>
            </w:tcBorders>
          </w:tcPr>
          <w:p w14:paraId="0E4FB408" w14:textId="7F12B0F3" w:rsidR="0073109F" w:rsidRPr="00B658FF" w:rsidRDefault="0020757D" w:rsidP="00F52007">
            <w:pPr>
              <w:rPr>
                <w:rFonts w:ascii="Book Antiqua" w:hAnsi="Book Antiqua" w:cs="Arial"/>
                <w:sz w:val="22"/>
                <w:szCs w:val="22"/>
              </w:rPr>
            </w:pPr>
            <w:r w:rsidRPr="006B78D8">
              <w:rPr>
                <w:rFonts w:ascii="Book Antiqua" w:hAnsi="Book Antiqua" w:cs="Arial"/>
                <w:sz w:val="21"/>
                <w:szCs w:val="21"/>
              </w:rPr>
              <w:t>01_Attachment-20_KMP Declaration_SS01</w:t>
            </w:r>
          </w:p>
        </w:tc>
        <w:tc>
          <w:tcPr>
            <w:tcW w:w="6053" w:type="dxa"/>
            <w:gridSpan w:val="2"/>
            <w:tcBorders>
              <w:left w:val="single" w:sz="4" w:space="0" w:color="auto"/>
              <w:right w:val="single" w:sz="4" w:space="0" w:color="auto"/>
            </w:tcBorders>
          </w:tcPr>
          <w:p w14:paraId="36B6B29F" w14:textId="4C7AC773" w:rsidR="0073109F" w:rsidRPr="0020757D" w:rsidRDefault="0020757D" w:rsidP="00F52007">
            <w:pPr>
              <w:rPr>
                <w:rFonts w:ascii="Book Antiqua" w:hAnsi="Book Antiqua" w:cs="Arial"/>
                <w:b/>
                <w:bCs/>
                <w:sz w:val="22"/>
                <w:szCs w:val="22"/>
              </w:rPr>
            </w:pPr>
            <w:r w:rsidRPr="0020757D">
              <w:rPr>
                <w:rFonts w:ascii="Book Antiqua" w:hAnsi="Book Antiqua" w:cs="Arial"/>
                <w:b/>
                <w:bCs/>
                <w:sz w:val="21"/>
                <w:szCs w:val="21"/>
              </w:rPr>
              <w:t>0</w:t>
            </w:r>
            <w:r>
              <w:rPr>
                <w:rFonts w:ascii="Book Antiqua" w:hAnsi="Book Antiqua" w:cs="Arial"/>
                <w:b/>
                <w:bCs/>
                <w:sz w:val="21"/>
                <w:szCs w:val="21"/>
              </w:rPr>
              <w:t>3</w:t>
            </w:r>
            <w:r w:rsidRPr="0020757D">
              <w:rPr>
                <w:rFonts w:ascii="Book Antiqua" w:hAnsi="Book Antiqua" w:cs="Arial"/>
                <w:b/>
                <w:bCs/>
                <w:sz w:val="21"/>
                <w:szCs w:val="21"/>
              </w:rPr>
              <w:t>_Attachment-20_KMP Declaration_SS01_Rev01</w:t>
            </w:r>
          </w:p>
        </w:tc>
      </w:tr>
      <w:tr w:rsidR="0073109F" w:rsidRPr="00B658FF" w14:paraId="2794C9F8"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590C3743" w14:textId="77777777" w:rsidR="0073109F" w:rsidRPr="00B658FF" w:rsidRDefault="0073109F" w:rsidP="00F5200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44B0EBEB" w14:textId="1D8D630A" w:rsidR="0073109F" w:rsidRPr="006B78D8" w:rsidRDefault="0073109F" w:rsidP="00F52007">
            <w:pPr>
              <w:tabs>
                <w:tab w:val="left" w:pos="1080"/>
              </w:tabs>
              <w:jc w:val="both"/>
              <w:rPr>
                <w:rFonts w:ascii="Book Antiqua" w:hAnsi="Book Antiqua" w:cs="Arial"/>
                <w:sz w:val="21"/>
                <w:szCs w:val="21"/>
              </w:rPr>
            </w:pPr>
            <w:r w:rsidRPr="006B78D8">
              <w:rPr>
                <w:rFonts w:ascii="Book Antiqua" w:hAnsi="Book Antiqua" w:cs="Arial"/>
                <w:sz w:val="21"/>
                <w:szCs w:val="21"/>
              </w:rPr>
              <w:t>Attachment-21</w:t>
            </w:r>
          </w:p>
        </w:tc>
        <w:tc>
          <w:tcPr>
            <w:tcW w:w="6052" w:type="dxa"/>
            <w:tcBorders>
              <w:left w:val="single" w:sz="4" w:space="0" w:color="auto"/>
              <w:right w:val="single" w:sz="4" w:space="0" w:color="auto"/>
            </w:tcBorders>
          </w:tcPr>
          <w:p w14:paraId="111666A4" w14:textId="5E668E77" w:rsidR="0073109F" w:rsidRPr="00B658FF" w:rsidRDefault="0020757D" w:rsidP="00F52007">
            <w:pPr>
              <w:rPr>
                <w:rFonts w:ascii="Book Antiqua" w:hAnsi="Book Antiqua" w:cs="Arial"/>
                <w:sz w:val="22"/>
                <w:szCs w:val="22"/>
              </w:rPr>
            </w:pPr>
            <w:r w:rsidRPr="006B78D8">
              <w:rPr>
                <w:rFonts w:ascii="Book Antiqua" w:hAnsi="Book Antiqua" w:cs="Arial"/>
                <w:sz w:val="21"/>
                <w:szCs w:val="21"/>
              </w:rPr>
              <w:t>01_Attachment-21-Affidavit for self-Certification_SS01</w:t>
            </w:r>
          </w:p>
        </w:tc>
        <w:tc>
          <w:tcPr>
            <w:tcW w:w="6053" w:type="dxa"/>
            <w:gridSpan w:val="2"/>
            <w:tcBorders>
              <w:left w:val="single" w:sz="4" w:space="0" w:color="auto"/>
              <w:right w:val="single" w:sz="4" w:space="0" w:color="auto"/>
            </w:tcBorders>
          </w:tcPr>
          <w:p w14:paraId="7D8D0F66" w14:textId="187E282F" w:rsidR="0073109F" w:rsidRPr="0020757D" w:rsidRDefault="0020757D" w:rsidP="00F52007">
            <w:pPr>
              <w:rPr>
                <w:rFonts w:ascii="Book Antiqua" w:hAnsi="Book Antiqua" w:cs="Arial"/>
                <w:b/>
                <w:bCs/>
                <w:sz w:val="22"/>
                <w:szCs w:val="22"/>
              </w:rPr>
            </w:pPr>
            <w:r w:rsidRPr="0020757D">
              <w:rPr>
                <w:rFonts w:ascii="Book Antiqua" w:hAnsi="Book Antiqua" w:cs="Arial"/>
                <w:b/>
                <w:bCs/>
                <w:sz w:val="21"/>
                <w:szCs w:val="21"/>
              </w:rPr>
              <w:t>0</w:t>
            </w:r>
            <w:r>
              <w:rPr>
                <w:rFonts w:ascii="Book Antiqua" w:hAnsi="Book Antiqua" w:cs="Arial"/>
                <w:b/>
                <w:bCs/>
                <w:sz w:val="21"/>
                <w:szCs w:val="21"/>
              </w:rPr>
              <w:t>4</w:t>
            </w:r>
            <w:r w:rsidRPr="0020757D">
              <w:rPr>
                <w:rFonts w:ascii="Book Antiqua" w:hAnsi="Book Antiqua" w:cs="Arial"/>
                <w:b/>
                <w:bCs/>
                <w:sz w:val="21"/>
                <w:szCs w:val="21"/>
              </w:rPr>
              <w:t>_Attachment-21-Affidavit for self-Certification_SS01_Rev01</w:t>
            </w:r>
          </w:p>
        </w:tc>
      </w:tr>
      <w:tr w:rsidR="0020757D" w:rsidRPr="00B658FF" w14:paraId="418638B9"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12150A22" w14:textId="77777777" w:rsidR="0020757D" w:rsidRPr="00B658FF" w:rsidRDefault="0020757D" w:rsidP="0020757D">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4C32886D" w14:textId="6B697F3C" w:rsidR="0020757D" w:rsidRPr="006B78D8" w:rsidRDefault="0020757D" w:rsidP="0020757D">
            <w:pPr>
              <w:tabs>
                <w:tab w:val="left" w:pos="1080"/>
              </w:tabs>
              <w:jc w:val="both"/>
              <w:rPr>
                <w:rFonts w:ascii="Book Antiqua" w:hAnsi="Book Antiqua" w:cs="Arial"/>
                <w:sz w:val="21"/>
                <w:szCs w:val="21"/>
              </w:rPr>
            </w:pPr>
            <w:r w:rsidRPr="006B78D8">
              <w:rPr>
                <w:rFonts w:ascii="Book Antiqua" w:hAnsi="Book Antiqua" w:cs="Arial"/>
                <w:sz w:val="21"/>
                <w:szCs w:val="21"/>
              </w:rPr>
              <w:t>Attachment-22</w:t>
            </w:r>
          </w:p>
        </w:tc>
        <w:tc>
          <w:tcPr>
            <w:tcW w:w="6052" w:type="dxa"/>
            <w:tcBorders>
              <w:left w:val="single" w:sz="4" w:space="0" w:color="auto"/>
              <w:right w:val="single" w:sz="4" w:space="0" w:color="auto"/>
            </w:tcBorders>
          </w:tcPr>
          <w:p w14:paraId="6C83375E" w14:textId="7B178826" w:rsidR="0020757D" w:rsidRPr="00B658FF" w:rsidRDefault="0020757D" w:rsidP="0020757D">
            <w:pPr>
              <w:rPr>
                <w:rFonts w:ascii="Book Antiqua" w:hAnsi="Book Antiqua" w:cs="Arial"/>
                <w:sz w:val="22"/>
                <w:szCs w:val="22"/>
              </w:rPr>
            </w:pPr>
            <w:r w:rsidRPr="006B78D8">
              <w:rPr>
                <w:rFonts w:ascii="Book Antiqua" w:hAnsi="Book Antiqua" w:cs="Arial"/>
                <w:sz w:val="21"/>
                <w:szCs w:val="21"/>
              </w:rPr>
              <w:t>01_Attachment-22-Certificate by Auditor_SS01</w:t>
            </w:r>
          </w:p>
        </w:tc>
        <w:tc>
          <w:tcPr>
            <w:tcW w:w="6053" w:type="dxa"/>
            <w:gridSpan w:val="2"/>
            <w:tcBorders>
              <w:left w:val="single" w:sz="4" w:space="0" w:color="auto"/>
              <w:right w:val="single" w:sz="4" w:space="0" w:color="auto"/>
            </w:tcBorders>
          </w:tcPr>
          <w:p w14:paraId="65532383" w14:textId="15F20294" w:rsidR="0020757D" w:rsidRPr="0020757D" w:rsidRDefault="0020757D" w:rsidP="0020757D">
            <w:pPr>
              <w:rPr>
                <w:rFonts w:ascii="Book Antiqua" w:hAnsi="Book Antiqua" w:cs="Arial"/>
                <w:b/>
                <w:bCs/>
                <w:sz w:val="22"/>
                <w:szCs w:val="22"/>
              </w:rPr>
            </w:pPr>
            <w:r w:rsidRPr="0020757D">
              <w:rPr>
                <w:rFonts w:ascii="Book Antiqua" w:hAnsi="Book Antiqua" w:cs="Arial"/>
                <w:b/>
                <w:bCs/>
                <w:sz w:val="21"/>
                <w:szCs w:val="21"/>
              </w:rPr>
              <w:t>0</w:t>
            </w:r>
            <w:r>
              <w:rPr>
                <w:rFonts w:ascii="Book Antiqua" w:hAnsi="Book Antiqua" w:cs="Arial"/>
                <w:b/>
                <w:bCs/>
                <w:sz w:val="21"/>
                <w:szCs w:val="21"/>
              </w:rPr>
              <w:t>5</w:t>
            </w:r>
            <w:r w:rsidRPr="0020757D">
              <w:rPr>
                <w:rFonts w:ascii="Book Antiqua" w:hAnsi="Book Antiqua" w:cs="Arial"/>
                <w:b/>
                <w:bCs/>
                <w:sz w:val="21"/>
                <w:szCs w:val="21"/>
              </w:rPr>
              <w:t>_Attachment-22-Certificate by Auditor_SS01_Rev01</w:t>
            </w:r>
          </w:p>
        </w:tc>
      </w:tr>
      <w:tr w:rsidR="0020757D" w:rsidRPr="00B658FF" w14:paraId="0B812D07"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1A1B9DAF" w14:textId="77777777" w:rsidR="0020757D" w:rsidRPr="00B658FF" w:rsidRDefault="0020757D" w:rsidP="0020757D">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307D0017" w14:textId="5A606616" w:rsidR="0020757D" w:rsidRPr="006B78D8" w:rsidRDefault="0020757D" w:rsidP="0020757D">
            <w:pPr>
              <w:tabs>
                <w:tab w:val="left" w:pos="1080"/>
              </w:tabs>
              <w:jc w:val="both"/>
              <w:rPr>
                <w:rFonts w:ascii="Book Antiqua" w:hAnsi="Book Antiqua" w:cs="Arial"/>
                <w:sz w:val="21"/>
                <w:szCs w:val="21"/>
              </w:rPr>
            </w:pPr>
            <w:r w:rsidRPr="006B78D8">
              <w:rPr>
                <w:rFonts w:ascii="Book Antiqua" w:hAnsi="Book Antiqua" w:cs="Arial"/>
                <w:sz w:val="21"/>
                <w:szCs w:val="21"/>
              </w:rPr>
              <w:t>Attachment-23</w:t>
            </w:r>
          </w:p>
        </w:tc>
        <w:tc>
          <w:tcPr>
            <w:tcW w:w="6052" w:type="dxa"/>
            <w:tcBorders>
              <w:left w:val="single" w:sz="4" w:space="0" w:color="auto"/>
              <w:right w:val="single" w:sz="4" w:space="0" w:color="auto"/>
            </w:tcBorders>
          </w:tcPr>
          <w:p w14:paraId="3A05C05B" w14:textId="0D7B2803" w:rsidR="0020757D" w:rsidRPr="00B658FF" w:rsidRDefault="0020757D" w:rsidP="0020757D">
            <w:pPr>
              <w:rPr>
                <w:rFonts w:ascii="Book Antiqua" w:hAnsi="Book Antiqua" w:cs="Arial"/>
                <w:sz w:val="22"/>
                <w:szCs w:val="22"/>
              </w:rPr>
            </w:pPr>
            <w:r w:rsidRPr="006B78D8">
              <w:rPr>
                <w:rFonts w:ascii="Book Antiqua" w:hAnsi="Book Antiqua" w:cs="Arial"/>
                <w:sz w:val="21"/>
                <w:szCs w:val="21"/>
              </w:rPr>
              <w:t>01_Attachment-23-Compliance to the process related to the e-RA_SS01</w:t>
            </w:r>
          </w:p>
        </w:tc>
        <w:tc>
          <w:tcPr>
            <w:tcW w:w="6053" w:type="dxa"/>
            <w:gridSpan w:val="2"/>
            <w:tcBorders>
              <w:left w:val="single" w:sz="4" w:space="0" w:color="auto"/>
              <w:right w:val="single" w:sz="4" w:space="0" w:color="auto"/>
            </w:tcBorders>
          </w:tcPr>
          <w:p w14:paraId="3727C36E" w14:textId="0ADBB1B9" w:rsidR="0020757D" w:rsidRPr="0020757D" w:rsidRDefault="0020757D" w:rsidP="0020757D">
            <w:pPr>
              <w:rPr>
                <w:rFonts w:ascii="Book Antiqua" w:hAnsi="Book Antiqua" w:cs="Arial"/>
                <w:b/>
                <w:bCs/>
                <w:sz w:val="22"/>
                <w:szCs w:val="22"/>
              </w:rPr>
            </w:pPr>
            <w:r w:rsidRPr="0020757D">
              <w:rPr>
                <w:rFonts w:ascii="Book Antiqua" w:hAnsi="Book Antiqua" w:cs="Arial"/>
                <w:b/>
                <w:bCs/>
                <w:sz w:val="21"/>
                <w:szCs w:val="21"/>
              </w:rPr>
              <w:t>0</w:t>
            </w:r>
            <w:r>
              <w:rPr>
                <w:rFonts w:ascii="Book Antiqua" w:hAnsi="Book Antiqua" w:cs="Arial"/>
                <w:b/>
                <w:bCs/>
                <w:sz w:val="21"/>
                <w:szCs w:val="21"/>
              </w:rPr>
              <w:t>6</w:t>
            </w:r>
            <w:r w:rsidRPr="0020757D">
              <w:rPr>
                <w:rFonts w:ascii="Book Antiqua" w:hAnsi="Book Antiqua" w:cs="Arial"/>
                <w:b/>
                <w:bCs/>
                <w:sz w:val="21"/>
                <w:szCs w:val="21"/>
              </w:rPr>
              <w:t>_Attachment-23-Compliance to the process related to the e-RA_SS01_Rev01</w:t>
            </w:r>
          </w:p>
        </w:tc>
      </w:tr>
      <w:tr w:rsidR="0020757D" w:rsidRPr="00B658FF" w14:paraId="3A64A361"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75A925C1" w14:textId="77777777" w:rsidR="0020757D" w:rsidRPr="00B658FF" w:rsidRDefault="0020757D" w:rsidP="0020757D">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751A5080" w14:textId="7C62DA2D" w:rsidR="0020757D" w:rsidRPr="006B78D8" w:rsidRDefault="0020757D" w:rsidP="0020757D">
            <w:pPr>
              <w:tabs>
                <w:tab w:val="left" w:pos="1080"/>
              </w:tabs>
              <w:jc w:val="both"/>
              <w:rPr>
                <w:rFonts w:ascii="Book Antiqua" w:hAnsi="Book Antiqua" w:cs="Arial"/>
                <w:sz w:val="21"/>
                <w:szCs w:val="21"/>
              </w:rPr>
            </w:pPr>
            <w:r w:rsidRPr="006B78D8">
              <w:rPr>
                <w:rFonts w:ascii="Book Antiqua" w:hAnsi="Book Antiqua" w:cs="Arial"/>
                <w:sz w:val="21"/>
                <w:szCs w:val="21"/>
              </w:rPr>
              <w:t>Attachment-24</w:t>
            </w:r>
          </w:p>
        </w:tc>
        <w:tc>
          <w:tcPr>
            <w:tcW w:w="6052" w:type="dxa"/>
            <w:tcBorders>
              <w:left w:val="single" w:sz="4" w:space="0" w:color="auto"/>
              <w:right w:val="single" w:sz="4" w:space="0" w:color="auto"/>
            </w:tcBorders>
          </w:tcPr>
          <w:p w14:paraId="2BD17DCB" w14:textId="1D11BF68" w:rsidR="0020757D" w:rsidRPr="00B658FF" w:rsidRDefault="0020757D" w:rsidP="0020757D">
            <w:pPr>
              <w:rPr>
                <w:rFonts w:ascii="Book Antiqua" w:hAnsi="Book Antiqua" w:cs="Arial"/>
                <w:sz w:val="22"/>
                <w:szCs w:val="22"/>
              </w:rPr>
            </w:pPr>
            <w:r w:rsidRPr="006B78D8">
              <w:rPr>
                <w:rFonts w:ascii="Book Antiqua" w:hAnsi="Book Antiqua" w:cs="Arial"/>
                <w:sz w:val="21"/>
                <w:szCs w:val="21"/>
              </w:rPr>
              <w:t>01_Attachment-24_Declaration regarding events encountered pursuant to ITB Clause 2-1_SS01</w:t>
            </w:r>
          </w:p>
        </w:tc>
        <w:tc>
          <w:tcPr>
            <w:tcW w:w="6053" w:type="dxa"/>
            <w:gridSpan w:val="2"/>
            <w:tcBorders>
              <w:left w:val="single" w:sz="4" w:space="0" w:color="auto"/>
              <w:right w:val="single" w:sz="4" w:space="0" w:color="auto"/>
            </w:tcBorders>
          </w:tcPr>
          <w:p w14:paraId="49D2E33E" w14:textId="3F097A22" w:rsidR="0020757D" w:rsidRPr="0020757D" w:rsidRDefault="0020757D" w:rsidP="0020757D">
            <w:pPr>
              <w:rPr>
                <w:rFonts w:ascii="Book Antiqua" w:hAnsi="Book Antiqua" w:cs="Arial"/>
                <w:b/>
                <w:bCs/>
                <w:sz w:val="22"/>
                <w:szCs w:val="22"/>
              </w:rPr>
            </w:pPr>
            <w:r w:rsidRPr="0020757D">
              <w:rPr>
                <w:rFonts w:ascii="Book Antiqua" w:hAnsi="Book Antiqua" w:cs="Arial"/>
                <w:b/>
                <w:bCs/>
                <w:sz w:val="21"/>
                <w:szCs w:val="21"/>
              </w:rPr>
              <w:t>0</w:t>
            </w:r>
            <w:r>
              <w:rPr>
                <w:rFonts w:ascii="Book Antiqua" w:hAnsi="Book Antiqua" w:cs="Arial"/>
                <w:b/>
                <w:bCs/>
                <w:sz w:val="21"/>
                <w:szCs w:val="21"/>
              </w:rPr>
              <w:t>7</w:t>
            </w:r>
            <w:r w:rsidRPr="0020757D">
              <w:rPr>
                <w:rFonts w:ascii="Book Antiqua" w:hAnsi="Book Antiqua" w:cs="Arial"/>
                <w:b/>
                <w:bCs/>
                <w:sz w:val="21"/>
                <w:szCs w:val="21"/>
              </w:rPr>
              <w:t>_Attachment-24_Declaration regarding events encountered pursuant to ITB Clause 2-1_SS01_Rev01</w:t>
            </w:r>
          </w:p>
        </w:tc>
      </w:tr>
      <w:tr w:rsidR="0020757D" w:rsidRPr="00B658FF" w14:paraId="478C0D17"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41DCA29F" w14:textId="77777777" w:rsidR="0020757D" w:rsidRPr="00B658FF" w:rsidRDefault="0020757D" w:rsidP="0020757D">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48577432" w14:textId="7558601D" w:rsidR="0020757D" w:rsidRPr="006B78D8" w:rsidRDefault="0020757D" w:rsidP="0020757D">
            <w:pPr>
              <w:tabs>
                <w:tab w:val="left" w:pos="1080"/>
              </w:tabs>
              <w:jc w:val="both"/>
              <w:rPr>
                <w:rFonts w:ascii="Book Antiqua" w:hAnsi="Book Antiqua" w:cs="Arial"/>
                <w:sz w:val="21"/>
                <w:szCs w:val="21"/>
              </w:rPr>
            </w:pPr>
            <w:r w:rsidRPr="006B78D8">
              <w:rPr>
                <w:rFonts w:ascii="Book Antiqua" w:hAnsi="Book Antiqua" w:cs="Arial"/>
                <w:sz w:val="21"/>
                <w:szCs w:val="21"/>
              </w:rPr>
              <w:t>Attachment-25</w:t>
            </w:r>
          </w:p>
        </w:tc>
        <w:tc>
          <w:tcPr>
            <w:tcW w:w="6052" w:type="dxa"/>
            <w:tcBorders>
              <w:left w:val="single" w:sz="4" w:space="0" w:color="auto"/>
              <w:right w:val="single" w:sz="4" w:space="0" w:color="auto"/>
            </w:tcBorders>
          </w:tcPr>
          <w:p w14:paraId="113CE622" w14:textId="36BD06A1" w:rsidR="0020757D" w:rsidRPr="00B658FF" w:rsidRDefault="0020757D" w:rsidP="0020757D">
            <w:pPr>
              <w:rPr>
                <w:rFonts w:ascii="Book Antiqua" w:hAnsi="Book Antiqua" w:cs="Arial"/>
                <w:sz w:val="22"/>
                <w:szCs w:val="22"/>
              </w:rPr>
            </w:pPr>
            <w:r w:rsidRPr="006B78D8">
              <w:rPr>
                <w:rFonts w:ascii="Book Antiqua" w:hAnsi="Book Antiqua" w:cs="Arial"/>
                <w:sz w:val="21"/>
                <w:szCs w:val="21"/>
              </w:rPr>
              <w:t>01_Attachment-25-Authorization Certificate issued by Domestic Manufacturer_SS01</w:t>
            </w:r>
          </w:p>
        </w:tc>
        <w:tc>
          <w:tcPr>
            <w:tcW w:w="6053" w:type="dxa"/>
            <w:gridSpan w:val="2"/>
            <w:tcBorders>
              <w:left w:val="single" w:sz="4" w:space="0" w:color="auto"/>
              <w:right w:val="single" w:sz="4" w:space="0" w:color="auto"/>
            </w:tcBorders>
          </w:tcPr>
          <w:p w14:paraId="5E53951B" w14:textId="1E2EABC4" w:rsidR="0020757D" w:rsidRPr="0020757D" w:rsidRDefault="0020757D" w:rsidP="0020757D">
            <w:pPr>
              <w:rPr>
                <w:rFonts w:ascii="Book Antiqua" w:hAnsi="Book Antiqua" w:cs="Arial"/>
                <w:b/>
                <w:bCs/>
                <w:sz w:val="22"/>
                <w:szCs w:val="22"/>
              </w:rPr>
            </w:pPr>
            <w:r w:rsidRPr="0020757D">
              <w:rPr>
                <w:rFonts w:ascii="Book Antiqua" w:hAnsi="Book Antiqua" w:cs="Arial"/>
                <w:b/>
                <w:bCs/>
                <w:sz w:val="21"/>
                <w:szCs w:val="21"/>
              </w:rPr>
              <w:t>0</w:t>
            </w:r>
            <w:r>
              <w:rPr>
                <w:rFonts w:ascii="Book Antiqua" w:hAnsi="Book Antiqua" w:cs="Arial"/>
                <w:b/>
                <w:bCs/>
                <w:sz w:val="21"/>
                <w:szCs w:val="21"/>
              </w:rPr>
              <w:t>8</w:t>
            </w:r>
            <w:r w:rsidRPr="0020757D">
              <w:rPr>
                <w:rFonts w:ascii="Book Antiqua" w:hAnsi="Book Antiqua" w:cs="Arial"/>
                <w:b/>
                <w:bCs/>
                <w:sz w:val="21"/>
                <w:szCs w:val="21"/>
              </w:rPr>
              <w:t>_Attachment-25-Authorization Certificate issued by Domestic Manufacturer_SS01_Rev01</w:t>
            </w:r>
          </w:p>
        </w:tc>
      </w:tr>
      <w:tr w:rsidR="0020757D" w:rsidRPr="00B658FF" w14:paraId="6C0E7EB6"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62DF14DA" w14:textId="77777777" w:rsidR="0020757D" w:rsidRPr="00B658FF" w:rsidRDefault="0020757D" w:rsidP="0020757D">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232FE5CF" w14:textId="2A517955" w:rsidR="0020757D" w:rsidRPr="006B78D8" w:rsidRDefault="0020757D" w:rsidP="0020757D">
            <w:pPr>
              <w:tabs>
                <w:tab w:val="left" w:pos="1080"/>
              </w:tabs>
              <w:jc w:val="both"/>
              <w:rPr>
                <w:rFonts w:ascii="Book Antiqua" w:hAnsi="Book Antiqua" w:cs="Arial"/>
                <w:sz w:val="21"/>
                <w:szCs w:val="21"/>
              </w:rPr>
            </w:pPr>
            <w:r w:rsidRPr="006B78D8">
              <w:rPr>
                <w:rFonts w:ascii="Book Antiqua" w:hAnsi="Book Antiqua" w:cs="Arial"/>
                <w:sz w:val="21"/>
                <w:szCs w:val="21"/>
              </w:rPr>
              <w:t>Attachment-26</w:t>
            </w:r>
          </w:p>
        </w:tc>
        <w:tc>
          <w:tcPr>
            <w:tcW w:w="6052" w:type="dxa"/>
            <w:tcBorders>
              <w:left w:val="single" w:sz="4" w:space="0" w:color="auto"/>
              <w:right w:val="single" w:sz="4" w:space="0" w:color="auto"/>
            </w:tcBorders>
          </w:tcPr>
          <w:p w14:paraId="6D51F652" w14:textId="0CB41047" w:rsidR="0020757D" w:rsidRPr="00B658FF" w:rsidRDefault="0020757D" w:rsidP="0020757D">
            <w:pPr>
              <w:rPr>
                <w:rFonts w:ascii="Book Antiqua" w:hAnsi="Book Antiqua" w:cs="Arial"/>
                <w:sz w:val="22"/>
                <w:szCs w:val="22"/>
              </w:rPr>
            </w:pPr>
            <w:r w:rsidRPr="006B78D8">
              <w:rPr>
                <w:rFonts w:ascii="Book Antiqua" w:hAnsi="Book Antiqua" w:cs="Arial"/>
                <w:sz w:val="21"/>
                <w:szCs w:val="21"/>
              </w:rPr>
              <w:t xml:space="preserve">01_Attachment-26-Affidavit for </w:t>
            </w:r>
            <w:proofErr w:type="spellStart"/>
            <w:r w:rsidRPr="006B78D8">
              <w:rPr>
                <w:rFonts w:ascii="Book Antiqua" w:hAnsi="Book Antiqua" w:cs="Arial"/>
                <w:sz w:val="21"/>
                <w:szCs w:val="21"/>
              </w:rPr>
              <w:t>Self Certification</w:t>
            </w:r>
            <w:proofErr w:type="spellEnd"/>
            <w:r w:rsidRPr="006B78D8">
              <w:rPr>
                <w:rFonts w:ascii="Book Antiqua" w:hAnsi="Book Antiqua" w:cs="Arial"/>
                <w:sz w:val="21"/>
                <w:szCs w:val="21"/>
              </w:rPr>
              <w:t>-Iron &amp; Steel_SS01</w:t>
            </w:r>
          </w:p>
        </w:tc>
        <w:tc>
          <w:tcPr>
            <w:tcW w:w="6053" w:type="dxa"/>
            <w:gridSpan w:val="2"/>
            <w:tcBorders>
              <w:left w:val="single" w:sz="4" w:space="0" w:color="auto"/>
              <w:right w:val="single" w:sz="4" w:space="0" w:color="auto"/>
            </w:tcBorders>
          </w:tcPr>
          <w:p w14:paraId="521ADFF4" w14:textId="779C483D" w:rsidR="0020757D" w:rsidRPr="0020757D" w:rsidRDefault="0020757D" w:rsidP="0020757D">
            <w:pPr>
              <w:rPr>
                <w:rFonts w:ascii="Book Antiqua" w:hAnsi="Book Antiqua" w:cs="Arial"/>
                <w:b/>
                <w:bCs/>
                <w:sz w:val="22"/>
                <w:szCs w:val="22"/>
              </w:rPr>
            </w:pPr>
            <w:r w:rsidRPr="0020757D">
              <w:rPr>
                <w:rFonts w:ascii="Book Antiqua" w:hAnsi="Book Antiqua" w:cs="Arial"/>
                <w:b/>
                <w:bCs/>
                <w:sz w:val="21"/>
                <w:szCs w:val="21"/>
              </w:rPr>
              <w:t>0</w:t>
            </w:r>
            <w:r>
              <w:rPr>
                <w:rFonts w:ascii="Book Antiqua" w:hAnsi="Book Antiqua" w:cs="Arial"/>
                <w:b/>
                <w:bCs/>
                <w:sz w:val="21"/>
                <w:szCs w:val="21"/>
              </w:rPr>
              <w:t>9</w:t>
            </w:r>
            <w:r w:rsidRPr="0020757D">
              <w:rPr>
                <w:rFonts w:ascii="Book Antiqua" w:hAnsi="Book Antiqua" w:cs="Arial"/>
                <w:b/>
                <w:bCs/>
                <w:sz w:val="21"/>
                <w:szCs w:val="21"/>
              </w:rPr>
              <w:t xml:space="preserve">_Attachment-26-Affidavit for </w:t>
            </w:r>
            <w:proofErr w:type="spellStart"/>
            <w:r w:rsidRPr="0020757D">
              <w:rPr>
                <w:rFonts w:ascii="Book Antiqua" w:hAnsi="Book Antiqua" w:cs="Arial"/>
                <w:b/>
                <w:bCs/>
                <w:sz w:val="21"/>
                <w:szCs w:val="21"/>
              </w:rPr>
              <w:t>Self Certification</w:t>
            </w:r>
            <w:proofErr w:type="spellEnd"/>
            <w:r w:rsidRPr="0020757D">
              <w:rPr>
                <w:rFonts w:ascii="Book Antiqua" w:hAnsi="Book Antiqua" w:cs="Arial"/>
                <w:b/>
                <w:bCs/>
                <w:sz w:val="21"/>
                <w:szCs w:val="21"/>
              </w:rPr>
              <w:t>-Iron &amp; Steel_SS01_Rev01</w:t>
            </w:r>
          </w:p>
        </w:tc>
      </w:tr>
      <w:tr w:rsidR="0020757D" w:rsidRPr="00B658FF" w14:paraId="330D1887"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031FFB9D" w14:textId="77777777" w:rsidR="0020757D" w:rsidRPr="00B658FF" w:rsidRDefault="0020757D" w:rsidP="0020757D">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7D04744C" w14:textId="0AF8AC77" w:rsidR="0020757D" w:rsidRPr="006B78D8" w:rsidRDefault="0020757D" w:rsidP="0020757D">
            <w:pPr>
              <w:tabs>
                <w:tab w:val="left" w:pos="1080"/>
              </w:tabs>
              <w:jc w:val="both"/>
              <w:rPr>
                <w:rFonts w:ascii="Book Antiqua" w:hAnsi="Book Antiqua" w:cs="Arial"/>
                <w:sz w:val="21"/>
                <w:szCs w:val="21"/>
              </w:rPr>
            </w:pPr>
            <w:r w:rsidRPr="006B78D8">
              <w:rPr>
                <w:rFonts w:ascii="Book Antiqua" w:hAnsi="Book Antiqua" w:cs="Arial"/>
                <w:sz w:val="21"/>
                <w:szCs w:val="21"/>
              </w:rPr>
              <w:t>Attachment-27</w:t>
            </w:r>
          </w:p>
        </w:tc>
        <w:tc>
          <w:tcPr>
            <w:tcW w:w="6052" w:type="dxa"/>
            <w:tcBorders>
              <w:left w:val="single" w:sz="4" w:space="0" w:color="auto"/>
              <w:right w:val="single" w:sz="4" w:space="0" w:color="auto"/>
            </w:tcBorders>
          </w:tcPr>
          <w:p w14:paraId="12F2D144" w14:textId="72E139B3" w:rsidR="0020757D" w:rsidRPr="00B658FF" w:rsidRDefault="0020757D" w:rsidP="0020757D">
            <w:pPr>
              <w:rPr>
                <w:rFonts w:ascii="Book Antiqua" w:hAnsi="Book Antiqua" w:cs="Arial"/>
                <w:sz w:val="22"/>
                <w:szCs w:val="22"/>
              </w:rPr>
            </w:pPr>
            <w:r w:rsidRPr="006B78D8">
              <w:rPr>
                <w:rFonts w:ascii="Book Antiqua" w:hAnsi="Book Antiqua" w:cs="Arial"/>
                <w:sz w:val="21"/>
                <w:szCs w:val="21"/>
              </w:rPr>
              <w:t>01_Attachment-27-Certification by the Bidder as per DoE Order in line with ITB Clause 2-1_SS01</w:t>
            </w:r>
          </w:p>
        </w:tc>
        <w:tc>
          <w:tcPr>
            <w:tcW w:w="6053" w:type="dxa"/>
            <w:gridSpan w:val="2"/>
            <w:tcBorders>
              <w:left w:val="single" w:sz="4" w:space="0" w:color="auto"/>
              <w:right w:val="single" w:sz="4" w:space="0" w:color="auto"/>
            </w:tcBorders>
          </w:tcPr>
          <w:p w14:paraId="0F89C311" w14:textId="7F0BA470" w:rsidR="0020757D" w:rsidRPr="0020757D" w:rsidRDefault="0020757D" w:rsidP="0020757D">
            <w:pPr>
              <w:rPr>
                <w:rFonts w:ascii="Book Antiqua" w:hAnsi="Book Antiqua" w:cs="Arial"/>
                <w:b/>
                <w:bCs/>
                <w:sz w:val="22"/>
                <w:szCs w:val="22"/>
              </w:rPr>
            </w:pPr>
            <w:r>
              <w:rPr>
                <w:rFonts w:ascii="Book Antiqua" w:hAnsi="Book Antiqua" w:cs="Arial"/>
                <w:b/>
                <w:bCs/>
                <w:sz w:val="21"/>
                <w:szCs w:val="21"/>
              </w:rPr>
              <w:t>10</w:t>
            </w:r>
            <w:r w:rsidRPr="0020757D">
              <w:rPr>
                <w:rFonts w:ascii="Book Antiqua" w:hAnsi="Book Antiqua" w:cs="Arial"/>
                <w:b/>
                <w:bCs/>
                <w:sz w:val="21"/>
                <w:szCs w:val="21"/>
              </w:rPr>
              <w:t>_Attachment-27-Certification by the Bidder as per DoE Order in line with ITB Clause 2-1_SS01_Rev01</w:t>
            </w:r>
          </w:p>
        </w:tc>
      </w:tr>
      <w:tr w:rsidR="0020757D" w:rsidRPr="00B658FF" w14:paraId="26B088FE"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64748BF7" w14:textId="77777777" w:rsidR="0020757D" w:rsidRPr="00B658FF" w:rsidRDefault="0020757D" w:rsidP="0020757D">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662A5E4A" w14:textId="3DDB3609" w:rsidR="0020757D" w:rsidRPr="0020757D" w:rsidRDefault="0020757D" w:rsidP="0020757D">
            <w:pPr>
              <w:tabs>
                <w:tab w:val="left" w:pos="1080"/>
              </w:tabs>
              <w:jc w:val="both"/>
              <w:rPr>
                <w:rFonts w:ascii="Book Antiqua" w:hAnsi="Book Antiqua" w:cs="Arial"/>
                <w:sz w:val="21"/>
                <w:szCs w:val="21"/>
              </w:rPr>
            </w:pPr>
            <w:r w:rsidRPr="0020757D">
              <w:rPr>
                <w:rFonts w:ascii="Book Antiqua" w:hAnsi="Book Antiqua" w:cs="Arial"/>
                <w:sz w:val="21"/>
                <w:szCs w:val="21"/>
              </w:rPr>
              <w:t>First Envelope and Bid Forms</w:t>
            </w:r>
          </w:p>
        </w:tc>
        <w:tc>
          <w:tcPr>
            <w:tcW w:w="6052" w:type="dxa"/>
            <w:tcBorders>
              <w:left w:val="single" w:sz="4" w:space="0" w:color="auto"/>
              <w:right w:val="single" w:sz="4" w:space="0" w:color="auto"/>
            </w:tcBorders>
          </w:tcPr>
          <w:p w14:paraId="222B0F63" w14:textId="77777777" w:rsidR="0020757D" w:rsidRPr="0020757D" w:rsidRDefault="0020757D" w:rsidP="0020757D">
            <w:pPr>
              <w:rPr>
                <w:rFonts w:ascii="Book Antiqua" w:hAnsi="Book Antiqua" w:cs="Arial"/>
                <w:sz w:val="21"/>
                <w:szCs w:val="21"/>
              </w:rPr>
            </w:pPr>
            <w:r w:rsidRPr="0020757D">
              <w:rPr>
                <w:rFonts w:ascii="Book Antiqua" w:hAnsi="Book Antiqua" w:cs="Arial"/>
                <w:sz w:val="21"/>
                <w:szCs w:val="21"/>
              </w:rPr>
              <w:t>First Envelope and Bid Forms:</w:t>
            </w:r>
          </w:p>
          <w:p w14:paraId="365DBFDF" w14:textId="4D803523" w:rsidR="0020757D" w:rsidRPr="0020757D" w:rsidRDefault="0020757D" w:rsidP="0020757D">
            <w:pPr>
              <w:rPr>
                <w:rFonts w:ascii="Book Antiqua" w:hAnsi="Book Antiqua" w:cs="Arial"/>
                <w:b/>
                <w:bCs/>
                <w:sz w:val="21"/>
                <w:szCs w:val="21"/>
              </w:rPr>
            </w:pPr>
            <w:r w:rsidRPr="0020757D">
              <w:rPr>
                <w:rFonts w:ascii="Book Antiqua" w:hAnsi="Book Antiqua" w:cs="Arial"/>
                <w:b/>
                <w:bCs/>
                <w:sz w:val="21"/>
                <w:szCs w:val="21"/>
              </w:rPr>
              <w:t>400kV AIS Substation Extn. Package-SS01</w:t>
            </w:r>
          </w:p>
        </w:tc>
        <w:tc>
          <w:tcPr>
            <w:tcW w:w="6053" w:type="dxa"/>
            <w:gridSpan w:val="2"/>
            <w:tcBorders>
              <w:left w:val="single" w:sz="4" w:space="0" w:color="auto"/>
              <w:right w:val="single" w:sz="4" w:space="0" w:color="auto"/>
            </w:tcBorders>
          </w:tcPr>
          <w:p w14:paraId="2BE60AA2" w14:textId="77777777" w:rsidR="0020757D" w:rsidRPr="0020757D" w:rsidRDefault="0020757D" w:rsidP="0020757D">
            <w:pPr>
              <w:rPr>
                <w:rFonts w:ascii="Book Antiqua" w:hAnsi="Book Antiqua" w:cs="Arial"/>
                <w:sz w:val="21"/>
                <w:szCs w:val="21"/>
              </w:rPr>
            </w:pPr>
            <w:r w:rsidRPr="0020757D">
              <w:rPr>
                <w:rFonts w:ascii="Book Antiqua" w:hAnsi="Book Antiqua" w:cs="Arial"/>
                <w:sz w:val="21"/>
                <w:szCs w:val="21"/>
              </w:rPr>
              <w:t>First Envelope and Bid Forms:</w:t>
            </w:r>
          </w:p>
          <w:p w14:paraId="02703BBE" w14:textId="2F7E56E6" w:rsidR="0020757D" w:rsidRPr="0020757D" w:rsidRDefault="0020757D" w:rsidP="0020757D">
            <w:pPr>
              <w:rPr>
                <w:rFonts w:ascii="Book Antiqua" w:hAnsi="Book Antiqua" w:cs="Arial"/>
                <w:sz w:val="21"/>
                <w:szCs w:val="21"/>
              </w:rPr>
            </w:pPr>
            <w:r w:rsidRPr="0020757D">
              <w:rPr>
                <w:rFonts w:ascii="Book Antiqua" w:hAnsi="Book Antiqua" w:cs="Arial"/>
                <w:b/>
                <w:bCs/>
                <w:sz w:val="21"/>
                <w:szCs w:val="21"/>
              </w:rPr>
              <w:t>400kV AIS Substation Extn. Package-SS01_Rev01</w:t>
            </w:r>
          </w:p>
        </w:tc>
      </w:tr>
      <w:tr w:rsidR="0020757D" w:rsidRPr="00B658FF" w14:paraId="593F78DE" w14:textId="77777777" w:rsidTr="0073109F">
        <w:trPr>
          <w:trHeight w:val="20"/>
        </w:trPr>
        <w:tc>
          <w:tcPr>
            <w:tcW w:w="639" w:type="dxa"/>
            <w:tcBorders>
              <w:top w:val="single" w:sz="4" w:space="0" w:color="auto"/>
              <w:left w:val="single" w:sz="4" w:space="0" w:color="auto"/>
              <w:bottom w:val="single" w:sz="4" w:space="0" w:color="auto"/>
              <w:right w:val="single" w:sz="4" w:space="0" w:color="auto"/>
            </w:tcBorders>
          </w:tcPr>
          <w:p w14:paraId="0068E1B5" w14:textId="77777777" w:rsidR="0020757D" w:rsidRPr="00B658FF" w:rsidRDefault="0020757D" w:rsidP="0020757D">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vAlign w:val="center"/>
          </w:tcPr>
          <w:p w14:paraId="52A792C7" w14:textId="12A5D91F" w:rsidR="0020757D" w:rsidRPr="0020757D" w:rsidRDefault="0020757D" w:rsidP="0020757D">
            <w:pPr>
              <w:tabs>
                <w:tab w:val="left" w:pos="1080"/>
              </w:tabs>
              <w:jc w:val="both"/>
              <w:rPr>
                <w:rFonts w:ascii="Book Antiqua" w:hAnsi="Book Antiqua" w:cs="Arial"/>
                <w:sz w:val="21"/>
                <w:szCs w:val="21"/>
              </w:rPr>
            </w:pPr>
            <w:r w:rsidRPr="0020757D">
              <w:rPr>
                <w:rFonts w:ascii="Book Antiqua" w:hAnsi="Book Antiqua" w:cs="Arial"/>
                <w:sz w:val="21"/>
                <w:szCs w:val="21"/>
              </w:rPr>
              <w:t>Schedule I &amp; II &amp; III of BPS</w:t>
            </w:r>
          </w:p>
        </w:tc>
        <w:tc>
          <w:tcPr>
            <w:tcW w:w="6052" w:type="dxa"/>
            <w:tcBorders>
              <w:top w:val="single" w:sz="4" w:space="0" w:color="auto"/>
              <w:left w:val="single" w:sz="4" w:space="0" w:color="auto"/>
              <w:bottom w:val="single" w:sz="4" w:space="0" w:color="auto"/>
              <w:right w:val="single" w:sz="4" w:space="0" w:color="auto"/>
            </w:tcBorders>
            <w:vAlign w:val="center"/>
          </w:tcPr>
          <w:p w14:paraId="7F87311B" w14:textId="77777777" w:rsidR="0020757D" w:rsidRPr="0020757D" w:rsidRDefault="0020757D" w:rsidP="0020757D">
            <w:pPr>
              <w:autoSpaceDE w:val="0"/>
              <w:autoSpaceDN w:val="0"/>
              <w:adjustRightInd w:val="0"/>
              <w:rPr>
                <w:rFonts w:ascii="Book Antiqua" w:hAnsi="Book Antiqua" w:cs="Arial"/>
                <w:sz w:val="21"/>
                <w:szCs w:val="21"/>
                <w:lang w:eastAsia="en-IN"/>
              </w:rPr>
            </w:pPr>
            <w:r w:rsidRPr="0020757D">
              <w:rPr>
                <w:rFonts w:ascii="Book Antiqua" w:hAnsi="Book Antiqua" w:cs="Arial"/>
                <w:sz w:val="21"/>
                <w:szCs w:val="21"/>
                <w:lang w:eastAsia="en-IN"/>
              </w:rPr>
              <w:t>Price Schedule (Sch-I, II &amp; III):</w:t>
            </w:r>
          </w:p>
          <w:p w14:paraId="4C27D817" w14:textId="0F60789F" w:rsidR="0020757D" w:rsidRPr="0020757D" w:rsidRDefault="0020757D" w:rsidP="0020757D">
            <w:pPr>
              <w:rPr>
                <w:rFonts w:ascii="Book Antiqua" w:hAnsi="Book Antiqua" w:cs="Arial"/>
                <w:sz w:val="21"/>
                <w:szCs w:val="21"/>
              </w:rPr>
            </w:pPr>
            <w:r w:rsidRPr="0020757D">
              <w:rPr>
                <w:rFonts w:ascii="Book Antiqua" w:hAnsi="Book Antiqua" w:cs="Arial"/>
                <w:b/>
                <w:bCs/>
                <w:sz w:val="21"/>
                <w:szCs w:val="21"/>
                <w:lang w:eastAsia="en-IN"/>
              </w:rPr>
              <w:t>Substation Extension Package SS01</w:t>
            </w:r>
          </w:p>
        </w:tc>
        <w:tc>
          <w:tcPr>
            <w:tcW w:w="6053" w:type="dxa"/>
            <w:gridSpan w:val="2"/>
            <w:tcBorders>
              <w:top w:val="single" w:sz="4" w:space="0" w:color="auto"/>
              <w:left w:val="single" w:sz="4" w:space="0" w:color="auto"/>
              <w:bottom w:val="single" w:sz="4" w:space="0" w:color="auto"/>
              <w:right w:val="single" w:sz="4" w:space="0" w:color="auto"/>
            </w:tcBorders>
            <w:vAlign w:val="center"/>
          </w:tcPr>
          <w:p w14:paraId="771F9C6C" w14:textId="77777777" w:rsidR="0020757D" w:rsidRPr="0020757D" w:rsidRDefault="0020757D" w:rsidP="0020757D">
            <w:pPr>
              <w:autoSpaceDE w:val="0"/>
              <w:autoSpaceDN w:val="0"/>
              <w:adjustRightInd w:val="0"/>
              <w:rPr>
                <w:rFonts w:ascii="Book Antiqua" w:hAnsi="Book Antiqua" w:cs="Arial"/>
                <w:sz w:val="21"/>
                <w:szCs w:val="21"/>
                <w:lang w:eastAsia="en-IN"/>
              </w:rPr>
            </w:pPr>
            <w:r w:rsidRPr="0020757D">
              <w:rPr>
                <w:rFonts w:ascii="Book Antiqua" w:hAnsi="Book Antiqua" w:cs="Arial"/>
                <w:sz w:val="21"/>
                <w:szCs w:val="21"/>
                <w:lang w:eastAsia="en-IN"/>
              </w:rPr>
              <w:t>Price Schedule (Sch-I, II &amp; III):</w:t>
            </w:r>
          </w:p>
          <w:p w14:paraId="01B6B4B7" w14:textId="1A4C4206" w:rsidR="0020757D" w:rsidRPr="0020757D" w:rsidRDefault="0020757D" w:rsidP="0020757D">
            <w:pPr>
              <w:rPr>
                <w:rFonts w:ascii="Book Antiqua" w:hAnsi="Book Antiqua" w:cs="Arial"/>
                <w:sz w:val="21"/>
                <w:szCs w:val="21"/>
              </w:rPr>
            </w:pPr>
            <w:r w:rsidRPr="0020757D">
              <w:rPr>
                <w:rFonts w:ascii="Book Antiqua" w:hAnsi="Book Antiqua" w:cs="Arial"/>
                <w:b/>
                <w:bCs/>
                <w:sz w:val="21"/>
                <w:szCs w:val="21"/>
                <w:lang w:eastAsia="en-IN"/>
              </w:rPr>
              <w:t>Substation Extension Package SS01_Rev01</w:t>
            </w:r>
          </w:p>
        </w:tc>
      </w:tr>
    </w:tbl>
    <w:p w14:paraId="62D4046F" w14:textId="21F86FBB" w:rsidR="00282D2F" w:rsidRPr="00247A9A" w:rsidRDefault="00282D2F">
      <w:pPr>
        <w:jc w:val="both"/>
        <w:rPr>
          <w:rFonts w:ascii="Book Antiqua" w:hAnsi="Book Antiqua" w:cs="Arial"/>
          <w:color w:val="FF0000"/>
          <w:sz w:val="12"/>
          <w:szCs w:val="12"/>
        </w:rPr>
      </w:pPr>
    </w:p>
    <w:p w14:paraId="602C0389" w14:textId="25A61385" w:rsidR="004B7C0C" w:rsidRPr="00247A9A" w:rsidRDefault="004B7C0C" w:rsidP="004B7C0C">
      <w:pPr>
        <w:ind w:left="284"/>
        <w:rPr>
          <w:rFonts w:ascii="Book Antiqua" w:hAnsi="Book Antiqua" w:cs="72"/>
          <w:b/>
          <w:sz w:val="20"/>
          <w:szCs w:val="20"/>
        </w:rPr>
      </w:pPr>
      <w:r w:rsidRPr="00247A9A">
        <w:rPr>
          <w:rFonts w:ascii="Book Antiqua" w:hAnsi="Book Antiqua" w:cs="72"/>
          <w:b/>
          <w:sz w:val="20"/>
          <w:szCs w:val="20"/>
        </w:rPr>
        <w:t>The existing First Envelope and Bid Forms has been revised and is enclosed herewith, which shall replace the previous First Envelope and Bid Forms of the Bidding Documents.</w:t>
      </w:r>
    </w:p>
    <w:p w14:paraId="2872AA37" w14:textId="77777777" w:rsidR="004B7C0C" w:rsidRPr="00247A9A" w:rsidRDefault="004B7C0C" w:rsidP="00833559">
      <w:pPr>
        <w:rPr>
          <w:rFonts w:ascii="Book Antiqua" w:hAnsi="Book Antiqua" w:cs="72"/>
          <w:b/>
          <w:sz w:val="8"/>
          <w:szCs w:val="8"/>
        </w:rPr>
      </w:pPr>
    </w:p>
    <w:p w14:paraId="0E120927" w14:textId="139078B0" w:rsidR="00833559" w:rsidRPr="00247A9A" w:rsidRDefault="00833559" w:rsidP="00FD36ED">
      <w:pPr>
        <w:ind w:left="284"/>
        <w:jc w:val="both"/>
        <w:rPr>
          <w:rFonts w:ascii="Book Antiqua" w:hAnsi="Book Antiqua" w:cs="72"/>
          <w:b/>
          <w:sz w:val="20"/>
          <w:szCs w:val="20"/>
          <w:lang w:eastAsia="zh-CN" w:bidi="ar-SA"/>
        </w:rPr>
      </w:pPr>
      <w:r w:rsidRPr="00247A9A">
        <w:rPr>
          <w:rFonts w:ascii="Book Antiqua" w:hAnsi="Book Antiqua" w:cs="72"/>
          <w:b/>
          <w:sz w:val="20"/>
          <w:szCs w:val="20"/>
        </w:rPr>
        <w:t>The existing Price Schedule has been revised and is enclosed herewith, which shall replace the previous Price Schedule of the Bidding Documents.</w:t>
      </w:r>
    </w:p>
    <w:p w14:paraId="64F5C939" w14:textId="77777777" w:rsidR="00833559" w:rsidRPr="00247A9A" w:rsidRDefault="00833559" w:rsidP="00833559">
      <w:pPr>
        <w:rPr>
          <w:rFonts w:ascii="Book Antiqua" w:hAnsi="Book Antiqua" w:cs="72"/>
          <w:b/>
          <w:sz w:val="2"/>
          <w:szCs w:val="2"/>
        </w:rPr>
      </w:pPr>
    </w:p>
    <w:p w14:paraId="52E31D7E" w14:textId="374E91F8" w:rsidR="00833559" w:rsidRPr="00B658FF" w:rsidRDefault="00833559" w:rsidP="00247A9A">
      <w:pPr>
        <w:ind w:left="284"/>
        <w:rPr>
          <w:rFonts w:ascii="Book Antiqua" w:hAnsi="Book Antiqua" w:cs="Arial"/>
          <w:color w:val="FF0000"/>
          <w:sz w:val="22"/>
          <w:szCs w:val="22"/>
        </w:rPr>
      </w:pPr>
      <w:r w:rsidRPr="00247A9A">
        <w:rPr>
          <w:rFonts w:ascii="Book Antiqua" w:hAnsi="Book Antiqua" w:cs="72"/>
          <w:b/>
          <w:sz w:val="20"/>
          <w:szCs w:val="20"/>
        </w:rPr>
        <w:t xml:space="preserve">NOTE: Bidder shall upload </w:t>
      </w:r>
      <w:r w:rsidR="004B7C0C" w:rsidRPr="00247A9A">
        <w:rPr>
          <w:rFonts w:ascii="Book Antiqua" w:hAnsi="Book Antiqua" w:cs="72"/>
          <w:b/>
          <w:sz w:val="20"/>
          <w:szCs w:val="20"/>
        </w:rPr>
        <w:t xml:space="preserve">First Envelope and Bid Forms and </w:t>
      </w:r>
      <w:r w:rsidRPr="00247A9A">
        <w:rPr>
          <w:rFonts w:ascii="Book Antiqua" w:hAnsi="Book Antiqua" w:cs="72"/>
          <w:b/>
          <w:sz w:val="20"/>
          <w:szCs w:val="20"/>
        </w:rPr>
        <w:t>Price Schedule on PRANIT portal as per note at the end of BDS, Section-III, Volume-I of the bidding documents.</w:t>
      </w:r>
    </w:p>
    <w:sectPr w:rsidR="00833559" w:rsidRPr="00B658FF" w:rsidSect="00764644">
      <w:headerReference w:type="default" r:id="rId10"/>
      <w:footerReference w:type="default" r:id="rId11"/>
      <w:pgSz w:w="16834" w:h="11909" w:orient="landscape"/>
      <w:pgMar w:top="132" w:right="1099" w:bottom="630" w:left="864" w:header="720" w:footer="3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088DE" w14:textId="77777777" w:rsidR="0073109F" w:rsidRDefault="0073109F">
      <w:r>
        <w:separator/>
      </w:r>
    </w:p>
  </w:endnote>
  <w:endnote w:type="continuationSeparator" w:id="0">
    <w:p w14:paraId="689B2883" w14:textId="77777777" w:rsidR="0073109F" w:rsidRDefault="0073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DA003" w14:textId="77777777" w:rsidR="0073109F" w:rsidRDefault="0073109F">
    <w:pPr>
      <w:pStyle w:val="Footer"/>
      <w:jc w:val="center"/>
    </w:pPr>
  </w:p>
  <w:p w14:paraId="7AC1124F" w14:textId="77777777" w:rsidR="0073109F" w:rsidRDefault="0073109F">
    <w:pPr>
      <w:pStyle w:val="Footer"/>
      <w:jc w:val="center"/>
    </w:pPr>
  </w:p>
  <w:p w14:paraId="0EFC55C3" w14:textId="5C60704D" w:rsidR="0073109F" w:rsidRDefault="0073109F" w:rsidP="00764644">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15</w:t>
    </w:r>
    <w:r>
      <w:rPr>
        <w:b/>
        <w:bCs/>
      </w:rPr>
      <w:fldChar w:fldCharType="end"/>
    </w:r>
  </w:p>
  <w:p w14:paraId="0172D590" w14:textId="77777777" w:rsidR="0073109F" w:rsidRDefault="0073109F">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1CA39" w14:textId="77777777" w:rsidR="0073109F" w:rsidRDefault="0073109F">
      <w:r>
        <w:separator/>
      </w:r>
    </w:p>
  </w:footnote>
  <w:footnote w:type="continuationSeparator" w:id="0">
    <w:p w14:paraId="6D1E084B" w14:textId="77777777" w:rsidR="0073109F" w:rsidRDefault="00731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CFA0B" w14:textId="77777777" w:rsidR="0073109F" w:rsidRPr="00A34D5C" w:rsidRDefault="0073109F">
    <w:pPr>
      <w:rPr>
        <w:rFonts w:ascii="Book Antiqua" w:hAnsi="Book Antiqua"/>
      </w:rPr>
    </w:pPr>
  </w:p>
  <w:tbl>
    <w:tblPr>
      <w:tblW w:w="14807" w:type="dxa"/>
      <w:tblInd w:w="198" w:type="dxa"/>
      <w:tblLook w:val="0000" w:firstRow="0" w:lastRow="0" w:firstColumn="0" w:lastColumn="0" w:noHBand="0" w:noVBand="0"/>
    </w:tblPr>
    <w:tblGrid>
      <w:gridCol w:w="14807"/>
    </w:tblGrid>
    <w:tr w:rsidR="0073109F" w:rsidRPr="00A34D5C" w14:paraId="2938D994" w14:textId="77777777" w:rsidTr="00A26A42">
      <w:trPr>
        <w:trHeight w:val="1135"/>
      </w:trPr>
      <w:tc>
        <w:tcPr>
          <w:tcW w:w="14807" w:type="dxa"/>
        </w:tcPr>
        <w:p w14:paraId="04A78228" w14:textId="6C871AB5" w:rsidR="0073109F" w:rsidRPr="00A34D5C" w:rsidRDefault="0073109F" w:rsidP="00AC6EB1">
          <w:pPr>
            <w:pStyle w:val="Default"/>
            <w:jc w:val="both"/>
            <w:rPr>
              <w:rFonts w:ascii="Book Antiqua" w:hAnsi="Book Antiqua" w:cs="Arial"/>
              <w:b/>
              <w:bCs/>
              <w:color w:val="auto"/>
              <w:sz w:val="22"/>
              <w:szCs w:val="22"/>
              <w:lang w:bidi="hi-IN"/>
            </w:rPr>
          </w:pPr>
          <w:r w:rsidRPr="00A34D5C">
            <w:rPr>
              <w:rFonts w:ascii="Book Antiqua" w:hAnsi="Book Antiqua" w:cs="Arial"/>
              <w:b/>
              <w:bCs/>
              <w:color w:val="auto"/>
              <w:sz w:val="22"/>
              <w:szCs w:val="22"/>
              <w:u w:val="single"/>
              <w:lang w:bidi="hi-IN"/>
            </w:rPr>
            <w:t xml:space="preserve">Amendment-I dated </w:t>
          </w:r>
          <w:r w:rsidR="007D5A74">
            <w:rPr>
              <w:rFonts w:ascii="Book Antiqua" w:hAnsi="Book Antiqua" w:cs="Arial"/>
              <w:b/>
              <w:bCs/>
              <w:color w:val="auto"/>
              <w:sz w:val="22"/>
              <w:szCs w:val="22"/>
              <w:u w:val="single"/>
              <w:lang w:bidi="hi-IN"/>
            </w:rPr>
            <w:t>23/01</w:t>
          </w:r>
          <w:r w:rsidRPr="00A34D5C">
            <w:rPr>
              <w:rFonts w:ascii="Book Antiqua" w:hAnsi="Book Antiqua" w:cs="Arial"/>
              <w:b/>
              <w:bCs/>
              <w:color w:val="auto"/>
              <w:sz w:val="22"/>
              <w:szCs w:val="22"/>
              <w:u w:val="single"/>
              <w:lang w:bidi="hi-IN"/>
            </w:rPr>
            <w:t>/2022 to the bidding documents for 400kV AIS Substation Extn. Package-SS01 for (</w:t>
          </w:r>
          <w:proofErr w:type="spellStart"/>
          <w:r w:rsidRPr="00A34D5C">
            <w:rPr>
              <w:rFonts w:ascii="Book Antiqua" w:hAnsi="Book Antiqua" w:cs="Arial"/>
              <w:b/>
              <w:bCs/>
              <w:color w:val="auto"/>
              <w:sz w:val="22"/>
              <w:szCs w:val="22"/>
              <w:u w:val="single"/>
              <w:lang w:bidi="hi-IN"/>
            </w:rPr>
            <w:t>i</w:t>
          </w:r>
          <w:proofErr w:type="spellEnd"/>
          <w:r w:rsidRPr="00A34D5C">
            <w:rPr>
              <w:rFonts w:ascii="Book Antiqua" w:hAnsi="Book Antiqua" w:cs="Arial"/>
              <w:b/>
              <w:bCs/>
              <w:color w:val="auto"/>
              <w:sz w:val="22"/>
              <w:szCs w:val="22"/>
              <w:u w:val="single"/>
              <w:lang w:bidi="hi-IN"/>
            </w:rPr>
            <w:t xml:space="preserve">) Extension of 400/220kV Bikaner-II PS under Implementation of 220kV bays for RE generators and 400/220kV ICTs at Bikaner-II PS.;(ii) Extension of 400/220kV Patiala S/s associated with Augmentation of transformation capacity at 400/220kV Kurukshetra (PG) &amp; Patiala (PG) Substation (iii) Extension of 400/220kV Ranchi S/s under Eastern Region Expansion Scheme-XXVI (ERES-XXVI) (iv) Extension of 765kV </w:t>
          </w:r>
          <w:proofErr w:type="spellStart"/>
          <w:r w:rsidRPr="00A34D5C">
            <w:rPr>
              <w:rFonts w:ascii="Book Antiqua" w:hAnsi="Book Antiqua" w:cs="Arial"/>
              <w:b/>
              <w:bCs/>
              <w:color w:val="auto"/>
              <w:sz w:val="22"/>
              <w:szCs w:val="22"/>
              <w:u w:val="single"/>
              <w:lang w:bidi="hi-IN"/>
            </w:rPr>
            <w:t>Chilkaluripeta</w:t>
          </w:r>
          <w:proofErr w:type="spellEnd"/>
          <w:r w:rsidRPr="00A34D5C">
            <w:rPr>
              <w:rFonts w:ascii="Book Antiqua" w:hAnsi="Book Antiqua" w:cs="Arial"/>
              <w:b/>
              <w:bCs/>
              <w:color w:val="auto"/>
              <w:sz w:val="22"/>
              <w:szCs w:val="22"/>
              <w:u w:val="single"/>
              <w:lang w:bidi="hi-IN"/>
            </w:rPr>
            <w:t xml:space="preserve"> S/s associated with Requirement of 765kV spare (1- Ph) Reactor unit at 765kV </w:t>
          </w:r>
          <w:proofErr w:type="spellStart"/>
          <w:r w:rsidRPr="00A34D5C">
            <w:rPr>
              <w:rFonts w:ascii="Book Antiqua" w:hAnsi="Book Antiqua" w:cs="Arial"/>
              <w:b/>
              <w:bCs/>
              <w:color w:val="auto"/>
              <w:sz w:val="22"/>
              <w:szCs w:val="22"/>
              <w:u w:val="single"/>
              <w:lang w:bidi="hi-IN"/>
            </w:rPr>
            <w:t>Chilkaluripeta</w:t>
          </w:r>
          <w:proofErr w:type="spellEnd"/>
          <w:r w:rsidRPr="00A34D5C">
            <w:rPr>
              <w:rFonts w:ascii="Book Antiqua" w:hAnsi="Book Antiqua" w:cs="Arial"/>
              <w:b/>
              <w:bCs/>
              <w:color w:val="auto"/>
              <w:sz w:val="22"/>
              <w:szCs w:val="22"/>
              <w:u w:val="single"/>
              <w:lang w:bidi="hi-IN"/>
            </w:rPr>
            <w:t xml:space="preserve"> (Part-B). Specification No.: 5002002072/SUB-</w:t>
          </w:r>
          <w:proofErr w:type="gramStart"/>
          <w:r w:rsidRPr="00A34D5C">
            <w:rPr>
              <w:rFonts w:ascii="Book Antiqua" w:hAnsi="Book Antiqua" w:cs="Arial"/>
              <w:b/>
              <w:bCs/>
              <w:color w:val="auto"/>
              <w:sz w:val="22"/>
              <w:szCs w:val="22"/>
              <w:u w:val="single"/>
              <w:lang w:bidi="hi-IN"/>
            </w:rPr>
            <w:t>STATION(</w:t>
          </w:r>
          <w:proofErr w:type="gramEnd"/>
          <w:r w:rsidRPr="00A34D5C">
            <w:rPr>
              <w:rFonts w:ascii="Book Antiqua" w:hAnsi="Book Antiqua" w:cs="Arial"/>
              <w:b/>
              <w:bCs/>
              <w:color w:val="auto"/>
              <w:sz w:val="22"/>
              <w:szCs w:val="22"/>
              <w:u w:val="single"/>
              <w:lang w:bidi="hi-IN"/>
            </w:rPr>
            <w:t>EXCLUDIN/DOM/A00- CC CS -1</w:t>
          </w:r>
        </w:p>
      </w:tc>
    </w:tr>
  </w:tbl>
  <w:p w14:paraId="04FFBA37" w14:textId="77777777" w:rsidR="0073109F" w:rsidRPr="00A34D5C" w:rsidRDefault="0073109F">
    <w:pPr>
      <w:pStyle w:val="Header"/>
      <w:rPr>
        <w:rFonts w:ascii="Book Antiqua" w:hAnsi="Book Antiqua"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1132D9"/>
    <w:multiLevelType w:val="singleLevel"/>
    <w:tmpl w:val="9DEE38AA"/>
    <w:lvl w:ilvl="0">
      <w:start w:val="1"/>
      <w:numFmt w:val="lowerRoman"/>
      <w:suff w:val="space"/>
      <w:lvlText w:val="%1)"/>
      <w:lvlJc w:val="left"/>
      <w:rPr>
        <w:b/>
        <w:bCs/>
      </w:rPr>
    </w:lvl>
  </w:abstractNum>
  <w:abstractNum w:abstractNumId="1" w15:restartNumberingAfterBreak="0">
    <w:nsid w:val="0000000A"/>
    <w:multiLevelType w:val="hybridMultilevel"/>
    <w:tmpl w:val="C0CE2D0C"/>
    <w:lvl w:ilvl="0" w:tplc="FFFFFFFF">
      <w:start w:val="1"/>
      <w:numFmt w:val="lowerLetter"/>
      <w:lvlText w:val="%1)"/>
      <w:lvlJc w:val="left"/>
      <w:pPr>
        <w:ind w:left="0" w:firstLine="0"/>
      </w:pPr>
      <w:rPr>
        <w:rFonts w:ascii="Calibri" w:hAnsi="Calibri" w:cs="Calibri" w:hint="default"/>
        <w:b/>
        <w:bCs/>
        <w:sz w:val="24"/>
        <w:szCs w:val="24"/>
      </w:rPr>
    </w:lvl>
    <w:lvl w:ilvl="1" w:tplc="FFFFFFFF">
      <w:start w:val="1"/>
      <w:numFmt w:val="lowerRoman"/>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C37426F"/>
    <w:multiLevelType w:val="multilevel"/>
    <w:tmpl w:val="B142A86A"/>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 w15:restartNumberingAfterBreak="0">
    <w:nsid w:val="0F5902BA"/>
    <w:multiLevelType w:val="hybridMultilevel"/>
    <w:tmpl w:val="9CF4DF84"/>
    <w:lvl w:ilvl="0" w:tplc="4628DD36">
      <w:start w:val="1"/>
      <w:numFmt w:val="lowerRoman"/>
      <w:lvlText w:val="(%1)"/>
      <w:lvlJc w:val="left"/>
      <w:pPr>
        <w:ind w:left="1755"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B2552E"/>
    <w:multiLevelType w:val="hybridMultilevel"/>
    <w:tmpl w:val="1F38F186"/>
    <w:lvl w:ilvl="0" w:tplc="F6162B78">
      <w:start w:val="1"/>
      <w:numFmt w:val="lowerRoman"/>
      <w:lvlText w:val="(%1)"/>
      <w:lvlJc w:val="left"/>
      <w:pPr>
        <w:ind w:left="1080" w:hanging="72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E976CF"/>
    <w:multiLevelType w:val="hybridMultilevel"/>
    <w:tmpl w:val="9BC8C4BE"/>
    <w:lvl w:ilvl="0" w:tplc="9934F85C">
      <w:numFmt w:val="bullet"/>
      <w:lvlText w:val="-"/>
      <w:lvlJc w:val="left"/>
      <w:pPr>
        <w:ind w:left="720" w:hanging="360"/>
      </w:pPr>
      <w:rPr>
        <w:rFonts w:ascii="Calibri" w:eastAsia="Calibr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12C65AE"/>
    <w:multiLevelType w:val="hybridMultilevel"/>
    <w:tmpl w:val="4A5279B8"/>
    <w:lvl w:ilvl="0" w:tplc="08446DE4">
      <w:start w:val="1"/>
      <w:numFmt w:val="lowerRoman"/>
      <w:lvlText w:val="(%1)"/>
      <w:lvlJc w:val="left"/>
      <w:pPr>
        <w:ind w:left="1755"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2DE7F08"/>
    <w:multiLevelType w:val="hybridMultilevel"/>
    <w:tmpl w:val="A274E74E"/>
    <w:lvl w:ilvl="0" w:tplc="2932CEF2">
      <w:start w:val="1"/>
      <w:numFmt w:val="upperLetter"/>
      <w:lvlText w:val="%1)"/>
      <w:lvlJc w:val="left"/>
      <w:pPr>
        <w:ind w:left="720" w:hanging="360"/>
      </w:pPr>
      <w:rPr>
        <w:rFonts w:cs="Times New Roman"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A74E4"/>
    <w:multiLevelType w:val="hybridMultilevel"/>
    <w:tmpl w:val="D6A889C8"/>
    <w:lvl w:ilvl="0" w:tplc="1C36A98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AC3726"/>
    <w:multiLevelType w:val="multilevel"/>
    <w:tmpl w:val="641E39B4"/>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16735FC7"/>
    <w:multiLevelType w:val="hybridMultilevel"/>
    <w:tmpl w:val="506CCC5C"/>
    <w:lvl w:ilvl="0" w:tplc="296809F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BA36815"/>
    <w:multiLevelType w:val="multilevel"/>
    <w:tmpl w:val="4D8A22D8"/>
    <w:lvl w:ilvl="0">
      <w:start w:val="9"/>
      <w:numFmt w:val="decimal"/>
      <w:lvlText w:val="%1"/>
      <w:lvlJc w:val="left"/>
      <w:pPr>
        <w:ind w:left="820" w:hanging="720"/>
      </w:pPr>
      <w:rPr>
        <w:lang w:val="en-US" w:eastAsia="en-US" w:bidi="ar-SA"/>
      </w:rPr>
    </w:lvl>
    <w:lvl w:ilvl="1">
      <w:numFmt w:val="decimal"/>
      <w:lvlText w:val="%1.%2"/>
      <w:lvlJc w:val="left"/>
      <w:pPr>
        <w:ind w:left="820" w:hanging="720"/>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1012" w:hanging="192"/>
      </w:pPr>
      <w:rPr>
        <w:rFonts w:ascii="Times New Roman" w:eastAsia="Times New Roman" w:hAnsi="Times New Roman" w:cs="Times New Roman" w:hint="default"/>
        <w:spacing w:val="0"/>
        <w:w w:val="100"/>
        <w:sz w:val="22"/>
        <w:szCs w:val="22"/>
        <w:lang w:val="en-US" w:eastAsia="en-US" w:bidi="ar-SA"/>
      </w:rPr>
    </w:lvl>
    <w:lvl w:ilvl="3">
      <w:numFmt w:val="bullet"/>
      <w:lvlText w:val="•"/>
      <w:lvlJc w:val="left"/>
      <w:pPr>
        <w:ind w:left="2874" w:hanging="192"/>
      </w:pPr>
      <w:rPr>
        <w:lang w:val="en-US" w:eastAsia="en-US" w:bidi="ar-SA"/>
      </w:rPr>
    </w:lvl>
    <w:lvl w:ilvl="4">
      <w:numFmt w:val="bullet"/>
      <w:lvlText w:val="•"/>
      <w:lvlJc w:val="left"/>
      <w:pPr>
        <w:ind w:left="3801" w:hanging="192"/>
      </w:pPr>
      <w:rPr>
        <w:lang w:val="en-US" w:eastAsia="en-US" w:bidi="ar-SA"/>
      </w:rPr>
    </w:lvl>
    <w:lvl w:ilvl="5">
      <w:numFmt w:val="bullet"/>
      <w:lvlText w:val="•"/>
      <w:lvlJc w:val="left"/>
      <w:pPr>
        <w:ind w:left="4728" w:hanging="192"/>
      </w:pPr>
      <w:rPr>
        <w:lang w:val="en-US" w:eastAsia="en-US" w:bidi="ar-SA"/>
      </w:rPr>
    </w:lvl>
    <w:lvl w:ilvl="6">
      <w:numFmt w:val="bullet"/>
      <w:lvlText w:val="•"/>
      <w:lvlJc w:val="left"/>
      <w:pPr>
        <w:ind w:left="5655" w:hanging="192"/>
      </w:pPr>
      <w:rPr>
        <w:lang w:val="en-US" w:eastAsia="en-US" w:bidi="ar-SA"/>
      </w:rPr>
    </w:lvl>
    <w:lvl w:ilvl="7">
      <w:numFmt w:val="bullet"/>
      <w:lvlText w:val="•"/>
      <w:lvlJc w:val="left"/>
      <w:pPr>
        <w:ind w:left="6582" w:hanging="192"/>
      </w:pPr>
      <w:rPr>
        <w:lang w:val="en-US" w:eastAsia="en-US" w:bidi="ar-SA"/>
      </w:rPr>
    </w:lvl>
    <w:lvl w:ilvl="8">
      <w:numFmt w:val="bullet"/>
      <w:lvlText w:val="•"/>
      <w:lvlJc w:val="left"/>
      <w:pPr>
        <w:ind w:left="7509" w:hanging="192"/>
      </w:pPr>
      <w:rPr>
        <w:lang w:val="en-US" w:eastAsia="en-US" w:bidi="ar-SA"/>
      </w:rPr>
    </w:lvl>
  </w:abstractNum>
  <w:abstractNum w:abstractNumId="12" w15:restartNumberingAfterBreak="0">
    <w:nsid w:val="21AB5BBE"/>
    <w:multiLevelType w:val="hybridMultilevel"/>
    <w:tmpl w:val="C2D26D0A"/>
    <w:lvl w:ilvl="0" w:tplc="D2686716">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6400DCA"/>
    <w:multiLevelType w:val="hybridMultilevel"/>
    <w:tmpl w:val="50681C0E"/>
    <w:lvl w:ilvl="0" w:tplc="AD088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641FE0"/>
    <w:multiLevelType w:val="hybridMultilevel"/>
    <w:tmpl w:val="4E048516"/>
    <w:lvl w:ilvl="0" w:tplc="25F226BA">
      <w:start w:val="1"/>
      <w:numFmt w:val="lowerRoman"/>
      <w:lvlText w:val="(%1)"/>
      <w:lvlJc w:val="left"/>
      <w:pPr>
        <w:ind w:left="1080" w:hanging="72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B3C27"/>
    <w:multiLevelType w:val="multilevel"/>
    <w:tmpl w:val="F4B80034"/>
    <w:lvl w:ilvl="0">
      <w:start w:val="1"/>
      <w:numFmt w:val="decimal"/>
      <w:lvlText w:val="%1)"/>
      <w:lvlJc w:val="left"/>
      <w:pPr>
        <w:ind w:left="450" w:hanging="360"/>
      </w:pPr>
      <w:rPr>
        <w:rFonts w:ascii="Book Antiqua" w:hAnsi="Book Antiqua" w:cs="Arial"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6" w15:restartNumberingAfterBreak="0">
    <w:nsid w:val="2C625EE5"/>
    <w:multiLevelType w:val="hybridMultilevel"/>
    <w:tmpl w:val="8C9A53C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6E32DB"/>
    <w:multiLevelType w:val="hybridMultilevel"/>
    <w:tmpl w:val="710C4AC6"/>
    <w:lvl w:ilvl="0" w:tplc="2370E694">
      <w:start w:val="1"/>
      <w:numFmt w:val="lowerRoman"/>
      <w:lvlText w:val="(%1)"/>
      <w:lvlJc w:val="left"/>
      <w:pPr>
        <w:ind w:left="1755"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F004554"/>
    <w:multiLevelType w:val="hybridMultilevel"/>
    <w:tmpl w:val="F2D0A37A"/>
    <w:lvl w:ilvl="0" w:tplc="31481F6C">
      <w:start w:val="1"/>
      <w:numFmt w:val="lowerRoman"/>
      <w:lvlText w:val="(%1)"/>
      <w:lvlJc w:val="left"/>
      <w:pPr>
        <w:ind w:left="1755" w:hanging="720"/>
      </w:pPr>
    </w:lvl>
    <w:lvl w:ilvl="1" w:tplc="04090019">
      <w:start w:val="1"/>
      <w:numFmt w:val="lowerLetter"/>
      <w:lvlText w:val="%2."/>
      <w:lvlJc w:val="left"/>
      <w:pPr>
        <w:ind w:left="2115" w:hanging="360"/>
      </w:pPr>
    </w:lvl>
    <w:lvl w:ilvl="2" w:tplc="0409001B">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start w:val="1"/>
      <w:numFmt w:val="lowerRoman"/>
      <w:lvlText w:val="%6."/>
      <w:lvlJc w:val="right"/>
      <w:pPr>
        <w:ind w:left="4995" w:hanging="180"/>
      </w:pPr>
    </w:lvl>
    <w:lvl w:ilvl="6" w:tplc="0409000F">
      <w:start w:val="1"/>
      <w:numFmt w:val="decimal"/>
      <w:lvlText w:val="%7."/>
      <w:lvlJc w:val="left"/>
      <w:pPr>
        <w:ind w:left="5715" w:hanging="360"/>
      </w:pPr>
    </w:lvl>
    <w:lvl w:ilvl="7" w:tplc="04090019">
      <w:start w:val="1"/>
      <w:numFmt w:val="lowerLetter"/>
      <w:lvlText w:val="%8."/>
      <w:lvlJc w:val="left"/>
      <w:pPr>
        <w:ind w:left="6435" w:hanging="360"/>
      </w:pPr>
    </w:lvl>
    <w:lvl w:ilvl="8" w:tplc="0409001B">
      <w:start w:val="1"/>
      <w:numFmt w:val="lowerRoman"/>
      <w:lvlText w:val="%9."/>
      <w:lvlJc w:val="right"/>
      <w:pPr>
        <w:ind w:left="7155" w:hanging="180"/>
      </w:pPr>
    </w:lvl>
  </w:abstractNum>
  <w:abstractNum w:abstractNumId="19" w15:restartNumberingAfterBreak="0">
    <w:nsid w:val="304C1C02"/>
    <w:multiLevelType w:val="multilevel"/>
    <w:tmpl w:val="B3CE96FC"/>
    <w:lvl w:ilvl="0">
      <w:start w:val="1"/>
      <w:numFmt w:val="lowerRoman"/>
      <w:lvlText w:val="%1."/>
      <w:lvlJc w:val="righ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20" w15:restartNumberingAfterBreak="0">
    <w:nsid w:val="30532D30"/>
    <w:multiLevelType w:val="hybridMultilevel"/>
    <w:tmpl w:val="E87C74A2"/>
    <w:lvl w:ilvl="0" w:tplc="FA5638A4">
      <w:start w:val="1"/>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AF7887"/>
    <w:multiLevelType w:val="hybridMultilevel"/>
    <w:tmpl w:val="17C08E0A"/>
    <w:lvl w:ilvl="0" w:tplc="8BA25B6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FA6EAB"/>
    <w:multiLevelType w:val="multilevel"/>
    <w:tmpl w:val="0E2C066C"/>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8345D7D"/>
    <w:multiLevelType w:val="hybridMultilevel"/>
    <w:tmpl w:val="8C9A53C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EFB5FCF"/>
    <w:multiLevelType w:val="hybridMultilevel"/>
    <w:tmpl w:val="4E048516"/>
    <w:lvl w:ilvl="0" w:tplc="FFFFFFFF">
      <w:start w:val="1"/>
      <w:numFmt w:val="lowerRoman"/>
      <w:lvlText w:val="(%1)"/>
      <w:lvlJc w:val="left"/>
      <w:pPr>
        <w:ind w:left="1080" w:hanging="72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9762F4"/>
    <w:multiLevelType w:val="hybridMultilevel"/>
    <w:tmpl w:val="8C9A53C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D940FC"/>
    <w:multiLevelType w:val="multilevel"/>
    <w:tmpl w:val="0E4A8C0E"/>
    <w:lvl w:ilvl="0">
      <w:start w:val="9"/>
      <w:numFmt w:val="lowerLetter"/>
      <w:lvlText w:val="%1)"/>
      <w:lvlJc w:val="lef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27" w15:restartNumberingAfterBreak="0">
    <w:nsid w:val="46641B5F"/>
    <w:multiLevelType w:val="hybridMultilevel"/>
    <w:tmpl w:val="A1526F34"/>
    <w:lvl w:ilvl="0" w:tplc="225C6CFC">
      <w:start w:val="2"/>
      <w:numFmt w:val="lowerRoman"/>
      <w:lvlText w:val="(%1)"/>
      <w:lvlJc w:val="left"/>
      <w:pPr>
        <w:ind w:left="1080" w:hanging="72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90101BF"/>
    <w:multiLevelType w:val="hybridMultilevel"/>
    <w:tmpl w:val="6DEA2D86"/>
    <w:lvl w:ilvl="0" w:tplc="F658103E">
      <w:start w:val="1"/>
      <w:numFmt w:val="lowerLetter"/>
      <w:lvlText w:val="%1)"/>
      <w:lvlJc w:val="left"/>
      <w:pPr>
        <w:ind w:left="720" w:hanging="360"/>
      </w:pPr>
      <w:rPr>
        <w:rFonts w:hint="default"/>
        <w:b/>
        <w:bCs w:val="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B960E68"/>
    <w:multiLevelType w:val="hybridMultilevel"/>
    <w:tmpl w:val="C4160082"/>
    <w:lvl w:ilvl="0" w:tplc="2ED88C72">
      <w:start w:val="2"/>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EAC61EC"/>
    <w:multiLevelType w:val="hybridMultilevel"/>
    <w:tmpl w:val="A274E74E"/>
    <w:lvl w:ilvl="0" w:tplc="FFFFFFFF">
      <w:start w:val="1"/>
      <w:numFmt w:val="upperLetter"/>
      <w:lvlText w:val="%1)"/>
      <w:lvlJc w:val="left"/>
      <w:pPr>
        <w:ind w:left="720" w:hanging="360"/>
      </w:pPr>
      <w:rPr>
        <w:rFonts w:cs="Times New Roman" w:hint="default"/>
        <w:b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10B60C2"/>
    <w:multiLevelType w:val="hybridMultilevel"/>
    <w:tmpl w:val="8C9A53C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CD1AE8"/>
    <w:multiLevelType w:val="hybridMultilevel"/>
    <w:tmpl w:val="F2D0A37A"/>
    <w:lvl w:ilvl="0" w:tplc="FFFFFFFF">
      <w:start w:val="1"/>
      <w:numFmt w:val="lowerRoman"/>
      <w:lvlText w:val="(%1)"/>
      <w:lvlJc w:val="left"/>
      <w:pPr>
        <w:ind w:left="1755" w:hanging="720"/>
      </w:pPr>
    </w:lvl>
    <w:lvl w:ilvl="1" w:tplc="FFFFFFFF">
      <w:start w:val="1"/>
      <w:numFmt w:val="lowerLetter"/>
      <w:lvlText w:val="%2."/>
      <w:lvlJc w:val="left"/>
      <w:pPr>
        <w:ind w:left="2115" w:hanging="360"/>
      </w:pPr>
    </w:lvl>
    <w:lvl w:ilvl="2" w:tplc="FFFFFFFF">
      <w:start w:val="1"/>
      <w:numFmt w:val="lowerRoman"/>
      <w:lvlText w:val="%3."/>
      <w:lvlJc w:val="right"/>
      <w:pPr>
        <w:ind w:left="2835" w:hanging="180"/>
      </w:pPr>
    </w:lvl>
    <w:lvl w:ilvl="3" w:tplc="FFFFFFFF">
      <w:start w:val="1"/>
      <w:numFmt w:val="decimal"/>
      <w:lvlText w:val="%4."/>
      <w:lvlJc w:val="left"/>
      <w:pPr>
        <w:ind w:left="3555" w:hanging="360"/>
      </w:pPr>
    </w:lvl>
    <w:lvl w:ilvl="4" w:tplc="FFFFFFFF">
      <w:start w:val="1"/>
      <w:numFmt w:val="lowerLetter"/>
      <w:lvlText w:val="%5."/>
      <w:lvlJc w:val="left"/>
      <w:pPr>
        <w:ind w:left="4275" w:hanging="360"/>
      </w:pPr>
    </w:lvl>
    <w:lvl w:ilvl="5" w:tplc="FFFFFFFF">
      <w:start w:val="1"/>
      <w:numFmt w:val="lowerRoman"/>
      <w:lvlText w:val="%6."/>
      <w:lvlJc w:val="right"/>
      <w:pPr>
        <w:ind w:left="4995" w:hanging="180"/>
      </w:pPr>
    </w:lvl>
    <w:lvl w:ilvl="6" w:tplc="FFFFFFFF">
      <w:start w:val="1"/>
      <w:numFmt w:val="decimal"/>
      <w:lvlText w:val="%7."/>
      <w:lvlJc w:val="left"/>
      <w:pPr>
        <w:ind w:left="5715" w:hanging="360"/>
      </w:pPr>
    </w:lvl>
    <w:lvl w:ilvl="7" w:tplc="FFFFFFFF">
      <w:start w:val="1"/>
      <w:numFmt w:val="lowerLetter"/>
      <w:lvlText w:val="%8."/>
      <w:lvlJc w:val="left"/>
      <w:pPr>
        <w:ind w:left="6435" w:hanging="360"/>
      </w:pPr>
    </w:lvl>
    <w:lvl w:ilvl="8" w:tplc="FFFFFFFF">
      <w:start w:val="1"/>
      <w:numFmt w:val="lowerRoman"/>
      <w:lvlText w:val="%9."/>
      <w:lvlJc w:val="right"/>
      <w:pPr>
        <w:ind w:left="7155" w:hanging="180"/>
      </w:pPr>
    </w:lvl>
  </w:abstractNum>
  <w:abstractNum w:abstractNumId="33" w15:restartNumberingAfterBreak="0">
    <w:nsid w:val="5C172344"/>
    <w:multiLevelType w:val="multilevel"/>
    <w:tmpl w:val="41B2AF2E"/>
    <w:lvl w:ilvl="0">
      <w:start w:val="3"/>
      <w:numFmt w:val="decimal"/>
      <w:lvlText w:val="%1.0"/>
      <w:lvlJc w:val="left"/>
      <w:pPr>
        <w:ind w:left="1080" w:hanging="360"/>
      </w:pPr>
    </w:lvl>
    <w:lvl w:ilvl="1">
      <w:start w:val="1"/>
      <w:numFmt w:val="decimal"/>
      <w:lvlText w:val="%1.%2"/>
      <w:lvlJc w:val="left"/>
      <w:pPr>
        <w:ind w:left="1800" w:hanging="360"/>
      </w:pPr>
    </w:lvl>
    <w:lvl w:ilvl="2">
      <w:start w:val="1"/>
      <w:numFmt w:val="decimal"/>
      <w:lvlText w:val="%1.%2.%3"/>
      <w:lvlJc w:val="left"/>
      <w:pPr>
        <w:ind w:left="2880" w:hanging="720"/>
      </w:pPr>
    </w:lvl>
    <w:lvl w:ilvl="3">
      <w:start w:val="1"/>
      <w:numFmt w:val="decimal"/>
      <w:lvlText w:val="%1.%2.%3.%4"/>
      <w:lvlJc w:val="left"/>
      <w:pPr>
        <w:ind w:left="3960" w:hanging="1080"/>
      </w:pPr>
    </w:lvl>
    <w:lvl w:ilvl="4">
      <w:start w:val="1"/>
      <w:numFmt w:val="decimal"/>
      <w:lvlText w:val="%1.%2.%3.%4.%5"/>
      <w:lvlJc w:val="left"/>
      <w:pPr>
        <w:ind w:left="4680" w:hanging="1080"/>
      </w:pPr>
    </w:lvl>
    <w:lvl w:ilvl="5">
      <w:start w:val="1"/>
      <w:numFmt w:val="decimal"/>
      <w:lvlText w:val="%1.%2.%3.%4.%5.%6"/>
      <w:lvlJc w:val="left"/>
      <w:pPr>
        <w:ind w:left="5760" w:hanging="1440"/>
      </w:pPr>
    </w:lvl>
    <w:lvl w:ilvl="6">
      <w:start w:val="1"/>
      <w:numFmt w:val="decimal"/>
      <w:lvlText w:val="%1.%2.%3.%4.%5.%6.%7"/>
      <w:lvlJc w:val="left"/>
      <w:pPr>
        <w:ind w:left="6480" w:hanging="1440"/>
      </w:pPr>
    </w:lvl>
    <w:lvl w:ilvl="7">
      <w:start w:val="1"/>
      <w:numFmt w:val="decimal"/>
      <w:lvlText w:val="%1.%2.%3.%4.%5.%6.%7.%8"/>
      <w:lvlJc w:val="left"/>
      <w:pPr>
        <w:ind w:left="7560" w:hanging="1800"/>
      </w:pPr>
    </w:lvl>
    <w:lvl w:ilvl="8">
      <w:start w:val="1"/>
      <w:numFmt w:val="decimal"/>
      <w:lvlText w:val="%1.%2.%3.%4.%5.%6.%7.%8.%9"/>
      <w:lvlJc w:val="left"/>
      <w:pPr>
        <w:ind w:left="8280" w:hanging="1800"/>
      </w:pPr>
    </w:lvl>
  </w:abstractNum>
  <w:abstractNum w:abstractNumId="34" w15:restartNumberingAfterBreak="0">
    <w:nsid w:val="5DA95398"/>
    <w:multiLevelType w:val="hybridMultilevel"/>
    <w:tmpl w:val="5EEE2D96"/>
    <w:lvl w:ilvl="0" w:tplc="6216745A">
      <w:start w:val="1"/>
      <w:numFmt w:val="upperLetter"/>
      <w:lvlText w:val="%1)"/>
      <w:lvlJc w:val="left"/>
      <w:pPr>
        <w:ind w:left="720" w:hanging="360"/>
      </w:pPr>
      <w:rPr>
        <w:rFonts w:cs="Times New Roman" w:hint="default"/>
        <w:b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B23776"/>
    <w:multiLevelType w:val="hybridMultilevel"/>
    <w:tmpl w:val="F4169EEC"/>
    <w:lvl w:ilvl="0" w:tplc="020AA000">
      <w:start w:val="2"/>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A1909A6"/>
    <w:multiLevelType w:val="multilevel"/>
    <w:tmpl w:val="411C3AD8"/>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7" w15:restartNumberingAfterBreak="0">
    <w:nsid w:val="6B5C0490"/>
    <w:multiLevelType w:val="hybridMultilevel"/>
    <w:tmpl w:val="6BB0A8E8"/>
    <w:lvl w:ilvl="0" w:tplc="04090017">
      <w:start w:val="7"/>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5C3B6C"/>
    <w:multiLevelType w:val="hybridMultilevel"/>
    <w:tmpl w:val="58ECAB4E"/>
    <w:lvl w:ilvl="0" w:tplc="4754E9CE">
      <w:start w:val="2"/>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D871EB0"/>
    <w:multiLevelType w:val="hybridMultilevel"/>
    <w:tmpl w:val="DAA0A77E"/>
    <w:lvl w:ilvl="0" w:tplc="01764DF0">
      <w:start w:val="1"/>
      <w:numFmt w:val="lowerRoman"/>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25321FF"/>
    <w:multiLevelType w:val="hybridMultilevel"/>
    <w:tmpl w:val="332C6F90"/>
    <w:lvl w:ilvl="0" w:tplc="EFC293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4945F1"/>
    <w:multiLevelType w:val="multilevel"/>
    <w:tmpl w:val="B9AEC88C"/>
    <w:lvl w:ilvl="0">
      <w:start w:val="9"/>
      <w:numFmt w:val="decimal"/>
      <w:lvlText w:val="%1"/>
      <w:lvlJc w:val="left"/>
      <w:pPr>
        <w:ind w:left="390" w:hanging="390"/>
      </w:pPr>
      <w:rPr>
        <w:rFonts w:hint="default"/>
      </w:rPr>
    </w:lvl>
    <w:lvl w:ilvl="1">
      <w:start w:val="4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8CD2385"/>
    <w:multiLevelType w:val="hybridMultilevel"/>
    <w:tmpl w:val="6C28B7F0"/>
    <w:lvl w:ilvl="0" w:tplc="049294EE">
      <w:start w:val="2"/>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A2C38A3"/>
    <w:multiLevelType w:val="hybridMultilevel"/>
    <w:tmpl w:val="1E82E22C"/>
    <w:lvl w:ilvl="0" w:tplc="543E3E7E">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B44222D"/>
    <w:multiLevelType w:val="hybridMultilevel"/>
    <w:tmpl w:val="8C7018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0D4DCE"/>
    <w:multiLevelType w:val="hybridMultilevel"/>
    <w:tmpl w:val="D65AC970"/>
    <w:lvl w:ilvl="0" w:tplc="5E823B60">
      <w:start w:val="2"/>
      <w:numFmt w:val="lowerRoman"/>
      <w:lvlText w:val="(%1)"/>
      <w:lvlJc w:val="left"/>
      <w:pPr>
        <w:ind w:left="1080" w:hanging="72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5"/>
  </w:num>
  <w:num w:numId="2">
    <w:abstractNumId w:val="0"/>
  </w:num>
  <w:num w:numId="3">
    <w:abstractNumId w:val="5"/>
  </w:num>
  <w:num w:numId="4">
    <w:abstractNumId w:val="26"/>
  </w:num>
  <w:num w:numId="5">
    <w:abstractNumId w:val="19"/>
  </w:num>
  <w:num w:numId="6">
    <w:abstractNumId w:val="40"/>
  </w:num>
  <w:num w:numId="7">
    <w:abstractNumId w:val="22"/>
  </w:num>
  <w:num w:numId="8">
    <w:abstractNumId w:val="41"/>
  </w:num>
  <w:num w:numId="9">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11"/>
    <w:lvlOverride w:ilvl="0">
      <w:startOverride w:val="9"/>
    </w:lvlOverride>
    <w:lvlOverride w:ilvl="1"/>
    <w:lvlOverride w:ilvl="2">
      <w:startOverride w:val="1"/>
    </w:lvlOverride>
    <w:lvlOverride w:ilvl="3"/>
    <w:lvlOverride w:ilvl="4"/>
    <w:lvlOverride w:ilvl="5"/>
    <w:lvlOverride w:ilvl="6"/>
    <w:lvlOverride w:ilvl="7"/>
    <w:lvlOverride w:ilvl="8"/>
  </w:num>
  <w:num w:numId="13">
    <w:abstractNumId w:val="13"/>
  </w:num>
  <w:num w:numId="14">
    <w:abstractNumId w:val="28"/>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
  </w:num>
  <w:num w:numId="19">
    <w:abstractNumId w:val="17"/>
  </w:num>
  <w:num w:numId="20">
    <w:abstractNumId w:val="32"/>
  </w:num>
  <w:num w:numId="21">
    <w:abstractNumId w:val="6"/>
  </w:num>
  <w:num w:numId="22">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9"/>
  </w:num>
  <w:num w:numId="25">
    <w:abstractNumId w:val="7"/>
  </w:num>
  <w:num w:numId="26">
    <w:abstractNumId w:val="34"/>
  </w:num>
  <w:num w:numId="27">
    <w:abstractNumId w:val="14"/>
  </w:num>
  <w:num w:numId="28">
    <w:abstractNumId w:val="31"/>
  </w:num>
  <w:num w:numId="29">
    <w:abstractNumId w:val="1"/>
  </w:num>
  <w:num w:numId="30">
    <w:abstractNumId w:val="45"/>
  </w:num>
  <w:num w:numId="31">
    <w:abstractNumId w:val="20"/>
  </w:num>
  <w:num w:numId="32">
    <w:abstractNumId w:val="10"/>
  </w:num>
  <w:num w:numId="33">
    <w:abstractNumId w:val="42"/>
  </w:num>
  <w:num w:numId="34">
    <w:abstractNumId w:val="25"/>
  </w:num>
  <w:num w:numId="35">
    <w:abstractNumId w:val="16"/>
  </w:num>
  <w:num w:numId="36">
    <w:abstractNumId w:val="12"/>
  </w:num>
  <w:num w:numId="37">
    <w:abstractNumId w:val="30"/>
  </w:num>
  <w:num w:numId="38">
    <w:abstractNumId w:val="44"/>
  </w:num>
  <w:num w:numId="39">
    <w:abstractNumId w:val="29"/>
  </w:num>
  <w:num w:numId="40">
    <w:abstractNumId w:val="43"/>
  </w:num>
  <w:num w:numId="41">
    <w:abstractNumId w:val="35"/>
  </w:num>
  <w:num w:numId="42">
    <w:abstractNumId w:val="21"/>
  </w:num>
  <w:num w:numId="43">
    <w:abstractNumId w:val="23"/>
  </w:num>
  <w:num w:numId="44">
    <w:abstractNumId w:val="38"/>
  </w:num>
  <w:num w:numId="45">
    <w:abstractNumId w:val="8"/>
  </w:num>
  <w:num w:numId="46">
    <w:abstractNumId w:val="24"/>
  </w:num>
  <w:num w:numId="47">
    <w:abstractNumId w:val="4"/>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E4"/>
    <w:rsid w:val="000010F9"/>
    <w:rsid w:val="000012EC"/>
    <w:rsid w:val="00002D1C"/>
    <w:rsid w:val="00003216"/>
    <w:rsid w:val="00003226"/>
    <w:rsid w:val="00003A30"/>
    <w:rsid w:val="00003BFA"/>
    <w:rsid w:val="00004101"/>
    <w:rsid w:val="00004410"/>
    <w:rsid w:val="00006498"/>
    <w:rsid w:val="00006C01"/>
    <w:rsid w:val="000076BB"/>
    <w:rsid w:val="00010545"/>
    <w:rsid w:val="00010E4E"/>
    <w:rsid w:val="00011320"/>
    <w:rsid w:val="0001239C"/>
    <w:rsid w:val="00013203"/>
    <w:rsid w:val="000136D8"/>
    <w:rsid w:val="00015241"/>
    <w:rsid w:val="00015513"/>
    <w:rsid w:val="00015EC9"/>
    <w:rsid w:val="00016128"/>
    <w:rsid w:val="00020941"/>
    <w:rsid w:val="000217D0"/>
    <w:rsid w:val="00023CDC"/>
    <w:rsid w:val="00023D73"/>
    <w:rsid w:val="00023D84"/>
    <w:rsid w:val="00023E86"/>
    <w:rsid w:val="0002410D"/>
    <w:rsid w:val="00024ADD"/>
    <w:rsid w:val="00024EB1"/>
    <w:rsid w:val="0002625E"/>
    <w:rsid w:val="00026498"/>
    <w:rsid w:val="000269AA"/>
    <w:rsid w:val="00026E5B"/>
    <w:rsid w:val="00026F6C"/>
    <w:rsid w:val="000305D0"/>
    <w:rsid w:val="0003089F"/>
    <w:rsid w:val="00031012"/>
    <w:rsid w:val="00032034"/>
    <w:rsid w:val="0003384A"/>
    <w:rsid w:val="0003458F"/>
    <w:rsid w:val="00035A02"/>
    <w:rsid w:val="00036092"/>
    <w:rsid w:val="00036B81"/>
    <w:rsid w:val="000373BE"/>
    <w:rsid w:val="00037473"/>
    <w:rsid w:val="000376D7"/>
    <w:rsid w:val="00040D48"/>
    <w:rsid w:val="000437E6"/>
    <w:rsid w:val="0004461D"/>
    <w:rsid w:val="00046E4B"/>
    <w:rsid w:val="000506F7"/>
    <w:rsid w:val="00050A48"/>
    <w:rsid w:val="00051502"/>
    <w:rsid w:val="0005309F"/>
    <w:rsid w:val="000535FB"/>
    <w:rsid w:val="00053D2A"/>
    <w:rsid w:val="00054E0E"/>
    <w:rsid w:val="00054EF9"/>
    <w:rsid w:val="000551D9"/>
    <w:rsid w:val="00056E77"/>
    <w:rsid w:val="00056F10"/>
    <w:rsid w:val="00057776"/>
    <w:rsid w:val="00060DDE"/>
    <w:rsid w:val="00061CF4"/>
    <w:rsid w:val="0006270E"/>
    <w:rsid w:val="00062A50"/>
    <w:rsid w:val="00063491"/>
    <w:rsid w:val="00066035"/>
    <w:rsid w:val="000664D2"/>
    <w:rsid w:val="00066FB7"/>
    <w:rsid w:val="00067786"/>
    <w:rsid w:val="000700FF"/>
    <w:rsid w:val="00071368"/>
    <w:rsid w:val="00073CD8"/>
    <w:rsid w:val="00073FBF"/>
    <w:rsid w:val="00074803"/>
    <w:rsid w:val="00074858"/>
    <w:rsid w:val="00075B27"/>
    <w:rsid w:val="00075F40"/>
    <w:rsid w:val="0007660C"/>
    <w:rsid w:val="00076CF3"/>
    <w:rsid w:val="0008034F"/>
    <w:rsid w:val="00081029"/>
    <w:rsid w:val="0008118B"/>
    <w:rsid w:val="00081974"/>
    <w:rsid w:val="00081DE9"/>
    <w:rsid w:val="00083964"/>
    <w:rsid w:val="00083E15"/>
    <w:rsid w:val="000852D5"/>
    <w:rsid w:val="00085344"/>
    <w:rsid w:val="000854F6"/>
    <w:rsid w:val="000866DB"/>
    <w:rsid w:val="00087027"/>
    <w:rsid w:val="00087119"/>
    <w:rsid w:val="00087E80"/>
    <w:rsid w:val="00087F2C"/>
    <w:rsid w:val="00087F53"/>
    <w:rsid w:val="00090546"/>
    <w:rsid w:val="00090D73"/>
    <w:rsid w:val="0009161D"/>
    <w:rsid w:val="0009248A"/>
    <w:rsid w:val="00092956"/>
    <w:rsid w:val="00093311"/>
    <w:rsid w:val="00093826"/>
    <w:rsid w:val="0009523F"/>
    <w:rsid w:val="0009580D"/>
    <w:rsid w:val="00095AC4"/>
    <w:rsid w:val="00096358"/>
    <w:rsid w:val="000A078F"/>
    <w:rsid w:val="000A1E54"/>
    <w:rsid w:val="000A1F00"/>
    <w:rsid w:val="000A3386"/>
    <w:rsid w:val="000A3F66"/>
    <w:rsid w:val="000A4240"/>
    <w:rsid w:val="000A4DC0"/>
    <w:rsid w:val="000A63A4"/>
    <w:rsid w:val="000A6502"/>
    <w:rsid w:val="000A6A76"/>
    <w:rsid w:val="000A75E1"/>
    <w:rsid w:val="000B18CE"/>
    <w:rsid w:val="000B1988"/>
    <w:rsid w:val="000B2A36"/>
    <w:rsid w:val="000B2DA2"/>
    <w:rsid w:val="000B2E51"/>
    <w:rsid w:val="000B3028"/>
    <w:rsid w:val="000B3DB5"/>
    <w:rsid w:val="000B44D1"/>
    <w:rsid w:val="000B5CA8"/>
    <w:rsid w:val="000B6512"/>
    <w:rsid w:val="000B70D1"/>
    <w:rsid w:val="000B75CA"/>
    <w:rsid w:val="000B7B7A"/>
    <w:rsid w:val="000C0633"/>
    <w:rsid w:val="000C0F51"/>
    <w:rsid w:val="000C100B"/>
    <w:rsid w:val="000C3BDB"/>
    <w:rsid w:val="000C71E1"/>
    <w:rsid w:val="000D19FA"/>
    <w:rsid w:val="000D2440"/>
    <w:rsid w:val="000D3369"/>
    <w:rsid w:val="000D3755"/>
    <w:rsid w:val="000D444C"/>
    <w:rsid w:val="000D5C19"/>
    <w:rsid w:val="000D6907"/>
    <w:rsid w:val="000D6F51"/>
    <w:rsid w:val="000D7128"/>
    <w:rsid w:val="000E080F"/>
    <w:rsid w:val="000E16EC"/>
    <w:rsid w:val="000E2838"/>
    <w:rsid w:val="000E3424"/>
    <w:rsid w:val="000E4105"/>
    <w:rsid w:val="000E47CC"/>
    <w:rsid w:val="000E5576"/>
    <w:rsid w:val="000E5E9D"/>
    <w:rsid w:val="000E6F99"/>
    <w:rsid w:val="000F2528"/>
    <w:rsid w:val="000F330A"/>
    <w:rsid w:val="000F4E4C"/>
    <w:rsid w:val="000F694A"/>
    <w:rsid w:val="000F769F"/>
    <w:rsid w:val="00100EFC"/>
    <w:rsid w:val="00101064"/>
    <w:rsid w:val="00101A75"/>
    <w:rsid w:val="00101C93"/>
    <w:rsid w:val="00103104"/>
    <w:rsid w:val="001031EE"/>
    <w:rsid w:val="00105056"/>
    <w:rsid w:val="0010528D"/>
    <w:rsid w:val="00105695"/>
    <w:rsid w:val="00105883"/>
    <w:rsid w:val="00106308"/>
    <w:rsid w:val="001070A6"/>
    <w:rsid w:val="00107530"/>
    <w:rsid w:val="00110E28"/>
    <w:rsid w:val="00111F64"/>
    <w:rsid w:val="00112107"/>
    <w:rsid w:val="00112376"/>
    <w:rsid w:val="001129EE"/>
    <w:rsid w:val="00112A90"/>
    <w:rsid w:val="0011665A"/>
    <w:rsid w:val="0011768E"/>
    <w:rsid w:val="001220FD"/>
    <w:rsid w:val="00122F79"/>
    <w:rsid w:val="00123893"/>
    <w:rsid w:val="00123905"/>
    <w:rsid w:val="00123C2A"/>
    <w:rsid w:val="00124EAF"/>
    <w:rsid w:val="00125184"/>
    <w:rsid w:val="00125A13"/>
    <w:rsid w:val="00127E81"/>
    <w:rsid w:val="00130C12"/>
    <w:rsid w:val="00131064"/>
    <w:rsid w:val="00131210"/>
    <w:rsid w:val="0013282A"/>
    <w:rsid w:val="00132F4C"/>
    <w:rsid w:val="00135B45"/>
    <w:rsid w:val="00136DDA"/>
    <w:rsid w:val="00137672"/>
    <w:rsid w:val="0014008D"/>
    <w:rsid w:val="00140AF9"/>
    <w:rsid w:val="0014110A"/>
    <w:rsid w:val="00141962"/>
    <w:rsid w:val="00144420"/>
    <w:rsid w:val="00144488"/>
    <w:rsid w:val="001445A6"/>
    <w:rsid w:val="00145040"/>
    <w:rsid w:val="00145447"/>
    <w:rsid w:val="00145E85"/>
    <w:rsid w:val="001475DA"/>
    <w:rsid w:val="00147693"/>
    <w:rsid w:val="0015026C"/>
    <w:rsid w:val="00150AB8"/>
    <w:rsid w:val="0015129E"/>
    <w:rsid w:val="0015385A"/>
    <w:rsid w:val="00154950"/>
    <w:rsid w:val="00154962"/>
    <w:rsid w:val="00155168"/>
    <w:rsid w:val="00157549"/>
    <w:rsid w:val="001604EC"/>
    <w:rsid w:val="0016093B"/>
    <w:rsid w:val="00160D21"/>
    <w:rsid w:val="00161B25"/>
    <w:rsid w:val="00162ED7"/>
    <w:rsid w:val="0016326B"/>
    <w:rsid w:val="001632F1"/>
    <w:rsid w:val="00163B5E"/>
    <w:rsid w:val="00163D84"/>
    <w:rsid w:val="001651C2"/>
    <w:rsid w:val="001661E9"/>
    <w:rsid w:val="00166911"/>
    <w:rsid w:val="00166BDE"/>
    <w:rsid w:val="00167A58"/>
    <w:rsid w:val="00167CD3"/>
    <w:rsid w:val="00170BF8"/>
    <w:rsid w:val="00171BE9"/>
    <w:rsid w:val="001731DE"/>
    <w:rsid w:val="001734E6"/>
    <w:rsid w:val="00173877"/>
    <w:rsid w:val="00173B73"/>
    <w:rsid w:val="00174B09"/>
    <w:rsid w:val="00174BA0"/>
    <w:rsid w:val="00174C3B"/>
    <w:rsid w:val="00175348"/>
    <w:rsid w:val="00175412"/>
    <w:rsid w:val="001763A0"/>
    <w:rsid w:val="001765A2"/>
    <w:rsid w:val="001765D8"/>
    <w:rsid w:val="0017684C"/>
    <w:rsid w:val="00176A0C"/>
    <w:rsid w:val="001772C5"/>
    <w:rsid w:val="001815C4"/>
    <w:rsid w:val="00182634"/>
    <w:rsid w:val="00182B81"/>
    <w:rsid w:val="00184517"/>
    <w:rsid w:val="00184DF5"/>
    <w:rsid w:val="00185FD3"/>
    <w:rsid w:val="00187218"/>
    <w:rsid w:val="00190C17"/>
    <w:rsid w:val="00190CB7"/>
    <w:rsid w:val="00190E4E"/>
    <w:rsid w:val="00190F8D"/>
    <w:rsid w:val="00191199"/>
    <w:rsid w:val="00191C0F"/>
    <w:rsid w:val="001929F8"/>
    <w:rsid w:val="00194581"/>
    <w:rsid w:val="00195349"/>
    <w:rsid w:val="00196361"/>
    <w:rsid w:val="00197343"/>
    <w:rsid w:val="001A03BE"/>
    <w:rsid w:val="001A0475"/>
    <w:rsid w:val="001A0910"/>
    <w:rsid w:val="001A128F"/>
    <w:rsid w:val="001A1F35"/>
    <w:rsid w:val="001A4B9F"/>
    <w:rsid w:val="001A580C"/>
    <w:rsid w:val="001A733E"/>
    <w:rsid w:val="001A7499"/>
    <w:rsid w:val="001B0A10"/>
    <w:rsid w:val="001B3074"/>
    <w:rsid w:val="001B5928"/>
    <w:rsid w:val="001B76F6"/>
    <w:rsid w:val="001C0171"/>
    <w:rsid w:val="001C076A"/>
    <w:rsid w:val="001C0B52"/>
    <w:rsid w:val="001C1A17"/>
    <w:rsid w:val="001C245A"/>
    <w:rsid w:val="001C2A41"/>
    <w:rsid w:val="001C3876"/>
    <w:rsid w:val="001C4F0B"/>
    <w:rsid w:val="001C54D9"/>
    <w:rsid w:val="001C5EA9"/>
    <w:rsid w:val="001C60A0"/>
    <w:rsid w:val="001C77CF"/>
    <w:rsid w:val="001C7ECA"/>
    <w:rsid w:val="001D1287"/>
    <w:rsid w:val="001D1560"/>
    <w:rsid w:val="001D1645"/>
    <w:rsid w:val="001D2088"/>
    <w:rsid w:val="001D380A"/>
    <w:rsid w:val="001D3EBC"/>
    <w:rsid w:val="001D5581"/>
    <w:rsid w:val="001D677D"/>
    <w:rsid w:val="001E13BD"/>
    <w:rsid w:val="001E19F3"/>
    <w:rsid w:val="001E1ED9"/>
    <w:rsid w:val="001E2646"/>
    <w:rsid w:val="001E2A22"/>
    <w:rsid w:val="001E2E22"/>
    <w:rsid w:val="001E3F8B"/>
    <w:rsid w:val="001E56D9"/>
    <w:rsid w:val="001E58AF"/>
    <w:rsid w:val="001E5D7E"/>
    <w:rsid w:val="001E6819"/>
    <w:rsid w:val="001E7B60"/>
    <w:rsid w:val="001F09E8"/>
    <w:rsid w:val="001F32AE"/>
    <w:rsid w:val="001F36E7"/>
    <w:rsid w:val="001F3A4C"/>
    <w:rsid w:val="001F5732"/>
    <w:rsid w:val="001F5B7E"/>
    <w:rsid w:val="001F77FC"/>
    <w:rsid w:val="00201BBA"/>
    <w:rsid w:val="00202A28"/>
    <w:rsid w:val="0020439E"/>
    <w:rsid w:val="00205013"/>
    <w:rsid w:val="00205DB1"/>
    <w:rsid w:val="0020688D"/>
    <w:rsid w:val="00206A5E"/>
    <w:rsid w:val="00206F80"/>
    <w:rsid w:val="0020757D"/>
    <w:rsid w:val="00207636"/>
    <w:rsid w:val="00210205"/>
    <w:rsid w:val="002121D1"/>
    <w:rsid w:val="002138C6"/>
    <w:rsid w:val="00213C64"/>
    <w:rsid w:val="00214472"/>
    <w:rsid w:val="00215134"/>
    <w:rsid w:val="0021682E"/>
    <w:rsid w:val="0021752B"/>
    <w:rsid w:val="00217F57"/>
    <w:rsid w:val="00220F8B"/>
    <w:rsid w:val="00221371"/>
    <w:rsid w:val="0022161B"/>
    <w:rsid w:val="00221925"/>
    <w:rsid w:val="00222464"/>
    <w:rsid w:val="002226FA"/>
    <w:rsid w:val="0022319E"/>
    <w:rsid w:val="00223DCF"/>
    <w:rsid w:val="00225120"/>
    <w:rsid w:val="00227D68"/>
    <w:rsid w:val="00227FA6"/>
    <w:rsid w:val="00230123"/>
    <w:rsid w:val="00231292"/>
    <w:rsid w:val="00233542"/>
    <w:rsid w:val="0023513F"/>
    <w:rsid w:val="002365AE"/>
    <w:rsid w:val="00236E06"/>
    <w:rsid w:val="00237F56"/>
    <w:rsid w:val="00240D20"/>
    <w:rsid w:val="00240E0B"/>
    <w:rsid w:val="002410DA"/>
    <w:rsid w:val="0024322A"/>
    <w:rsid w:val="002444CE"/>
    <w:rsid w:val="00244B4B"/>
    <w:rsid w:val="00245661"/>
    <w:rsid w:val="00246678"/>
    <w:rsid w:val="00246DF7"/>
    <w:rsid w:val="00246F1C"/>
    <w:rsid w:val="0024779F"/>
    <w:rsid w:val="002479E8"/>
    <w:rsid w:val="00247A9A"/>
    <w:rsid w:val="00247F5D"/>
    <w:rsid w:val="0025132A"/>
    <w:rsid w:val="00251A41"/>
    <w:rsid w:val="00251EAA"/>
    <w:rsid w:val="002521D7"/>
    <w:rsid w:val="00252500"/>
    <w:rsid w:val="002528C4"/>
    <w:rsid w:val="002534AC"/>
    <w:rsid w:val="00253F3B"/>
    <w:rsid w:val="00254373"/>
    <w:rsid w:val="00254626"/>
    <w:rsid w:val="00254705"/>
    <w:rsid w:val="00254C55"/>
    <w:rsid w:val="00255D13"/>
    <w:rsid w:val="00255D7F"/>
    <w:rsid w:val="002565F5"/>
    <w:rsid w:val="00256A68"/>
    <w:rsid w:val="00261722"/>
    <w:rsid w:val="0026176F"/>
    <w:rsid w:val="00262B27"/>
    <w:rsid w:val="00263340"/>
    <w:rsid w:val="00263E69"/>
    <w:rsid w:val="00264312"/>
    <w:rsid w:val="00265F2A"/>
    <w:rsid w:val="002727A2"/>
    <w:rsid w:val="00272BE5"/>
    <w:rsid w:val="00273C92"/>
    <w:rsid w:val="00274667"/>
    <w:rsid w:val="00276248"/>
    <w:rsid w:val="002769D5"/>
    <w:rsid w:val="00281B57"/>
    <w:rsid w:val="00282502"/>
    <w:rsid w:val="00282D2F"/>
    <w:rsid w:val="00282E83"/>
    <w:rsid w:val="00283657"/>
    <w:rsid w:val="00283C41"/>
    <w:rsid w:val="00283FE5"/>
    <w:rsid w:val="0028475B"/>
    <w:rsid w:val="002848D8"/>
    <w:rsid w:val="00285B57"/>
    <w:rsid w:val="00287751"/>
    <w:rsid w:val="00287F6F"/>
    <w:rsid w:val="00290654"/>
    <w:rsid w:val="00290C35"/>
    <w:rsid w:val="00290C8F"/>
    <w:rsid w:val="002923FB"/>
    <w:rsid w:val="00293354"/>
    <w:rsid w:val="0029465A"/>
    <w:rsid w:val="00295841"/>
    <w:rsid w:val="00297FAF"/>
    <w:rsid w:val="002A17E2"/>
    <w:rsid w:val="002A2186"/>
    <w:rsid w:val="002A2910"/>
    <w:rsid w:val="002A336B"/>
    <w:rsid w:val="002A456D"/>
    <w:rsid w:val="002A4C82"/>
    <w:rsid w:val="002A5308"/>
    <w:rsid w:val="002A5373"/>
    <w:rsid w:val="002A5B64"/>
    <w:rsid w:val="002A6E2A"/>
    <w:rsid w:val="002A725D"/>
    <w:rsid w:val="002A7AD9"/>
    <w:rsid w:val="002B11F5"/>
    <w:rsid w:val="002B1A80"/>
    <w:rsid w:val="002B2091"/>
    <w:rsid w:val="002B3855"/>
    <w:rsid w:val="002B5F57"/>
    <w:rsid w:val="002B624C"/>
    <w:rsid w:val="002B6EF9"/>
    <w:rsid w:val="002B70C0"/>
    <w:rsid w:val="002B795E"/>
    <w:rsid w:val="002C0987"/>
    <w:rsid w:val="002C0DB7"/>
    <w:rsid w:val="002C0FA6"/>
    <w:rsid w:val="002C3208"/>
    <w:rsid w:val="002C3796"/>
    <w:rsid w:val="002C41A3"/>
    <w:rsid w:val="002C568C"/>
    <w:rsid w:val="002D3E4A"/>
    <w:rsid w:val="002D538D"/>
    <w:rsid w:val="002D559A"/>
    <w:rsid w:val="002D566B"/>
    <w:rsid w:val="002D5B8B"/>
    <w:rsid w:val="002D5CDF"/>
    <w:rsid w:val="002D699C"/>
    <w:rsid w:val="002D6C5C"/>
    <w:rsid w:val="002D6EC7"/>
    <w:rsid w:val="002D6F2E"/>
    <w:rsid w:val="002E0791"/>
    <w:rsid w:val="002E1DA0"/>
    <w:rsid w:val="002E3105"/>
    <w:rsid w:val="002E3B5D"/>
    <w:rsid w:val="002E42F3"/>
    <w:rsid w:val="002F08C5"/>
    <w:rsid w:val="002F0D72"/>
    <w:rsid w:val="002F1C43"/>
    <w:rsid w:val="002F2755"/>
    <w:rsid w:val="002F2E42"/>
    <w:rsid w:val="002F79EE"/>
    <w:rsid w:val="0030043A"/>
    <w:rsid w:val="003008B9"/>
    <w:rsid w:val="00301DD5"/>
    <w:rsid w:val="00303021"/>
    <w:rsid w:val="00303623"/>
    <w:rsid w:val="00304C3B"/>
    <w:rsid w:val="00306156"/>
    <w:rsid w:val="00306C0B"/>
    <w:rsid w:val="00310219"/>
    <w:rsid w:val="00312400"/>
    <w:rsid w:val="0031276A"/>
    <w:rsid w:val="00314C74"/>
    <w:rsid w:val="0031521B"/>
    <w:rsid w:val="00316FA6"/>
    <w:rsid w:val="003217AF"/>
    <w:rsid w:val="00321CEF"/>
    <w:rsid w:val="00322143"/>
    <w:rsid w:val="003221EA"/>
    <w:rsid w:val="003222DA"/>
    <w:rsid w:val="003225F6"/>
    <w:rsid w:val="00323636"/>
    <w:rsid w:val="003254C3"/>
    <w:rsid w:val="003254DA"/>
    <w:rsid w:val="00325581"/>
    <w:rsid w:val="00326570"/>
    <w:rsid w:val="00326648"/>
    <w:rsid w:val="00331971"/>
    <w:rsid w:val="0033331F"/>
    <w:rsid w:val="00333AF9"/>
    <w:rsid w:val="00333B5E"/>
    <w:rsid w:val="003345CC"/>
    <w:rsid w:val="003345E1"/>
    <w:rsid w:val="00334FE3"/>
    <w:rsid w:val="0033628A"/>
    <w:rsid w:val="00336D29"/>
    <w:rsid w:val="003418A2"/>
    <w:rsid w:val="00341FCA"/>
    <w:rsid w:val="00342C49"/>
    <w:rsid w:val="00343B53"/>
    <w:rsid w:val="0034527F"/>
    <w:rsid w:val="0034545D"/>
    <w:rsid w:val="00347325"/>
    <w:rsid w:val="00352608"/>
    <w:rsid w:val="00353774"/>
    <w:rsid w:val="00353AF4"/>
    <w:rsid w:val="003554D8"/>
    <w:rsid w:val="00356B0B"/>
    <w:rsid w:val="003615E8"/>
    <w:rsid w:val="00362E6D"/>
    <w:rsid w:val="0036349D"/>
    <w:rsid w:val="00363832"/>
    <w:rsid w:val="003639D5"/>
    <w:rsid w:val="00365044"/>
    <w:rsid w:val="003658EC"/>
    <w:rsid w:val="003673B1"/>
    <w:rsid w:val="0036767A"/>
    <w:rsid w:val="00367F3E"/>
    <w:rsid w:val="00367F9A"/>
    <w:rsid w:val="003728F2"/>
    <w:rsid w:val="00372C56"/>
    <w:rsid w:val="00374011"/>
    <w:rsid w:val="00375F0A"/>
    <w:rsid w:val="00381849"/>
    <w:rsid w:val="003821E3"/>
    <w:rsid w:val="003827EA"/>
    <w:rsid w:val="003830F6"/>
    <w:rsid w:val="0038426C"/>
    <w:rsid w:val="00384730"/>
    <w:rsid w:val="00384E19"/>
    <w:rsid w:val="00385423"/>
    <w:rsid w:val="00385872"/>
    <w:rsid w:val="003867C7"/>
    <w:rsid w:val="00392EF3"/>
    <w:rsid w:val="00393F3B"/>
    <w:rsid w:val="003950FD"/>
    <w:rsid w:val="003952C1"/>
    <w:rsid w:val="003958C9"/>
    <w:rsid w:val="00395F9E"/>
    <w:rsid w:val="00397557"/>
    <w:rsid w:val="003A1597"/>
    <w:rsid w:val="003A1938"/>
    <w:rsid w:val="003A1FB8"/>
    <w:rsid w:val="003A2A28"/>
    <w:rsid w:val="003A38D7"/>
    <w:rsid w:val="003A3B1B"/>
    <w:rsid w:val="003A4A4F"/>
    <w:rsid w:val="003A676F"/>
    <w:rsid w:val="003A7ADA"/>
    <w:rsid w:val="003A7EF0"/>
    <w:rsid w:val="003B0CE9"/>
    <w:rsid w:val="003B1576"/>
    <w:rsid w:val="003B4776"/>
    <w:rsid w:val="003B59F5"/>
    <w:rsid w:val="003B5C30"/>
    <w:rsid w:val="003B5CBB"/>
    <w:rsid w:val="003B606A"/>
    <w:rsid w:val="003B7C6A"/>
    <w:rsid w:val="003B7F71"/>
    <w:rsid w:val="003C03F8"/>
    <w:rsid w:val="003C05CB"/>
    <w:rsid w:val="003C0ECA"/>
    <w:rsid w:val="003C197F"/>
    <w:rsid w:val="003C1B54"/>
    <w:rsid w:val="003C29F9"/>
    <w:rsid w:val="003C3351"/>
    <w:rsid w:val="003C36A2"/>
    <w:rsid w:val="003C3788"/>
    <w:rsid w:val="003C48C3"/>
    <w:rsid w:val="003C55F0"/>
    <w:rsid w:val="003C6267"/>
    <w:rsid w:val="003C640E"/>
    <w:rsid w:val="003D1308"/>
    <w:rsid w:val="003D349B"/>
    <w:rsid w:val="003D3A18"/>
    <w:rsid w:val="003D693E"/>
    <w:rsid w:val="003E0526"/>
    <w:rsid w:val="003E15B9"/>
    <w:rsid w:val="003E1A83"/>
    <w:rsid w:val="003E22EF"/>
    <w:rsid w:val="003E32F1"/>
    <w:rsid w:val="003E455D"/>
    <w:rsid w:val="003E4E5A"/>
    <w:rsid w:val="003E625F"/>
    <w:rsid w:val="003E7A39"/>
    <w:rsid w:val="003E7F9F"/>
    <w:rsid w:val="003F0603"/>
    <w:rsid w:val="003F094E"/>
    <w:rsid w:val="003F1075"/>
    <w:rsid w:val="003F1349"/>
    <w:rsid w:val="003F1A6F"/>
    <w:rsid w:val="003F1F04"/>
    <w:rsid w:val="003F2D3B"/>
    <w:rsid w:val="003F4832"/>
    <w:rsid w:val="003F5141"/>
    <w:rsid w:val="003F5731"/>
    <w:rsid w:val="003F5A4A"/>
    <w:rsid w:val="003F7E22"/>
    <w:rsid w:val="003F7E91"/>
    <w:rsid w:val="00401406"/>
    <w:rsid w:val="00401B1B"/>
    <w:rsid w:val="00402CA5"/>
    <w:rsid w:val="00403FF8"/>
    <w:rsid w:val="00405631"/>
    <w:rsid w:val="00406C29"/>
    <w:rsid w:val="0040708D"/>
    <w:rsid w:val="00407F79"/>
    <w:rsid w:val="004105AB"/>
    <w:rsid w:val="00410899"/>
    <w:rsid w:val="00410A97"/>
    <w:rsid w:val="00411497"/>
    <w:rsid w:val="00412947"/>
    <w:rsid w:val="00412F40"/>
    <w:rsid w:val="0041358B"/>
    <w:rsid w:val="00414B91"/>
    <w:rsid w:val="00415C42"/>
    <w:rsid w:val="00416734"/>
    <w:rsid w:val="004178C2"/>
    <w:rsid w:val="00423041"/>
    <w:rsid w:val="00424AE2"/>
    <w:rsid w:val="004263C7"/>
    <w:rsid w:val="00426AAD"/>
    <w:rsid w:val="00427184"/>
    <w:rsid w:val="00427DA8"/>
    <w:rsid w:val="00427F76"/>
    <w:rsid w:val="00430983"/>
    <w:rsid w:val="00430B90"/>
    <w:rsid w:val="00430EAA"/>
    <w:rsid w:val="00432171"/>
    <w:rsid w:val="004325BD"/>
    <w:rsid w:val="004329BC"/>
    <w:rsid w:val="00434242"/>
    <w:rsid w:val="00434E01"/>
    <w:rsid w:val="00440C16"/>
    <w:rsid w:val="00441DC1"/>
    <w:rsid w:val="00442BD1"/>
    <w:rsid w:val="00442DBB"/>
    <w:rsid w:val="00443181"/>
    <w:rsid w:val="0044345F"/>
    <w:rsid w:val="00443493"/>
    <w:rsid w:val="00443948"/>
    <w:rsid w:val="00444659"/>
    <w:rsid w:val="004461F1"/>
    <w:rsid w:val="00446EEF"/>
    <w:rsid w:val="00447485"/>
    <w:rsid w:val="00447B3A"/>
    <w:rsid w:val="00447BC9"/>
    <w:rsid w:val="004500B6"/>
    <w:rsid w:val="00450872"/>
    <w:rsid w:val="00450C0D"/>
    <w:rsid w:val="004512CE"/>
    <w:rsid w:val="00452989"/>
    <w:rsid w:val="00453795"/>
    <w:rsid w:val="00454668"/>
    <w:rsid w:val="004550BE"/>
    <w:rsid w:val="00455E13"/>
    <w:rsid w:val="004566A3"/>
    <w:rsid w:val="00456C8F"/>
    <w:rsid w:val="00460394"/>
    <w:rsid w:val="004608AE"/>
    <w:rsid w:val="0046102A"/>
    <w:rsid w:val="00461EED"/>
    <w:rsid w:val="00461F3F"/>
    <w:rsid w:val="004620B1"/>
    <w:rsid w:val="004620E4"/>
    <w:rsid w:val="00462A7A"/>
    <w:rsid w:val="00462E3E"/>
    <w:rsid w:val="004649D9"/>
    <w:rsid w:val="0046689F"/>
    <w:rsid w:val="00470CA4"/>
    <w:rsid w:val="00471EC9"/>
    <w:rsid w:val="00472CE6"/>
    <w:rsid w:val="00474313"/>
    <w:rsid w:val="00477EF2"/>
    <w:rsid w:val="00480135"/>
    <w:rsid w:val="0048036C"/>
    <w:rsid w:val="00480745"/>
    <w:rsid w:val="00480B36"/>
    <w:rsid w:val="00482484"/>
    <w:rsid w:val="00482B5D"/>
    <w:rsid w:val="004839C7"/>
    <w:rsid w:val="00484520"/>
    <w:rsid w:val="0048492F"/>
    <w:rsid w:val="004863C5"/>
    <w:rsid w:val="00487792"/>
    <w:rsid w:val="00487DDC"/>
    <w:rsid w:val="004905A5"/>
    <w:rsid w:val="00490FF8"/>
    <w:rsid w:val="00491FDC"/>
    <w:rsid w:val="00492018"/>
    <w:rsid w:val="004925AB"/>
    <w:rsid w:val="00495196"/>
    <w:rsid w:val="004951FC"/>
    <w:rsid w:val="00496FCA"/>
    <w:rsid w:val="004A152C"/>
    <w:rsid w:val="004A24AE"/>
    <w:rsid w:val="004A2703"/>
    <w:rsid w:val="004A3829"/>
    <w:rsid w:val="004A4236"/>
    <w:rsid w:val="004A4797"/>
    <w:rsid w:val="004A50FA"/>
    <w:rsid w:val="004A5182"/>
    <w:rsid w:val="004A56ED"/>
    <w:rsid w:val="004A62E5"/>
    <w:rsid w:val="004A663D"/>
    <w:rsid w:val="004A73F2"/>
    <w:rsid w:val="004A7D8E"/>
    <w:rsid w:val="004B0984"/>
    <w:rsid w:val="004B19BB"/>
    <w:rsid w:val="004B3101"/>
    <w:rsid w:val="004B4246"/>
    <w:rsid w:val="004B6521"/>
    <w:rsid w:val="004B74FB"/>
    <w:rsid w:val="004B79BA"/>
    <w:rsid w:val="004B7C0C"/>
    <w:rsid w:val="004B7E12"/>
    <w:rsid w:val="004C02F8"/>
    <w:rsid w:val="004C0B3A"/>
    <w:rsid w:val="004C1869"/>
    <w:rsid w:val="004C30D2"/>
    <w:rsid w:val="004C555F"/>
    <w:rsid w:val="004C796F"/>
    <w:rsid w:val="004C7A62"/>
    <w:rsid w:val="004D01BF"/>
    <w:rsid w:val="004D0635"/>
    <w:rsid w:val="004D19A8"/>
    <w:rsid w:val="004D212C"/>
    <w:rsid w:val="004D2850"/>
    <w:rsid w:val="004D4520"/>
    <w:rsid w:val="004D4572"/>
    <w:rsid w:val="004D4F50"/>
    <w:rsid w:val="004D50D1"/>
    <w:rsid w:val="004D57A4"/>
    <w:rsid w:val="004E1476"/>
    <w:rsid w:val="004E1D6D"/>
    <w:rsid w:val="004E2E49"/>
    <w:rsid w:val="004E3728"/>
    <w:rsid w:val="004E5C16"/>
    <w:rsid w:val="004E6DAB"/>
    <w:rsid w:val="004E7637"/>
    <w:rsid w:val="004E77AA"/>
    <w:rsid w:val="004F074E"/>
    <w:rsid w:val="004F08AC"/>
    <w:rsid w:val="004F08AD"/>
    <w:rsid w:val="004F0C6E"/>
    <w:rsid w:val="004F121B"/>
    <w:rsid w:val="004F126E"/>
    <w:rsid w:val="004F1739"/>
    <w:rsid w:val="004F2898"/>
    <w:rsid w:val="004F2915"/>
    <w:rsid w:val="004F2A95"/>
    <w:rsid w:val="004F2E3B"/>
    <w:rsid w:val="004F30AB"/>
    <w:rsid w:val="004F36FD"/>
    <w:rsid w:val="004F3AE2"/>
    <w:rsid w:val="004F4D25"/>
    <w:rsid w:val="004F6280"/>
    <w:rsid w:val="004F716B"/>
    <w:rsid w:val="004F7F57"/>
    <w:rsid w:val="005012DD"/>
    <w:rsid w:val="00502C37"/>
    <w:rsid w:val="00502D26"/>
    <w:rsid w:val="005040FC"/>
    <w:rsid w:val="005056D0"/>
    <w:rsid w:val="0050577E"/>
    <w:rsid w:val="00506F4C"/>
    <w:rsid w:val="00507D98"/>
    <w:rsid w:val="00507F09"/>
    <w:rsid w:val="005103F5"/>
    <w:rsid w:val="005122D0"/>
    <w:rsid w:val="00514391"/>
    <w:rsid w:val="00515F76"/>
    <w:rsid w:val="00522305"/>
    <w:rsid w:val="0052286B"/>
    <w:rsid w:val="005235AF"/>
    <w:rsid w:val="005240BB"/>
    <w:rsid w:val="00524228"/>
    <w:rsid w:val="005246FD"/>
    <w:rsid w:val="005252E0"/>
    <w:rsid w:val="00526970"/>
    <w:rsid w:val="00526E7B"/>
    <w:rsid w:val="00527B95"/>
    <w:rsid w:val="00530F3A"/>
    <w:rsid w:val="00531089"/>
    <w:rsid w:val="00531336"/>
    <w:rsid w:val="00531B44"/>
    <w:rsid w:val="00531C58"/>
    <w:rsid w:val="0053231B"/>
    <w:rsid w:val="00532C1F"/>
    <w:rsid w:val="005334B5"/>
    <w:rsid w:val="005338DF"/>
    <w:rsid w:val="005350A5"/>
    <w:rsid w:val="005358F3"/>
    <w:rsid w:val="005359A5"/>
    <w:rsid w:val="00535A1F"/>
    <w:rsid w:val="0053735B"/>
    <w:rsid w:val="00537AA1"/>
    <w:rsid w:val="00542C11"/>
    <w:rsid w:val="005436D7"/>
    <w:rsid w:val="005438C2"/>
    <w:rsid w:val="00543E0A"/>
    <w:rsid w:val="005442E6"/>
    <w:rsid w:val="00544335"/>
    <w:rsid w:val="00544F15"/>
    <w:rsid w:val="00544F45"/>
    <w:rsid w:val="00545162"/>
    <w:rsid w:val="0054660F"/>
    <w:rsid w:val="00550512"/>
    <w:rsid w:val="00551269"/>
    <w:rsid w:val="0055165B"/>
    <w:rsid w:val="00551B64"/>
    <w:rsid w:val="0055226A"/>
    <w:rsid w:val="005547C8"/>
    <w:rsid w:val="0055630E"/>
    <w:rsid w:val="005568B4"/>
    <w:rsid w:val="00556B82"/>
    <w:rsid w:val="00557164"/>
    <w:rsid w:val="00557283"/>
    <w:rsid w:val="00557479"/>
    <w:rsid w:val="00560F7A"/>
    <w:rsid w:val="005620BB"/>
    <w:rsid w:val="005623CA"/>
    <w:rsid w:val="00562A1D"/>
    <w:rsid w:val="00564A08"/>
    <w:rsid w:val="0056535B"/>
    <w:rsid w:val="00565C6E"/>
    <w:rsid w:val="00567F45"/>
    <w:rsid w:val="005709E1"/>
    <w:rsid w:val="00570DE7"/>
    <w:rsid w:val="005714F1"/>
    <w:rsid w:val="00571B4A"/>
    <w:rsid w:val="005720FA"/>
    <w:rsid w:val="00572E1A"/>
    <w:rsid w:val="00573142"/>
    <w:rsid w:val="0057328E"/>
    <w:rsid w:val="005748AF"/>
    <w:rsid w:val="0057498C"/>
    <w:rsid w:val="00574A0D"/>
    <w:rsid w:val="00575B31"/>
    <w:rsid w:val="00576127"/>
    <w:rsid w:val="0057628E"/>
    <w:rsid w:val="00576411"/>
    <w:rsid w:val="00576609"/>
    <w:rsid w:val="00577413"/>
    <w:rsid w:val="00577E5A"/>
    <w:rsid w:val="0058022B"/>
    <w:rsid w:val="0058172D"/>
    <w:rsid w:val="00581E15"/>
    <w:rsid w:val="00582199"/>
    <w:rsid w:val="005826C2"/>
    <w:rsid w:val="0058281A"/>
    <w:rsid w:val="00583253"/>
    <w:rsid w:val="00584A47"/>
    <w:rsid w:val="00584B17"/>
    <w:rsid w:val="005855A0"/>
    <w:rsid w:val="005862CC"/>
    <w:rsid w:val="00586610"/>
    <w:rsid w:val="00586BD7"/>
    <w:rsid w:val="00587AEC"/>
    <w:rsid w:val="00587F6D"/>
    <w:rsid w:val="00593DA7"/>
    <w:rsid w:val="00594DD8"/>
    <w:rsid w:val="00595838"/>
    <w:rsid w:val="00597829"/>
    <w:rsid w:val="005A02A1"/>
    <w:rsid w:val="005A0A1B"/>
    <w:rsid w:val="005A0FB2"/>
    <w:rsid w:val="005A1B9E"/>
    <w:rsid w:val="005A330E"/>
    <w:rsid w:val="005A45F2"/>
    <w:rsid w:val="005A5177"/>
    <w:rsid w:val="005A684C"/>
    <w:rsid w:val="005A7B44"/>
    <w:rsid w:val="005B0024"/>
    <w:rsid w:val="005B022D"/>
    <w:rsid w:val="005B100B"/>
    <w:rsid w:val="005B4D90"/>
    <w:rsid w:val="005B58C7"/>
    <w:rsid w:val="005B6892"/>
    <w:rsid w:val="005C09D2"/>
    <w:rsid w:val="005C123A"/>
    <w:rsid w:val="005C35F5"/>
    <w:rsid w:val="005C36AC"/>
    <w:rsid w:val="005C6677"/>
    <w:rsid w:val="005D1170"/>
    <w:rsid w:val="005D36D0"/>
    <w:rsid w:val="005D4275"/>
    <w:rsid w:val="005D4EC2"/>
    <w:rsid w:val="005D5B28"/>
    <w:rsid w:val="005D6C82"/>
    <w:rsid w:val="005D757A"/>
    <w:rsid w:val="005D7622"/>
    <w:rsid w:val="005E042B"/>
    <w:rsid w:val="005E08B0"/>
    <w:rsid w:val="005E099F"/>
    <w:rsid w:val="005E0AF2"/>
    <w:rsid w:val="005E0CB6"/>
    <w:rsid w:val="005E0D92"/>
    <w:rsid w:val="005E24AB"/>
    <w:rsid w:val="005E2974"/>
    <w:rsid w:val="005E37BA"/>
    <w:rsid w:val="005F0028"/>
    <w:rsid w:val="005F1E0D"/>
    <w:rsid w:val="005F330D"/>
    <w:rsid w:val="005F33C3"/>
    <w:rsid w:val="005F3B68"/>
    <w:rsid w:val="005F3C78"/>
    <w:rsid w:val="005F4F86"/>
    <w:rsid w:val="005F5984"/>
    <w:rsid w:val="005F5AF3"/>
    <w:rsid w:val="005F6191"/>
    <w:rsid w:val="005F6379"/>
    <w:rsid w:val="005F6564"/>
    <w:rsid w:val="005F6F0E"/>
    <w:rsid w:val="0060188A"/>
    <w:rsid w:val="0060435A"/>
    <w:rsid w:val="00605C5C"/>
    <w:rsid w:val="00607CC6"/>
    <w:rsid w:val="00607DF1"/>
    <w:rsid w:val="00610097"/>
    <w:rsid w:val="00611596"/>
    <w:rsid w:val="00611835"/>
    <w:rsid w:val="00613356"/>
    <w:rsid w:val="00613586"/>
    <w:rsid w:val="00616C94"/>
    <w:rsid w:val="00617C9C"/>
    <w:rsid w:val="0062002A"/>
    <w:rsid w:val="006228EE"/>
    <w:rsid w:val="00622B5F"/>
    <w:rsid w:val="006231FF"/>
    <w:rsid w:val="0062552A"/>
    <w:rsid w:val="006255D3"/>
    <w:rsid w:val="00625826"/>
    <w:rsid w:val="00625E38"/>
    <w:rsid w:val="00625F95"/>
    <w:rsid w:val="0062720F"/>
    <w:rsid w:val="0062744D"/>
    <w:rsid w:val="006310EE"/>
    <w:rsid w:val="00631A12"/>
    <w:rsid w:val="00631D15"/>
    <w:rsid w:val="006320DC"/>
    <w:rsid w:val="006323EA"/>
    <w:rsid w:val="006345A9"/>
    <w:rsid w:val="0063502F"/>
    <w:rsid w:val="00636BC6"/>
    <w:rsid w:val="00636EE3"/>
    <w:rsid w:val="0063784C"/>
    <w:rsid w:val="00640086"/>
    <w:rsid w:val="00641C4D"/>
    <w:rsid w:val="00642977"/>
    <w:rsid w:val="00643880"/>
    <w:rsid w:val="00643BD8"/>
    <w:rsid w:val="00645490"/>
    <w:rsid w:val="00645830"/>
    <w:rsid w:val="00646DD6"/>
    <w:rsid w:val="006475EE"/>
    <w:rsid w:val="00647CE1"/>
    <w:rsid w:val="00647FD4"/>
    <w:rsid w:val="00651298"/>
    <w:rsid w:val="00651314"/>
    <w:rsid w:val="00651B90"/>
    <w:rsid w:val="0065292F"/>
    <w:rsid w:val="00653992"/>
    <w:rsid w:val="00655F79"/>
    <w:rsid w:val="0065614A"/>
    <w:rsid w:val="00657594"/>
    <w:rsid w:val="00660134"/>
    <w:rsid w:val="0066039D"/>
    <w:rsid w:val="006605FB"/>
    <w:rsid w:val="00660FAB"/>
    <w:rsid w:val="00662B8A"/>
    <w:rsid w:val="00662D0C"/>
    <w:rsid w:val="00663F53"/>
    <w:rsid w:val="00663F99"/>
    <w:rsid w:val="00664E6B"/>
    <w:rsid w:val="0066587F"/>
    <w:rsid w:val="006666BC"/>
    <w:rsid w:val="00666A0B"/>
    <w:rsid w:val="00666B40"/>
    <w:rsid w:val="00667CB9"/>
    <w:rsid w:val="006726F2"/>
    <w:rsid w:val="00672952"/>
    <w:rsid w:val="00673654"/>
    <w:rsid w:val="0067387B"/>
    <w:rsid w:val="006768E7"/>
    <w:rsid w:val="0067768E"/>
    <w:rsid w:val="00677803"/>
    <w:rsid w:val="0068095F"/>
    <w:rsid w:val="00681865"/>
    <w:rsid w:val="00682A13"/>
    <w:rsid w:val="00682E0C"/>
    <w:rsid w:val="00684421"/>
    <w:rsid w:val="00685913"/>
    <w:rsid w:val="006859F6"/>
    <w:rsid w:val="00685FE3"/>
    <w:rsid w:val="0068645C"/>
    <w:rsid w:val="00687664"/>
    <w:rsid w:val="006900AB"/>
    <w:rsid w:val="0069174B"/>
    <w:rsid w:val="006926EE"/>
    <w:rsid w:val="00694FE0"/>
    <w:rsid w:val="00695158"/>
    <w:rsid w:val="00695A2D"/>
    <w:rsid w:val="006A0E33"/>
    <w:rsid w:val="006A108D"/>
    <w:rsid w:val="006A556F"/>
    <w:rsid w:val="006A5A17"/>
    <w:rsid w:val="006A5E42"/>
    <w:rsid w:val="006A63F1"/>
    <w:rsid w:val="006B0EDC"/>
    <w:rsid w:val="006B12B7"/>
    <w:rsid w:val="006B2210"/>
    <w:rsid w:val="006B2469"/>
    <w:rsid w:val="006B2F6F"/>
    <w:rsid w:val="006B3085"/>
    <w:rsid w:val="006B3326"/>
    <w:rsid w:val="006B3ADE"/>
    <w:rsid w:val="006B51A5"/>
    <w:rsid w:val="006B5CE3"/>
    <w:rsid w:val="006B6736"/>
    <w:rsid w:val="006B681D"/>
    <w:rsid w:val="006B7818"/>
    <w:rsid w:val="006B78D8"/>
    <w:rsid w:val="006B7946"/>
    <w:rsid w:val="006B7E48"/>
    <w:rsid w:val="006C0A7F"/>
    <w:rsid w:val="006C21CA"/>
    <w:rsid w:val="006C26F8"/>
    <w:rsid w:val="006C2BE2"/>
    <w:rsid w:val="006C33D1"/>
    <w:rsid w:val="006C3747"/>
    <w:rsid w:val="006C3A33"/>
    <w:rsid w:val="006C41B0"/>
    <w:rsid w:val="006C459C"/>
    <w:rsid w:val="006C4A04"/>
    <w:rsid w:val="006C648F"/>
    <w:rsid w:val="006C6896"/>
    <w:rsid w:val="006C6A2E"/>
    <w:rsid w:val="006D0185"/>
    <w:rsid w:val="006D13C6"/>
    <w:rsid w:val="006D1B91"/>
    <w:rsid w:val="006D1EB8"/>
    <w:rsid w:val="006D3D6E"/>
    <w:rsid w:val="006D5037"/>
    <w:rsid w:val="006D5847"/>
    <w:rsid w:val="006D6F7C"/>
    <w:rsid w:val="006E0C76"/>
    <w:rsid w:val="006E1400"/>
    <w:rsid w:val="006E217A"/>
    <w:rsid w:val="006E49A2"/>
    <w:rsid w:val="006E5B1F"/>
    <w:rsid w:val="006E6001"/>
    <w:rsid w:val="006E613C"/>
    <w:rsid w:val="006E7954"/>
    <w:rsid w:val="006E7F0A"/>
    <w:rsid w:val="006F03E0"/>
    <w:rsid w:val="006F2ABE"/>
    <w:rsid w:val="006F3E66"/>
    <w:rsid w:val="006F3EB7"/>
    <w:rsid w:val="006F47D4"/>
    <w:rsid w:val="006F4A60"/>
    <w:rsid w:val="006F4B0C"/>
    <w:rsid w:val="006F5484"/>
    <w:rsid w:val="006F5727"/>
    <w:rsid w:val="006F58EB"/>
    <w:rsid w:val="006F5905"/>
    <w:rsid w:val="006F5B23"/>
    <w:rsid w:val="007000C7"/>
    <w:rsid w:val="00700499"/>
    <w:rsid w:val="00702092"/>
    <w:rsid w:val="007026C4"/>
    <w:rsid w:val="00703AA8"/>
    <w:rsid w:val="00703C3A"/>
    <w:rsid w:val="00703FDC"/>
    <w:rsid w:val="00704E25"/>
    <w:rsid w:val="007059ED"/>
    <w:rsid w:val="00705A83"/>
    <w:rsid w:val="0070750E"/>
    <w:rsid w:val="00707D6A"/>
    <w:rsid w:val="0071097A"/>
    <w:rsid w:val="0071224E"/>
    <w:rsid w:val="00712767"/>
    <w:rsid w:val="00714592"/>
    <w:rsid w:val="00714ED1"/>
    <w:rsid w:val="00714FC9"/>
    <w:rsid w:val="00716858"/>
    <w:rsid w:val="007171AF"/>
    <w:rsid w:val="00717B30"/>
    <w:rsid w:val="00717EB1"/>
    <w:rsid w:val="00720D05"/>
    <w:rsid w:val="00720E94"/>
    <w:rsid w:val="0072108C"/>
    <w:rsid w:val="00721A4C"/>
    <w:rsid w:val="00721B65"/>
    <w:rsid w:val="00721D41"/>
    <w:rsid w:val="00725991"/>
    <w:rsid w:val="00725A2E"/>
    <w:rsid w:val="00726342"/>
    <w:rsid w:val="007266FC"/>
    <w:rsid w:val="00726E38"/>
    <w:rsid w:val="00730643"/>
    <w:rsid w:val="0073109F"/>
    <w:rsid w:val="0073177E"/>
    <w:rsid w:val="007318FD"/>
    <w:rsid w:val="00731916"/>
    <w:rsid w:val="00732DFA"/>
    <w:rsid w:val="00733BDE"/>
    <w:rsid w:val="007341C5"/>
    <w:rsid w:val="00734405"/>
    <w:rsid w:val="00734974"/>
    <w:rsid w:val="00734CA6"/>
    <w:rsid w:val="00734E40"/>
    <w:rsid w:val="007418E5"/>
    <w:rsid w:val="007426BA"/>
    <w:rsid w:val="00743A39"/>
    <w:rsid w:val="00743ACC"/>
    <w:rsid w:val="00744CA1"/>
    <w:rsid w:val="00745DEC"/>
    <w:rsid w:val="00746025"/>
    <w:rsid w:val="007462AB"/>
    <w:rsid w:val="00746669"/>
    <w:rsid w:val="0074687B"/>
    <w:rsid w:val="00746FAA"/>
    <w:rsid w:val="007471E4"/>
    <w:rsid w:val="00747D22"/>
    <w:rsid w:val="007501A5"/>
    <w:rsid w:val="00750320"/>
    <w:rsid w:val="0075065C"/>
    <w:rsid w:val="00750F32"/>
    <w:rsid w:val="00751BF5"/>
    <w:rsid w:val="00751F8A"/>
    <w:rsid w:val="0075410E"/>
    <w:rsid w:val="00754408"/>
    <w:rsid w:val="00756516"/>
    <w:rsid w:val="00756F56"/>
    <w:rsid w:val="00757C4D"/>
    <w:rsid w:val="00757F21"/>
    <w:rsid w:val="0076229D"/>
    <w:rsid w:val="00762E96"/>
    <w:rsid w:val="007642DE"/>
    <w:rsid w:val="00764644"/>
    <w:rsid w:val="007651FC"/>
    <w:rsid w:val="00766174"/>
    <w:rsid w:val="00766400"/>
    <w:rsid w:val="00766DD6"/>
    <w:rsid w:val="00767604"/>
    <w:rsid w:val="00767FE3"/>
    <w:rsid w:val="0077018F"/>
    <w:rsid w:val="00771364"/>
    <w:rsid w:val="00772B45"/>
    <w:rsid w:val="00772F09"/>
    <w:rsid w:val="007733A2"/>
    <w:rsid w:val="00773A28"/>
    <w:rsid w:val="00774079"/>
    <w:rsid w:val="00774DAF"/>
    <w:rsid w:val="007754E6"/>
    <w:rsid w:val="007767BA"/>
    <w:rsid w:val="00780F66"/>
    <w:rsid w:val="007827C6"/>
    <w:rsid w:val="00782DCB"/>
    <w:rsid w:val="0078364E"/>
    <w:rsid w:val="007837E1"/>
    <w:rsid w:val="0078418E"/>
    <w:rsid w:val="00790973"/>
    <w:rsid w:val="007916B2"/>
    <w:rsid w:val="00792032"/>
    <w:rsid w:val="00793AB6"/>
    <w:rsid w:val="00797CCA"/>
    <w:rsid w:val="007A016B"/>
    <w:rsid w:val="007A0486"/>
    <w:rsid w:val="007A14BB"/>
    <w:rsid w:val="007A1929"/>
    <w:rsid w:val="007A2518"/>
    <w:rsid w:val="007A39CC"/>
    <w:rsid w:val="007A4262"/>
    <w:rsid w:val="007A54C5"/>
    <w:rsid w:val="007A7953"/>
    <w:rsid w:val="007B0596"/>
    <w:rsid w:val="007B104B"/>
    <w:rsid w:val="007B260E"/>
    <w:rsid w:val="007B384A"/>
    <w:rsid w:val="007B3B69"/>
    <w:rsid w:val="007B5084"/>
    <w:rsid w:val="007B51E7"/>
    <w:rsid w:val="007B57B0"/>
    <w:rsid w:val="007C209E"/>
    <w:rsid w:val="007C2E25"/>
    <w:rsid w:val="007C3893"/>
    <w:rsid w:val="007C3BC2"/>
    <w:rsid w:val="007C5FB2"/>
    <w:rsid w:val="007D0862"/>
    <w:rsid w:val="007D24E5"/>
    <w:rsid w:val="007D2941"/>
    <w:rsid w:val="007D3934"/>
    <w:rsid w:val="007D40D5"/>
    <w:rsid w:val="007D44FD"/>
    <w:rsid w:val="007D4FA6"/>
    <w:rsid w:val="007D5949"/>
    <w:rsid w:val="007D5A74"/>
    <w:rsid w:val="007D7B8E"/>
    <w:rsid w:val="007E40DD"/>
    <w:rsid w:val="007E56B7"/>
    <w:rsid w:val="007E5AD0"/>
    <w:rsid w:val="007E6567"/>
    <w:rsid w:val="007E7A01"/>
    <w:rsid w:val="007E7FF7"/>
    <w:rsid w:val="007F07F4"/>
    <w:rsid w:val="007F166E"/>
    <w:rsid w:val="007F1846"/>
    <w:rsid w:val="007F4248"/>
    <w:rsid w:val="007F435C"/>
    <w:rsid w:val="007F49E6"/>
    <w:rsid w:val="007F6058"/>
    <w:rsid w:val="007F7E85"/>
    <w:rsid w:val="008001AC"/>
    <w:rsid w:val="00800D9F"/>
    <w:rsid w:val="0080127C"/>
    <w:rsid w:val="00801EAD"/>
    <w:rsid w:val="00801FB2"/>
    <w:rsid w:val="00802797"/>
    <w:rsid w:val="00804440"/>
    <w:rsid w:val="00805747"/>
    <w:rsid w:val="0080600A"/>
    <w:rsid w:val="00806E51"/>
    <w:rsid w:val="00806FA3"/>
    <w:rsid w:val="0080702F"/>
    <w:rsid w:val="008077A3"/>
    <w:rsid w:val="00807B06"/>
    <w:rsid w:val="00810AD6"/>
    <w:rsid w:val="0081112C"/>
    <w:rsid w:val="00813087"/>
    <w:rsid w:val="008148F7"/>
    <w:rsid w:val="00814B85"/>
    <w:rsid w:val="0081582B"/>
    <w:rsid w:val="00816A59"/>
    <w:rsid w:val="0081700E"/>
    <w:rsid w:val="00820654"/>
    <w:rsid w:val="008209F1"/>
    <w:rsid w:val="00821133"/>
    <w:rsid w:val="008219D8"/>
    <w:rsid w:val="0082260A"/>
    <w:rsid w:val="00822FCC"/>
    <w:rsid w:val="008237D9"/>
    <w:rsid w:val="008253E4"/>
    <w:rsid w:val="00825501"/>
    <w:rsid w:val="00825F17"/>
    <w:rsid w:val="008260A3"/>
    <w:rsid w:val="008263AB"/>
    <w:rsid w:val="00826D2A"/>
    <w:rsid w:val="00827846"/>
    <w:rsid w:val="00832428"/>
    <w:rsid w:val="0083243A"/>
    <w:rsid w:val="00832FAF"/>
    <w:rsid w:val="008331AF"/>
    <w:rsid w:val="00833559"/>
    <w:rsid w:val="008342D8"/>
    <w:rsid w:val="00834A20"/>
    <w:rsid w:val="00840574"/>
    <w:rsid w:val="008409BF"/>
    <w:rsid w:val="00840AC8"/>
    <w:rsid w:val="008414E0"/>
    <w:rsid w:val="008425AD"/>
    <w:rsid w:val="008444B9"/>
    <w:rsid w:val="0084453C"/>
    <w:rsid w:val="00845D5D"/>
    <w:rsid w:val="008460D7"/>
    <w:rsid w:val="00846A67"/>
    <w:rsid w:val="00850425"/>
    <w:rsid w:val="00850A5B"/>
    <w:rsid w:val="008523A1"/>
    <w:rsid w:val="008523AA"/>
    <w:rsid w:val="00852647"/>
    <w:rsid w:val="008530A7"/>
    <w:rsid w:val="00853341"/>
    <w:rsid w:val="008535CF"/>
    <w:rsid w:val="00853F7E"/>
    <w:rsid w:val="00854A16"/>
    <w:rsid w:val="00854A85"/>
    <w:rsid w:val="008556BA"/>
    <w:rsid w:val="008557EF"/>
    <w:rsid w:val="00856253"/>
    <w:rsid w:val="00856979"/>
    <w:rsid w:val="00857583"/>
    <w:rsid w:val="00857F49"/>
    <w:rsid w:val="0086082A"/>
    <w:rsid w:val="008609C9"/>
    <w:rsid w:val="00860D0A"/>
    <w:rsid w:val="00861A9E"/>
    <w:rsid w:val="00861F27"/>
    <w:rsid w:val="0086218E"/>
    <w:rsid w:val="008622E7"/>
    <w:rsid w:val="00863F4D"/>
    <w:rsid w:val="00865622"/>
    <w:rsid w:val="00866B4C"/>
    <w:rsid w:val="0086796A"/>
    <w:rsid w:val="00867DF4"/>
    <w:rsid w:val="00871311"/>
    <w:rsid w:val="00873200"/>
    <w:rsid w:val="0087341E"/>
    <w:rsid w:val="0087401D"/>
    <w:rsid w:val="00874E9B"/>
    <w:rsid w:val="00876187"/>
    <w:rsid w:val="00876F7A"/>
    <w:rsid w:val="00877E5F"/>
    <w:rsid w:val="00880347"/>
    <w:rsid w:val="00880C80"/>
    <w:rsid w:val="008824AF"/>
    <w:rsid w:val="00883C35"/>
    <w:rsid w:val="0088417B"/>
    <w:rsid w:val="00884BF8"/>
    <w:rsid w:val="00885143"/>
    <w:rsid w:val="00885157"/>
    <w:rsid w:val="008855D7"/>
    <w:rsid w:val="00885B5D"/>
    <w:rsid w:val="008904F5"/>
    <w:rsid w:val="0089232E"/>
    <w:rsid w:val="00893634"/>
    <w:rsid w:val="0089414C"/>
    <w:rsid w:val="00895E59"/>
    <w:rsid w:val="008A0F8F"/>
    <w:rsid w:val="008A110C"/>
    <w:rsid w:val="008A1182"/>
    <w:rsid w:val="008A1424"/>
    <w:rsid w:val="008A1D75"/>
    <w:rsid w:val="008A23F8"/>
    <w:rsid w:val="008A2D98"/>
    <w:rsid w:val="008A432C"/>
    <w:rsid w:val="008A4EED"/>
    <w:rsid w:val="008A65EC"/>
    <w:rsid w:val="008A69A8"/>
    <w:rsid w:val="008A6FA1"/>
    <w:rsid w:val="008A7342"/>
    <w:rsid w:val="008A73E5"/>
    <w:rsid w:val="008A7B1B"/>
    <w:rsid w:val="008A7ED2"/>
    <w:rsid w:val="008B2E30"/>
    <w:rsid w:val="008B343A"/>
    <w:rsid w:val="008B39DF"/>
    <w:rsid w:val="008B44C1"/>
    <w:rsid w:val="008B4768"/>
    <w:rsid w:val="008B5EA1"/>
    <w:rsid w:val="008B703E"/>
    <w:rsid w:val="008B7479"/>
    <w:rsid w:val="008B79F1"/>
    <w:rsid w:val="008C042F"/>
    <w:rsid w:val="008C06CC"/>
    <w:rsid w:val="008C0E43"/>
    <w:rsid w:val="008C1372"/>
    <w:rsid w:val="008C3224"/>
    <w:rsid w:val="008C4CC7"/>
    <w:rsid w:val="008D01CC"/>
    <w:rsid w:val="008D0AD3"/>
    <w:rsid w:val="008D11C7"/>
    <w:rsid w:val="008D1B60"/>
    <w:rsid w:val="008D1ECC"/>
    <w:rsid w:val="008D5549"/>
    <w:rsid w:val="008D622F"/>
    <w:rsid w:val="008E0738"/>
    <w:rsid w:val="008E0D8B"/>
    <w:rsid w:val="008E0F82"/>
    <w:rsid w:val="008E160E"/>
    <w:rsid w:val="008E1847"/>
    <w:rsid w:val="008E4176"/>
    <w:rsid w:val="008E4C5A"/>
    <w:rsid w:val="008E4FAD"/>
    <w:rsid w:val="008E5A38"/>
    <w:rsid w:val="008E63CF"/>
    <w:rsid w:val="008E66F9"/>
    <w:rsid w:val="008E76CD"/>
    <w:rsid w:val="008F0773"/>
    <w:rsid w:val="008F0BFD"/>
    <w:rsid w:val="008F0F2E"/>
    <w:rsid w:val="008F2835"/>
    <w:rsid w:val="008F2D78"/>
    <w:rsid w:val="008F396E"/>
    <w:rsid w:val="008F3AFD"/>
    <w:rsid w:val="00901F8C"/>
    <w:rsid w:val="00902731"/>
    <w:rsid w:val="00902D81"/>
    <w:rsid w:val="00902E4B"/>
    <w:rsid w:val="00903293"/>
    <w:rsid w:val="00904A34"/>
    <w:rsid w:val="0090557F"/>
    <w:rsid w:val="00906095"/>
    <w:rsid w:val="00906B0C"/>
    <w:rsid w:val="00906C65"/>
    <w:rsid w:val="009070F1"/>
    <w:rsid w:val="00907B1A"/>
    <w:rsid w:val="00907ED1"/>
    <w:rsid w:val="00910CAF"/>
    <w:rsid w:val="00910EBA"/>
    <w:rsid w:val="0091202F"/>
    <w:rsid w:val="009125FD"/>
    <w:rsid w:val="00912790"/>
    <w:rsid w:val="00912A8A"/>
    <w:rsid w:val="00912FB0"/>
    <w:rsid w:val="00913AAA"/>
    <w:rsid w:val="00915FAA"/>
    <w:rsid w:val="00917984"/>
    <w:rsid w:val="009243F7"/>
    <w:rsid w:val="00924606"/>
    <w:rsid w:val="00924DD3"/>
    <w:rsid w:val="00925F08"/>
    <w:rsid w:val="00925F91"/>
    <w:rsid w:val="009262F5"/>
    <w:rsid w:val="00926760"/>
    <w:rsid w:val="0093088F"/>
    <w:rsid w:val="009333AE"/>
    <w:rsid w:val="00934725"/>
    <w:rsid w:val="00934869"/>
    <w:rsid w:val="00934F91"/>
    <w:rsid w:val="0093578E"/>
    <w:rsid w:val="00935E2E"/>
    <w:rsid w:val="00936520"/>
    <w:rsid w:val="00940E42"/>
    <w:rsid w:val="009415DD"/>
    <w:rsid w:val="00941FA1"/>
    <w:rsid w:val="00943581"/>
    <w:rsid w:val="00945139"/>
    <w:rsid w:val="00945F28"/>
    <w:rsid w:val="00945F7A"/>
    <w:rsid w:val="009533CE"/>
    <w:rsid w:val="00953D95"/>
    <w:rsid w:val="00954198"/>
    <w:rsid w:val="0095497B"/>
    <w:rsid w:val="00954DFF"/>
    <w:rsid w:val="00955235"/>
    <w:rsid w:val="009558F6"/>
    <w:rsid w:val="00956F0E"/>
    <w:rsid w:val="009610DA"/>
    <w:rsid w:val="00961D27"/>
    <w:rsid w:val="00961E8F"/>
    <w:rsid w:val="00962D01"/>
    <w:rsid w:val="009637BE"/>
    <w:rsid w:val="00963F72"/>
    <w:rsid w:val="00965827"/>
    <w:rsid w:val="00965F89"/>
    <w:rsid w:val="00966E53"/>
    <w:rsid w:val="00966EA7"/>
    <w:rsid w:val="0096716F"/>
    <w:rsid w:val="00967AAC"/>
    <w:rsid w:val="00971721"/>
    <w:rsid w:val="009721DA"/>
    <w:rsid w:val="00972C97"/>
    <w:rsid w:val="00973E97"/>
    <w:rsid w:val="0097485E"/>
    <w:rsid w:val="00975439"/>
    <w:rsid w:val="0097547C"/>
    <w:rsid w:val="009756B1"/>
    <w:rsid w:val="009760E3"/>
    <w:rsid w:val="00976BE9"/>
    <w:rsid w:val="009802DB"/>
    <w:rsid w:val="00980BB3"/>
    <w:rsid w:val="0098120B"/>
    <w:rsid w:val="00982D4E"/>
    <w:rsid w:val="00983355"/>
    <w:rsid w:val="009849F2"/>
    <w:rsid w:val="00985D5F"/>
    <w:rsid w:val="00986187"/>
    <w:rsid w:val="0098781D"/>
    <w:rsid w:val="00987CFC"/>
    <w:rsid w:val="00987ECE"/>
    <w:rsid w:val="00990E3B"/>
    <w:rsid w:val="00991054"/>
    <w:rsid w:val="0099132B"/>
    <w:rsid w:val="0099294C"/>
    <w:rsid w:val="009932DD"/>
    <w:rsid w:val="00995CD1"/>
    <w:rsid w:val="00995DCC"/>
    <w:rsid w:val="00995F62"/>
    <w:rsid w:val="00996B38"/>
    <w:rsid w:val="00996DCE"/>
    <w:rsid w:val="00996E54"/>
    <w:rsid w:val="00997C6C"/>
    <w:rsid w:val="009A056E"/>
    <w:rsid w:val="009A10B3"/>
    <w:rsid w:val="009A2179"/>
    <w:rsid w:val="009A2B6B"/>
    <w:rsid w:val="009A2C53"/>
    <w:rsid w:val="009A34C7"/>
    <w:rsid w:val="009A5586"/>
    <w:rsid w:val="009A55C2"/>
    <w:rsid w:val="009A626B"/>
    <w:rsid w:val="009A68B8"/>
    <w:rsid w:val="009A73BE"/>
    <w:rsid w:val="009A769F"/>
    <w:rsid w:val="009A7732"/>
    <w:rsid w:val="009B0022"/>
    <w:rsid w:val="009B0828"/>
    <w:rsid w:val="009B10CF"/>
    <w:rsid w:val="009B2692"/>
    <w:rsid w:val="009B3093"/>
    <w:rsid w:val="009B3326"/>
    <w:rsid w:val="009B3DEE"/>
    <w:rsid w:val="009B4114"/>
    <w:rsid w:val="009B6E3B"/>
    <w:rsid w:val="009B7360"/>
    <w:rsid w:val="009C00FC"/>
    <w:rsid w:val="009C0F7C"/>
    <w:rsid w:val="009C20E5"/>
    <w:rsid w:val="009C25DE"/>
    <w:rsid w:val="009C454E"/>
    <w:rsid w:val="009C63BA"/>
    <w:rsid w:val="009C64B3"/>
    <w:rsid w:val="009C7130"/>
    <w:rsid w:val="009C7799"/>
    <w:rsid w:val="009C7ED8"/>
    <w:rsid w:val="009D02DC"/>
    <w:rsid w:val="009D0861"/>
    <w:rsid w:val="009D12D0"/>
    <w:rsid w:val="009D25F0"/>
    <w:rsid w:val="009D278D"/>
    <w:rsid w:val="009D4D15"/>
    <w:rsid w:val="009D4DA2"/>
    <w:rsid w:val="009D546D"/>
    <w:rsid w:val="009D6A4E"/>
    <w:rsid w:val="009E073A"/>
    <w:rsid w:val="009E0B05"/>
    <w:rsid w:val="009E0B3B"/>
    <w:rsid w:val="009E114A"/>
    <w:rsid w:val="009E1B66"/>
    <w:rsid w:val="009E234A"/>
    <w:rsid w:val="009E2684"/>
    <w:rsid w:val="009E5897"/>
    <w:rsid w:val="009E5B72"/>
    <w:rsid w:val="009E5CA5"/>
    <w:rsid w:val="009E5FE7"/>
    <w:rsid w:val="009E6204"/>
    <w:rsid w:val="009E6681"/>
    <w:rsid w:val="009E6B2C"/>
    <w:rsid w:val="009F022E"/>
    <w:rsid w:val="009F0FD9"/>
    <w:rsid w:val="009F1631"/>
    <w:rsid w:val="009F1EB1"/>
    <w:rsid w:val="009F241D"/>
    <w:rsid w:val="009F257D"/>
    <w:rsid w:val="009F26B9"/>
    <w:rsid w:val="009F351A"/>
    <w:rsid w:val="009F55CD"/>
    <w:rsid w:val="009F5DEF"/>
    <w:rsid w:val="009F686E"/>
    <w:rsid w:val="009F6939"/>
    <w:rsid w:val="009F6E1E"/>
    <w:rsid w:val="009F7ABE"/>
    <w:rsid w:val="00A001C1"/>
    <w:rsid w:val="00A00E4E"/>
    <w:rsid w:val="00A01078"/>
    <w:rsid w:val="00A04D01"/>
    <w:rsid w:val="00A05300"/>
    <w:rsid w:val="00A05B10"/>
    <w:rsid w:val="00A062CC"/>
    <w:rsid w:val="00A06645"/>
    <w:rsid w:val="00A12F26"/>
    <w:rsid w:val="00A12F94"/>
    <w:rsid w:val="00A1401B"/>
    <w:rsid w:val="00A14653"/>
    <w:rsid w:val="00A14E90"/>
    <w:rsid w:val="00A158FE"/>
    <w:rsid w:val="00A1797D"/>
    <w:rsid w:val="00A17B88"/>
    <w:rsid w:val="00A20421"/>
    <w:rsid w:val="00A20751"/>
    <w:rsid w:val="00A218DF"/>
    <w:rsid w:val="00A21DDA"/>
    <w:rsid w:val="00A22E54"/>
    <w:rsid w:val="00A23D0A"/>
    <w:rsid w:val="00A2487F"/>
    <w:rsid w:val="00A24DEA"/>
    <w:rsid w:val="00A25BBB"/>
    <w:rsid w:val="00A26A42"/>
    <w:rsid w:val="00A2714F"/>
    <w:rsid w:val="00A27C8D"/>
    <w:rsid w:val="00A27D68"/>
    <w:rsid w:val="00A32097"/>
    <w:rsid w:val="00A32215"/>
    <w:rsid w:val="00A32F53"/>
    <w:rsid w:val="00A32FEB"/>
    <w:rsid w:val="00A33719"/>
    <w:rsid w:val="00A3405C"/>
    <w:rsid w:val="00A34BA2"/>
    <w:rsid w:val="00A34D5C"/>
    <w:rsid w:val="00A352ED"/>
    <w:rsid w:val="00A35CE2"/>
    <w:rsid w:val="00A35FDB"/>
    <w:rsid w:val="00A36666"/>
    <w:rsid w:val="00A36D3D"/>
    <w:rsid w:val="00A37573"/>
    <w:rsid w:val="00A37C9F"/>
    <w:rsid w:val="00A405FF"/>
    <w:rsid w:val="00A41411"/>
    <w:rsid w:val="00A426CD"/>
    <w:rsid w:val="00A43194"/>
    <w:rsid w:val="00A444E5"/>
    <w:rsid w:val="00A447A2"/>
    <w:rsid w:val="00A45822"/>
    <w:rsid w:val="00A459AE"/>
    <w:rsid w:val="00A45A2B"/>
    <w:rsid w:val="00A45D44"/>
    <w:rsid w:val="00A4641E"/>
    <w:rsid w:val="00A47036"/>
    <w:rsid w:val="00A5194A"/>
    <w:rsid w:val="00A526A4"/>
    <w:rsid w:val="00A53C12"/>
    <w:rsid w:val="00A54070"/>
    <w:rsid w:val="00A5429A"/>
    <w:rsid w:val="00A556D6"/>
    <w:rsid w:val="00A5705F"/>
    <w:rsid w:val="00A572EE"/>
    <w:rsid w:val="00A5749A"/>
    <w:rsid w:val="00A577D0"/>
    <w:rsid w:val="00A61AD2"/>
    <w:rsid w:val="00A62676"/>
    <w:rsid w:val="00A626FA"/>
    <w:rsid w:val="00A6314E"/>
    <w:rsid w:val="00A64422"/>
    <w:rsid w:val="00A662D1"/>
    <w:rsid w:val="00A670A3"/>
    <w:rsid w:val="00A72332"/>
    <w:rsid w:val="00A7555E"/>
    <w:rsid w:val="00A76B12"/>
    <w:rsid w:val="00A77827"/>
    <w:rsid w:val="00A80E96"/>
    <w:rsid w:val="00A82FCB"/>
    <w:rsid w:val="00A839D5"/>
    <w:rsid w:val="00A84331"/>
    <w:rsid w:val="00A865CE"/>
    <w:rsid w:val="00A9135D"/>
    <w:rsid w:val="00A91696"/>
    <w:rsid w:val="00A92D67"/>
    <w:rsid w:val="00A9354A"/>
    <w:rsid w:val="00A935B3"/>
    <w:rsid w:val="00A93DC8"/>
    <w:rsid w:val="00A9461A"/>
    <w:rsid w:val="00A962E0"/>
    <w:rsid w:val="00A964AD"/>
    <w:rsid w:val="00A9718A"/>
    <w:rsid w:val="00A974A8"/>
    <w:rsid w:val="00A974B1"/>
    <w:rsid w:val="00A97DC6"/>
    <w:rsid w:val="00AA1241"/>
    <w:rsid w:val="00AA150F"/>
    <w:rsid w:val="00AA1F6C"/>
    <w:rsid w:val="00AA3B35"/>
    <w:rsid w:val="00AA3FC4"/>
    <w:rsid w:val="00AA3FFA"/>
    <w:rsid w:val="00AA4FA1"/>
    <w:rsid w:val="00AA521A"/>
    <w:rsid w:val="00AA557C"/>
    <w:rsid w:val="00AA5591"/>
    <w:rsid w:val="00AA5AC4"/>
    <w:rsid w:val="00AA6381"/>
    <w:rsid w:val="00AA6475"/>
    <w:rsid w:val="00AA7291"/>
    <w:rsid w:val="00AA74D3"/>
    <w:rsid w:val="00AB11CE"/>
    <w:rsid w:val="00AB2322"/>
    <w:rsid w:val="00AB295A"/>
    <w:rsid w:val="00AB2A55"/>
    <w:rsid w:val="00AB3CA4"/>
    <w:rsid w:val="00AB4337"/>
    <w:rsid w:val="00AB56D4"/>
    <w:rsid w:val="00AB6296"/>
    <w:rsid w:val="00AB67AF"/>
    <w:rsid w:val="00AB6A06"/>
    <w:rsid w:val="00AB7489"/>
    <w:rsid w:val="00AB7732"/>
    <w:rsid w:val="00AC125C"/>
    <w:rsid w:val="00AC133C"/>
    <w:rsid w:val="00AC1B79"/>
    <w:rsid w:val="00AC1C2D"/>
    <w:rsid w:val="00AC2050"/>
    <w:rsid w:val="00AC23F2"/>
    <w:rsid w:val="00AC357B"/>
    <w:rsid w:val="00AC388B"/>
    <w:rsid w:val="00AC3ADA"/>
    <w:rsid w:val="00AC45BB"/>
    <w:rsid w:val="00AC6B71"/>
    <w:rsid w:val="00AC6EB1"/>
    <w:rsid w:val="00AC7A27"/>
    <w:rsid w:val="00AD0BD2"/>
    <w:rsid w:val="00AD273B"/>
    <w:rsid w:val="00AD3130"/>
    <w:rsid w:val="00AD3172"/>
    <w:rsid w:val="00AD3643"/>
    <w:rsid w:val="00AD3645"/>
    <w:rsid w:val="00AD45BE"/>
    <w:rsid w:val="00AD497A"/>
    <w:rsid w:val="00AD4AAC"/>
    <w:rsid w:val="00AD4DF2"/>
    <w:rsid w:val="00AD514C"/>
    <w:rsid w:val="00AD7072"/>
    <w:rsid w:val="00AE0A04"/>
    <w:rsid w:val="00AE1CA2"/>
    <w:rsid w:val="00AE2929"/>
    <w:rsid w:val="00AE2E5C"/>
    <w:rsid w:val="00AE34D9"/>
    <w:rsid w:val="00AE3937"/>
    <w:rsid w:val="00AE3B8C"/>
    <w:rsid w:val="00AE4867"/>
    <w:rsid w:val="00AE4B5F"/>
    <w:rsid w:val="00AE5C8C"/>
    <w:rsid w:val="00AE63FA"/>
    <w:rsid w:val="00AF1C0C"/>
    <w:rsid w:val="00AF2EF6"/>
    <w:rsid w:val="00AF4287"/>
    <w:rsid w:val="00AF4808"/>
    <w:rsid w:val="00AF4C50"/>
    <w:rsid w:val="00AF52B0"/>
    <w:rsid w:val="00AF5967"/>
    <w:rsid w:val="00AF7946"/>
    <w:rsid w:val="00AF7E84"/>
    <w:rsid w:val="00B00072"/>
    <w:rsid w:val="00B0012B"/>
    <w:rsid w:val="00B0108E"/>
    <w:rsid w:val="00B01D62"/>
    <w:rsid w:val="00B02387"/>
    <w:rsid w:val="00B02CA0"/>
    <w:rsid w:val="00B038A5"/>
    <w:rsid w:val="00B04854"/>
    <w:rsid w:val="00B04D74"/>
    <w:rsid w:val="00B06962"/>
    <w:rsid w:val="00B06A72"/>
    <w:rsid w:val="00B10167"/>
    <w:rsid w:val="00B10BEA"/>
    <w:rsid w:val="00B112A3"/>
    <w:rsid w:val="00B1143D"/>
    <w:rsid w:val="00B119F5"/>
    <w:rsid w:val="00B11D63"/>
    <w:rsid w:val="00B12B68"/>
    <w:rsid w:val="00B13211"/>
    <w:rsid w:val="00B132BE"/>
    <w:rsid w:val="00B13D24"/>
    <w:rsid w:val="00B16C46"/>
    <w:rsid w:val="00B16F13"/>
    <w:rsid w:val="00B174DA"/>
    <w:rsid w:val="00B17750"/>
    <w:rsid w:val="00B17DDA"/>
    <w:rsid w:val="00B17FA9"/>
    <w:rsid w:val="00B20133"/>
    <w:rsid w:val="00B20A74"/>
    <w:rsid w:val="00B22681"/>
    <w:rsid w:val="00B237FF"/>
    <w:rsid w:val="00B24073"/>
    <w:rsid w:val="00B2485D"/>
    <w:rsid w:val="00B264BD"/>
    <w:rsid w:val="00B26713"/>
    <w:rsid w:val="00B268FD"/>
    <w:rsid w:val="00B31B67"/>
    <w:rsid w:val="00B322A8"/>
    <w:rsid w:val="00B34F5E"/>
    <w:rsid w:val="00B355C6"/>
    <w:rsid w:val="00B35D7D"/>
    <w:rsid w:val="00B36386"/>
    <w:rsid w:val="00B36E2D"/>
    <w:rsid w:val="00B37C10"/>
    <w:rsid w:val="00B40147"/>
    <w:rsid w:val="00B40351"/>
    <w:rsid w:val="00B4098B"/>
    <w:rsid w:val="00B40B5E"/>
    <w:rsid w:val="00B42584"/>
    <w:rsid w:val="00B43D66"/>
    <w:rsid w:val="00B43F41"/>
    <w:rsid w:val="00B4540B"/>
    <w:rsid w:val="00B45CE3"/>
    <w:rsid w:val="00B47439"/>
    <w:rsid w:val="00B47C35"/>
    <w:rsid w:val="00B508A2"/>
    <w:rsid w:val="00B50963"/>
    <w:rsid w:val="00B51AE7"/>
    <w:rsid w:val="00B523E0"/>
    <w:rsid w:val="00B5250B"/>
    <w:rsid w:val="00B52649"/>
    <w:rsid w:val="00B52FDF"/>
    <w:rsid w:val="00B53939"/>
    <w:rsid w:val="00B53C31"/>
    <w:rsid w:val="00B53FA4"/>
    <w:rsid w:val="00B54DDF"/>
    <w:rsid w:val="00B55362"/>
    <w:rsid w:val="00B565B9"/>
    <w:rsid w:val="00B57D86"/>
    <w:rsid w:val="00B6072D"/>
    <w:rsid w:val="00B60C6C"/>
    <w:rsid w:val="00B6286D"/>
    <w:rsid w:val="00B63F81"/>
    <w:rsid w:val="00B6466B"/>
    <w:rsid w:val="00B64901"/>
    <w:rsid w:val="00B64BAE"/>
    <w:rsid w:val="00B658FF"/>
    <w:rsid w:val="00B667BE"/>
    <w:rsid w:val="00B6707C"/>
    <w:rsid w:val="00B6789F"/>
    <w:rsid w:val="00B67E39"/>
    <w:rsid w:val="00B67EFD"/>
    <w:rsid w:val="00B70D8A"/>
    <w:rsid w:val="00B7193D"/>
    <w:rsid w:val="00B7397B"/>
    <w:rsid w:val="00B73BC1"/>
    <w:rsid w:val="00B73ECB"/>
    <w:rsid w:val="00B754D2"/>
    <w:rsid w:val="00B75BF4"/>
    <w:rsid w:val="00B75EF2"/>
    <w:rsid w:val="00B8103A"/>
    <w:rsid w:val="00B811AF"/>
    <w:rsid w:val="00B828A6"/>
    <w:rsid w:val="00B83C4E"/>
    <w:rsid w:val="00B86DCB"/>
    <w:rsid w:val="00B905BA"/>
    <w:rsid w:val="00B90C4D"/>
    <w:rsid w:val="00B913C6"/>
    <w:rsid w:val="00B919A5"/>
    <w:rsid w:val="00B934BF"/>
    <w:rsid w:val="00B93A50"/>
    <w:rsid w:val="00B93B05"/>
    <w:rsid w:val="00B93D25"/>
    <w:rsid w:val="00B94890"/>
    <w:rsid w:val="00B95523"/>
    <w:rsid w:val="00B9594C"/>
    <w:rsid w:val="00B97312"/>
    <w:rsid w:val="00B97741"/>
    <w:rsid w:val="00BA1983"/>
    <w:rsid w:val="00BA26D3"/>
    <w:rsid w:val="00BA2EDA"/>
    <w:rsid w:val="00BA3203"/>
    <w:rsid w:val="00BA529B"/>
    <w:rsid w:val="00BA5E1A"/>
    <w:rsid w:val="00BA5F66"/>
    <w:rsid w:val="00BA7C8E"/>
    <w:rsid w:val="00BA7E48"/>
    <w:rsid w:val="00BB0349"/>
    <w:rsid w:val="00BB042B"/>
    <w:rsid w:val="00BB0C8A"/>
    <w:rsid w:val="00BB1B9A"/>
    <w:rsid w:val="00BB1EDA"/>
    <w:rsid w:val="00BB21DB"/>
    <w:rsid w:val="00BB298F"/>
    <w:rsid w:val="00BB2FBF"/>
    <w:rsid w:val="00BB3448"/>
    <w:rsid w:val="00BB36AA"/>
    <w:rsid w:val="00BB578F"/>
    <w:rsid w:val="00BB5F89"/>
    <w:rsid w:val="00BB62B4"/>
    <w:rsid w:val="00BB6B93"/>
    <w:rsid w:val="00BB7642"/>
    <w:rsid w:val="00BC078A"/>
    <w:rsid w:val="00BC1350"/>
    <w:rsid w:val="00BC3FD4"/>
    <w:rsid w:val="00BC45E7"/>
    <w:rsid w:val="00BC7356"/>
    <w:rsid w:val="00BC7F7A"/>
    <w:rsid w:val="00BD0EAB"/>
    <w:rsid w:val="00BD144E"/>
    <w:rsid w:val="00BD1731"/>
    <w:rsid w:val="00BD1971"/>
    <w:rsid w:val="00BD3693"/>
    <w:rsid w:val="00BD43B4"/>
    <w:rsid w:val="00BD4D0A"/>
    <w:rsid w:val="00BD51F4"/>
    <w:rsid w:val="00BD5494"/>
    <w:rsid w:val="00BD5722"/>
    <w:rsid w:val="00BD5A4E"/>
    <w:rsid w:val="00BD5F7F"/>
    <w:rsid w:val="00BE0708"/>
    <w:rsid w:val="00BE1DF8"/>
    <w:rsid w:val="00BE29F6"/>
    <w:rsid w:val="00BE3ABF"/>
    <w:rsid w:val="00BE3F78"/>
    <w:rsid w:val="00BE4A3E"/>
    <w:rsid w:val="00BE5046"/>
    <w:rsid w:val="00BE6157"/>
    <w:rsid w:val="00BE663F"/>
    <w:rsid w:val="00BE7177"/>
    <w:rsid w:val="00BF13D6"/>
    <w:rsid w:val="00BF1534"/>
    <w:rsid w:val="00BF2106"/>
    <w:rsid w:val="00BF25D3"/>
    <w:rsid w:val="00BF3C8A"/>
    <w:rsid w:val="00BF48EA"/>
    <w:rsid w:val="00BF4AB1"/>
    <w:rsid w:val="00BF5C3C"/>
    <w:rsid w:val="00BF5CD6"/>
    <w:rsid w:val="00BF6B88"/>
    <w:rsid w:val="00BF7B1E"/>
    <w:rsid w:val="00C03809"/>
    <w:rsid w:val="00C03EA5"/>
    <w:rsid w:val="00C0419D"/>
    <w:rsid w:val="00C0566C"/>
    <w:rsid w:val="00C07D9E"/>
    <w:rsid w:val="00C11EFA"/>
    <w:rsid w:val="00C12E9D"/>
    <w:rsid w:val="00C1431B"/>
    <w:rsid w:val="00C16315"/>
    <w:rsid w:val="00C16366"/>
    <w:rsid w:val="00C16A44"/>
    <w:rsid w:val="00C16C72"/>
    <w:rsid w:val="00C1710A"/>
    <w:rsid w:val="00C17F7E"/>
    <w:rsid w:val="00C204FA"/>
    <w:rsid w:val="00C20FC3"/>
    <w:rsid w:val="00C21161"/>
    <w:rsid w:val="00C21EEA"/>
    <w:rsid w:val="00C228C9"/>
    <w:rsid w:val="00C22ED6"/>
    <w:rsid w:val="00C2389C"/>
    <w:rsid w:val="00C2457B"/>
    <w:rsid w:val="00C2571C"/>
    <w:rsid w:val="00C26D24"/>
    <w:rsid w:val="00C26D60"/>
    <w:rsid w:val="00C273E3"/>
    <w:rsid w:val="00C30381"/>
    <w:rsid w:val="00C31D7F"/>
    <w:rsid w:val="00C3229E"/>
    <w:rsid w:val="00C328F2"/>
    <w:rsid w:val="00C33343"/>
    <w:rsid w:val="00C3421E"/>
    <w:rsid w:val="00C367CD"/>
    <w:rsid w:val="00C37C90"/>
    <w:rsid w:val="00C40203"/>
    <w:rsid w:val="00C406BE"/>
    <w:rsid w:val="00C415A9"/>
    <w:rsid w:val="00C41C3C"/>
    <w:rsid w:val="00C4318A"/>
    <w:rsid w:val="00C45FC2"/>
    <w:rsid w:val="00C47F21"/>
    <w:rsid w:val="00C50CFD"/>
    <w:rsid w:val="00C50F1C"/>
    <w:rsid w:val="00C5128E"/>
    <w:rsid w:val="00C54794"/>
    <w:rsid w:val="00C55031"/>
    <w:rsid w:val="00C564F7"/>
    <w:rsid w:val="00C5669B"/>
    <w:rsid w:val="00C57122"/>
    <w:rsid w:val="00C607BC"/>
    <w:rsid w:val="00C60A6D"/>
    <w:rsid w:val="00C611AF"/>
    <w:rsid w:val="00C62ED7"/>
    <w:rsid w:val="00C62F8A"/>
    <w:rsid w:val="00C63FE7"/>
    <w:rsid w:val="00C66164"/>
    <w:rsid w:val="00C71052"/>
    <w:rsid w:val="00C7151C"/>
    <w:rsid w:val="00C72DED"/>
    <w:rsid w:val="00C73DCF"/>
    <w:rsid w:val="00C74955"/>
    <w:rsid w:val="00C74A05"/>
    <w:rsid w:val="00C74A1B"/>
    <w:rsid w:val="00C75B37"/>
    <w:rsid w:val="00C75BFA"/>
    <w:rsid w:val="00C75D94"/>
    <w:rsid w:val="00C762F8"/>
    <w:rsid w:val="00C80089"/>
    <w:rsid w:val="00C80436"/>
    <w:rsid w:val="00C819C2"/>
    <w:rsid w:val="00C81FD5"/>
    <w:rsid w:val="00C824CE"/>
    <w:rsid w:val="00C86013"/>
    <w:rsid w:val="00C872AD"/>
    <w:rsid w:val="00C87756"/>
    <w:rsid w:val="00C90635"/>
    <w:rsid w:val="00C90AD8"/>
    <w:rsid w:val="00C90CD6"/>
    <w:rsid w:val="00C94C7D"/>
    <w:rsid w:val="00C95D3F"/>
    <w:rsid w:val="00C95E22"/>
    <w:rsid w:val="00C95EAE"/>
    <w:rsid w:val="00C97C49"/>
    <w:rsid w:val="00C97E25"/>
    <w:rsid w:val="00CA1CD2"/>
    <w:rsid w:val="00CA2D49"/>
    <w:rsid w:val="00CA305D"/>
    <w:rsid w:val="00CA3DB6"/>
    <w:rsid w:val="00CA516A"/>
    <w:rsid w:val="00CA5624"/>
    <w:rsid w:val="00CA672C"/>
    <w:rsid w:val="00CB0EE4"/>
    <w:rsid w:val="00CB30A1"/>
    <w:rsid w:val="00CB3E6A"/>
    <w:rsid w:val="00CB3F8C"/>
    <w:rsid w:val="00CB69F6"/>
    <w:rsid w:val="00CB6E14"/>
    <w:rsid w:val="00CB7137"/>
    <w:rsid w:val="00CC0384"/>
    <w:rsid w:val="00CC1CA6"/>
    <w:rsid w:val="00CC1F00"/>
    <w:rsid w:val="00CC1FF7"/>
    <w:rsid w:val="00CC3B01"/>
    <w:rsid w:val="00CC3D6F"/>
    <w:rsid w:val="00CC472B"/>
    <w:rsid w:val="00CC5B65"/>
    <w:rsid w:val="00CC68DF"/>
    <w:rsid w:val="00CC70ED"/>
    <w:rsid w:val="00CC78E2"/>
    <w:rsid w:val="00CD18F2"/>
    <w:rsid w:val="00CD21AD"/>
    <w:rsid w:val="00CD2977"/>
    <w:rsid w:val="00CE0000"/>
    <w:rsid w:val="00CE28F3"/>
    <w:rsid w:val="00CE2A5E"/>
    <w:rsid w:val="00CE44A8"/>
    <w:rsid w:val="00CE5719"/>
    <w:rsid w:val="00CE6F43"/>
    <w:rsid w:val="00CF54C8"/>
    <w:rsid w:val="00CF5E15"/>
    <w:rsid w:val="00CF6874"/>
    <w:rsid w:val="00CF79E2"/>
    <w:rsid w:val="00D006AC"/>
    <w:rsid w:val="00D019EA"/>
    <w:rsid w:val="00D025A2"/>
    <w:rsid w:val="00D02B52"/>
    <w:rsid w:val="00D02DD3"/>
    <w:rsid w:val="00D03FA5"/>
    <w:rsid w:val="00D04575"/>
    <w:rsid w:val="00D04BC9"/>
    <w:rsid w:val="00D06EAA"/>
    <w:rsid w:val="00D077D8"/>
    <w:rsid w:val="00D1051D"/>
    <w:rsid w:val="00D10987"/>
    <w:rsid w:val="00D143BE"/>
    <w:rsid w:val="00D14EC8"/>
    <w:rsid w:val="00D14FFD"/>
    <w:rsid w:val="00D1517B"/>
    <w:rsid w:val="00D15C86"/>
    <w:rsid w:val="00D17DDF"/>
    <w:rsid w:val="00D22700"/>
    <w:rsid w:val="00D22982"/>
    <w:rsid w:val="00D229B4"/>
    <w:rsid w:val="00D23A1F"/>
    <w:rsid w:val="00D244F1"/>
    <w:rsid w:val="00D2468A"/>
    <w:rsid w:val="00D258C6"/>
    <w:rsid w:val="00D27170"/>
    <w:rsid w:val="00D273CE"/>
    <w:rsid w:val="00D277C2"/>
    <w:rsid w:val="00D278F7"/>
    <w:rsid w:val="00D328F2"/>
    <w:rsid w:val="00D32E60"/>
    <w:rsid w:val="00D33353"/>
    <w:rsid w:val="00D33534"/>
    <w:rsid w:val="00D337A2"/>
    <w:rsid w:val="00D35111"/>
    <w:rsid w:val="00D3519A"/>
    <w:rsid w:val="00D359B8"/>
    <w:rsid w:val="00D3639A"/>
    <w:rsid w:val="00D36790"/>
    <w:rsid w:val="00D36C18"/>
    <w:rsid w:val="00D3716D"/>
    <w:rsid w:val="00D375BC"/>
    <w:rsid w:val="00D416A3"/>
    <w:rsid w:val="00D41870"/>
    <w:rsid w:val="00D435F1"/>
    <w:rsid w:val="00D450C7"/>
    <w:rsid w:val="00D451FD"/>
    <w:rsid w:val="00D46134"/>
    <w:rsid w:val="00D46CBF"/>
    <w:rsid w:val="00D46D59"/>
    <w:rsid w:val="00D472BA"/>
    <w:rsid w:val="00D500A1"/>
    <w:rsid w:val="00D505D9"/>
    <w:rsid w:val="00D508D9"/>
    <w:rsid w:val="00D512BA"/>
    <w:rsid w:val="00D5139D"/>
    <w:rsid w:val="00D51760"/>
    <w:rsid w:val="00D52E7C"/>
    <w:rsid w:val="00D53410"/>
    <w:rsid w:val="00D559E1"/>
    <w:rsid w:val="00D55A1D"/>
    <w:rsid w:val="00D5740D"/>
    <w:rsid w:val="00D60545"/>
    <w:rsid w:val="00D62654"/>
    <w:rsid w:val="00D627CB"/>
    <w:rsid w:val="00D6455B"/>
    <w:rsid w:val="00D648D5"/>
    <w:rsid w:val="00D65869"/>
    <w:rsid w:val="00D65C8C"/>
    <w:rsid w:val="00D66663"/>
    <w:rsid w:val="00D678CB"/>
    <w:rsid w:val="00D67C30"/>
    <w:rsid w:val="00D67C48"/>
    <w:rsid w:val="00D67DF3"/>
    <w:rsid w:val="00D70281"/>
    <w:rsid w:val="00D70520"/>
    <w:rsid w:val="00D7073D"/>
    <w:rsid w:val="00D707AC"/>
    <w:rsid w:val="00D72FDC"/>
    <w:rsid w:val="00D73564"/>
    <w:rsid w:val="00D74418"/>
    <w:rsid w:val="00D74B3F"/>
    <w:rsid w:val="00D74E15"/>
    <w:rsid w:val="00D7643A"/>
    <w:rsid w:val="00D76AC7"/>
    <w:rsid w:val="00D77AA7"/>
    <w:rsid w:val="00D80214"/>
    <w:rsid w:val="00D809E9"/>
    <w:rsid w:val="00D81390"/>
    <w:rsid w:val="00D82E7C"/>
    <w:rsid w:val="00D832E2"/>
    <w:rsid w:val="00D83DFB"/>
    <w:rsid w:val="00D8450A"/>
    <w:rsid w:val="00D84D55"/>
    <w:rsid w:val="00D857CD"/>
    <w:rsid w:val="00D8684D"/>
    <w:rsid w:val="00D86EE9"/>
    <w:rsid w:val="00D873E9"/>
    <w:rsid w:val="00D9100E"/>
    <w:rsid w:val="00D91E10"/>
    <w:rsid w:val="00D93EA8"/>
    <w:rsid w:val="00D94B9F"/>
    <w:rsid w:val="00D94BBD"/>
    <w:rsid w:val="00D97496"/>
    <w:rsid w:val="00DA3A82"/>
    <w:rsid w:val="00DA3EC2"/>
    <w:rsid w:val="00DA592A"/>
    <w:rsid w:val="00DA61C5"/>
    <w:rsid w:val="00DA68CE"/>
    <w:rsid w:val="00DA76C9"/>
    <w:rsid w:val="00DA778A"/>
    <w:rsid w:val="00DB1652"/>
    <w:rsid w:val="00DB1E7E"/>
    <w:rsid w:val="00DB2061"/>
    <w:rsid w:val="00DB26E3"/>
    <w:rsid w:val="00DB34A8"/>
    <w:rsid w:val="00DB3CCC"/>
    <w:rsid w:val="00DB46EB"/>
    <w:rsid w:val="00DB49EE"/>
    <w:rsid w:val="00DB4A47"/>
    <w:rsid w:val="00DB4AE2"/>
    <w:rsid w:val="00DB7553"/>
    <w:rsid w:val="00DB7678"/>
    <w:rsid w:val="00DB768C"/>
    <w:rsid w:val="00DB7A5B"/>
    <w:rsid w:val="00DC09BA"/>
    <w:rsid w:val="00DC09D9"/>
    <w:rsid w:val="00DC1A3C"/>
    <w:rsid w:val="00DC2184"/>
    <w:rsid w:val="00DC2872"/>
    <w:rsid w:val="00DC3105"/>
    <w:rsid w:val="00DC3466"/>
    <w:rsid w:val="00DC3DCE"/>
    <w:rsid w:val="00DC409F"/>
    <w:rsid w:val="00DC4144"/>
    <w:rsid w:val="00DC41B2"/>
    <w:rsid w:val="00DC56D6"/>
    <w:rsid w:val="00DC7068"/>
    <w:rsid w:val="00DC788B"/>
    <w:rsid w:val="00DC7F9E"/>
    <w:rsid w:val="00DD089A"/>
    <w:rsid w:val="00DD0E81"/>
    <w:rsid w:val="00DD215B"/>
    <w:rsid w:val="00DD26E6"/>
    <w:rsid w:val="00DD4B8E"/>
    <w:rsid w:val="00DD5321"/>
    <w:rsid w:val="00DD64FB"/>
    <w:rsid w:val="00DD6827"/>
    <w:rsid w:val="00DD725D"/>
    <w:rsid w:val="00DE0CB0"/>
    <w:rsid w:val="00DE24BC"/>
    <w:rsid w:val="00DE347E"/>
    <w:rsid w:val="00DE63F9"/>
    <w:rsid w:val="00DE6695"/>
    <w:rsid w:val="00DF1BD9"/>
    <w:rsid w:val="00DF2AE0"/>
    <w:rsid w:val="00DF6593"/>
    <w:rsid w:val="00DF6794"/>
    <w:rsid w:val="00DF7288"/>
    <w:rsid w:val="00E00C55"/>
    <w:rsid w:val="00E0156E"/>
    <w:rsid w:val="00E0183B"/>
    <w:rsid w:val="00E01CBC"/>
    <w:rsid w:val="00E03D73"/>
    <w:rsid w:val="00E0432E"/>
    <w:rsid w:val="00E04C43"/>
    <w:rsid w:val="00E0699A"/>
    <w:rsid w:val="00E075B9"/>
    <w:rsid w:val="00E07BA5"/>
    <w:rsid w:val="00E10E5E"/>
    <w:rsid w:val="00E10F53"/>
    <w:rsid w:val="00E1103E"/>
    <w:rsid w:val="00E11161"/>
    <w:rsid w:val="00E11DCA"/>
    <w:rsid w:val="00E123DF"/>
    <w:rsid w:val="00E133B2"/>
    <w:rsid w:val="00E13A7B"/>
    <w:rsid w:val="00E13B67"/>
    <w:rsid w:val="00E14488"/>
    <w:rsid w:val="00E1560E"/>
    <w:rsid w:val="00E1578A"/>
    <w:rsid w:val="00E166EB"/>
    <w:rsid w:val="00E201B5"/>
    <w:rsid w:val="00E20271"/>
    <w:rsid w:val="00E20D50"/>
    <w:rsid w:val="00E21F4C"/>
    <w:rsid w:val="00E239E0"/>
    <w:rsid w:val="00E24C49"/>
    <w:rsid w:val="00E25ACF"/>
    <w:rsid w:val="00E30247"/>
    <w:rsid w:val="00E30A47"/>
    <w:rsid w:val="00E323EC"/>
    <w:rsid w:val="00E346EA"/>
    <w:rsid w:val="00E34FF0"/>
    <w:rsid w:val="00E351BF"/>
    <w:rsid w:val="00E36C43"/>
    <w:rsid w:val="00E36DB1"/>
    <w:rsid w:val="00E378FF"/>
    <w:rsid w:val="00E420A7"/>
    <w:rsid w:val="00E42988"/>
    <w:rsid w:val="00E436DE"/>
    <w:rsid w:val="00E439AA"/>
    <w:rsid w:val="00E464DD"/>
    <w:rsid w:val="00E47EED"/>
    <w:rsid w:val="00E47FAC"/>
    <w:rsid w:val="00E51119"/>
    <w:rsid w:val="00E53307"/>
    <w:rsid w:val="00E53913"/>
    <w:rsid w:val="00E53B15"/>
    <w:rsid w:val="00E54342"/>
    <w:rsid w:val="00E549E4"/>
    <w:rsid w:val="00E555EA"/>
    <w:rsid w:val="00E55870"/>
    <w:rsid w:val="00E57B0D"/>
    <w:rsid w:val="00E57E63"/>
    <w:rsid w:val="00E603C1"/>
    <w:rsid w:val="00E6088F"/>
    <w:rsid w:val="00E61035"/>
    <w:rsid w:val="00E613D3"/>
    <w:rsid w:val="00E61E1F"/>
    <w:rsid w:val="00E62E15"/>
    <w:rsid w:val="00E63929"/>
    <w:rsid w:val="00E63F02"/>
    <w:rsid w:val="00E64455"/>
    <w:rsid w:val="00E65D58"/>
    <w:rsid w:val="00E661FE"/>
    <w:rsid w:val="00E67322"/>
    <w:rsid w:val="00E67655"/>
    <w:rsid w:val="00E71848"/>
    <w:rsid w:val="00E72E87"/>
    <w:rsid w:val="00E74E2A"/>
    <w:rsid w:val="00E75F84"/>
    <w:rsid w:val="00E760AF"/>
    <w:rsid w:val="00E7676A"/>
    <w:rsid w:val="00E76AB7"/>
    <w:rsid w:val="00E7705F"/>
    <w:rsid w:val="00E819FF"/>
    <w:rsid w:val="00E82F11"/>
    <w:rsid w:val="00E83326"/>
    <w:rsid w:val="00E8377A"/>
    <w:rsid w:val="00E838E4"/>
    <w:rsid w:val="00E83C3D"/>
    <w:rsid w:val="00E83C46"/>
    <w:rsid w:val="00E84B63"/>
    <w:rsid w:val="00E84C0A"/>
    <w:rsid w:val="00E857F4"/>
    <w:rsid w:val="00E876AD"/>
    <w:rsid w:val="00E90A5B"/>
    <w:rsid w:val="00E918BD"/>
    <w:rsid w:val="00E91B9D"/>
    <w:rsid w:val="00E91D41"/>
    <w:rsid w:val="00E96429"/>
    <w:rsid w:val="00E96EAD"/>
    <w:rsid w:val="00E97472"/>
    <w:rsid w:val="00EA0047"/>
    <w:rsid w:val="00EA0C47"/>
    <w:rsid w:val="00EA1EE7"/>
    <w:rsid w:val="00EA21CA"/>
    <w:rsid w:val="00EA4275"/>
    <w:rsid w:val="00EA67A9"/>
    <w:rsid w:val="00EB02DB"/>
    <w:rsid w:val="00EB072E"/>
    <w:rsid w:val="00EB1727"/>
    <w:rsid w:val="00EC0083"/>
    <w:rsid w:val="00EC03FD"/>
    <w:rsid w:val="00EC21F1"/>
    <w:rsid w:val="00EC239C"/>
    <w:rsid w:val="00EC3724"/>
    <w:rsid w:val="00EC3ADA"/>
    <w:rsid w:val="00EC5587"/>
    <w:rsid w:val="00EC5741"/>
    <w:rsid w:val="00EC6A12"/>
    <w:rsid w:val="00EC6EF3"/>
    <w:rsid w:val="00ED0685"/>
    <w:rsid w:val="00ED08C6"/>
    <w:rsid w:val="00ED156D"/>
    <w:rsid w:val="00ED2402"/>
    <w:rsid w:val="00ED3DF3"/>
    <w:rsid w:val="00ED5202"/>
    <w:rsid w:val="00ED67AB"/>
    <w:rsid w:val="00ED69A3"/>
    <w:rsid w:val="00ED6E07"/>
    <w:rsid w:val="00ED73BC"/>
    <w:rsid w:val="00EE2A84"/>
    <w:rsid w:val="00EE4170"/>
    <w:rsid w:val="00EE5822"/>
    <w:rsid w:val="00EE5A2E"/>
    <w:rsid w:val="00EE6E39"/>
    <w:rsid w:val="00EE6F1E"/>
    <w:rsid w:val="00EE7DB4"/>
    <w:rsid w:val="00EF1107"/>
    <w:rsid w:val="00EF19E2"/>
    <w:rsid w:val="00EF21FB"/>
    <w:rsid w:val="00EF3A7B"/>
    <w:rsid w:val="00EF4D99"/>
    <w:rsid w:val="00EF6F10"/>
    <w:rsid w:val="00F00FCC"/>
    <w:rsid w:val="00F02006"/>
    <w:rsid w:val="00F02053"/>
    <w:rsid w:val="00F0249A"/>
    <w:rsid w:val="00F030DE"/>
    <w:rsid w:val="00F03545"/>
    <w:rsid w:val="00F041AA"/>
    <w:rsid w:val="00F04E65"/>
    <w:rsid w:val="00F0502A"/>
    <w:rsid w:val="00F05B11"/>
    <w:rsid w:val="00F06A6D"/>
    <w:rsid w:val="00F102BB"/>
    <w:rsid w:val="00F1141D"/>
    <w:rsid w:val="00F12354"/>
    <w:rsid w:val="00F13D7E"/>
    <w:rsid w:val="00F14B64"/>
    <w:rsid w:val="00F14CA5"/>
    <w:rsid w:val="00F14FD7"/>
    <w:rsid w:val="00F17B86"/>
    <w:rsid w:val="00F17BC1"/>
    <w:rsid w:val="00F234EE"/>
    <w:rsid w:val="00F24210"/>
    <w:rsid w:val="00F26D2C"/>
    <w:rsid w:val="00F274D9"/>
    <w:rsid w:val="00F3268F"/>
    <w:rsid w:val="00F32C76"/>
    <w:rsid w:val="00F3379D"/>
    <w:rsid w:val="00F34008"/>
    <w:rsid w:val="00F341DE"/>
    <w:rsid w:val="00F344E4"/>
    <w:rsid w:val="00F34688"/>
    <w:rsid w:val="00F34B6C"/>
    <w:rsid w:val="00F355AA"/>
    <w:rsid w:val="00F37BC2"/>
    <w:rsid w:val="00F4082C"/>
    <w:rsid w:val="00F40F40"/>
    <w:rsid w:val="00F41E68"/>
    <w:rsid w:val="00F423DE"/>
    <w:rsid w:val="00F4245E"/>
    <w:rsid w:val="00F44605"/>
    <w:rsid w:val="00F44ACF"/>
    <w:rsid w:val="00F45875"/>
    <w:rsid w:val="00F46840"/>
    <w:rsid w:val="00F46FE0"/>
    <w:rsid w:val="00F47D76"/>
    <w:rsid w:val="00F52007"/>
    <w:rsid w:val="00F5220A"/>
    <w:rsid w:val="00F53AB3"/>
    <w:rsid w:val="00F54809"/>
    <w:rsid w:val="00F5615C"/>
    <w:rsid w:val="00F569EE"/>
    <w:rsid w:val="00F569FB"/>
    <w:rsid w:val="00F6012C"/>
    <w:rsid w:val="00F60A28"/>
    <w:rsid w:val="00F617C8"/>
    <w:rsid w:val="00F62453"/>
    <w:rsid w:val="00F62473"/>
    <w:rsid w:val="00F63E52"/>
    <w:rsid w:val="00F64225"/>
    <w:rsid w:val="00F65185"/>
    <w:rsid w:val="00F70AA2"/>
    <w:rsid w:val="00F72E47"/>
    <w:rsid w:val="00F7354B"/>
    <w:rsid w:val="00F7382D"/>
    <w:rsid w:val="00F73BA1"/>
    <w:rsid w:val="00F76B1D"/>
    <w:rsid w:val="00F77D96"/>
    <w:rsid w:val="00F80C80"/>
    <w:rsid w:val="00F8211F"/>
    <w:rsid w:val="00F83E2F"/>
    <w:rsid w:val="00F84FD1"/>
    <w:rsid w:val="00F8782D"/>
    <w:rsid w:val="00F879A8"/>
    <w:rsid w:val="00F87B6A"/>
    <w:rsid w:val="00F910D7"/>
    <w:rsid w:val="00F9117A"/>
    <w:rsid w:val="00F91316"/>
    <w:rsid w:val="00F94DBA"/>
    <w:rsid w:val="00F97510"/>
    <w:rsid w:val="00FA095C"/>
    <w:rsid w:val="00FA0CB0"/>
    <w:rsid w:val="00FA1420"/>
    <w:rsid w:val="00FA1FD7"/>
    <w:rsid w:val="00FA2296"/>
    <w:rsid w:val="00FA27A3"/>
    <w:rsid w:val="00FA33C8"/>
    <w:rsid w:val="00FA34A7"/>
    <w:rsid w:val="00FA37CC"/>
    <w:rsid w:val="00FA3C51"/>
    <w:rsid w:val="00FA3DE2"/>
    <w:rsid w:val="00FA46C5"/>
    <w:rsid w:val="00FA4D4B"/>
    <w:rsid w:val="00FA4F6A"/>
    <w:rsid w:val="00FA632F"/>
    <w:rsid w:val="00FA70CF"/>
    <w:rsid w:val="00FA73A1"/>
    <w:rsid w:val="00FB237A"/>
    <w:rsid w:val="00FB360A"/>
    <w:rsid w:val="00FB3876"/>
    <w:rsid w:val="00FB4C53"/>
    <w:rsid w:val="00FB78A5"/>
    <w:rsid w:val="00FC115C"/>
    <w:rsid w:val="00FC1EA7"/>
    <w:rsid w:val="00FC232E"/>
    <w:rsid w:val="00FC27D8"/>
    <w:rsid w:val="00FC4797"/>
    <w:rsid w:val="00FC5EBE"/>
    <w:rsid w:val="00FC5EC2"/>
    <w:rsid w:val="00FC6187"/>
    <w:rsid w:val="00FC6AF6"/>
    <w:rsid w:val="00FC79A8"/>
    <w:rsid w:val="00FD0546"/>
    <w:rsid w:val="00FD36ED"/>
    <w:rsid w:val="00FD43FE"/>
    <w:rsid w:val="00FD4D69"/>
    <w:rsid w:val="00FD51C2"/>
    <w:rsid w:val="00FD5FC8"/>
    <w:rsid w:val="00FD6F01"/>
    <w:rsid w:val="00FD724E"/>
    <w:rsid w:val="00FE1FC0"/>
    <w:rsid w:val="00FE37BD"/>
    <w:rsid w:val="00FE393B"/>
    <w:rsid w:val="00FE4D2D"/>
    <w:rsid w:val="00FE5635"/>
    <w:rsid w:val="00FE7B91"/>
    <w:rsid w:val="00FF0D37"/>
    <w:rsid w:val="00FF1BAD"/>
    <w:rsid w:val="00FF293B"/>
    <w:rsid w:val="00FF4F2C"/>
    <w:rsid w:val="00FF5B27"/>
    <w:rsid w:val="00FF5E7C"/>
    <w:rsid w:val="00FF6367"/>
    <w:rsid w:val="00FF6E16"/>
    <w:rsid w:val="64456E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F4B87"/>
  <w15:chartTrackingRefBased/>
  <w15:docId w15:val="{C6235491-4617-4106-9AA1-E87E3CF8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Body Text 3" w:uiPriority="99" w:unhideWhenUsed="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7CD"/>
    <w:rPr>
      <w:sz w:val="24"/>
      <w:szCs w:val="24"/>
      <w:lang w:eastAsia="en-US" w:bidi="hi-IN"/>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nhideWhenUsed/>
    <w:rPr>
      <w:color w:val="0000FF"/>
      <w:u w:val="single"/>
    </w:rPr>
  </w:style>
  <w:style w:type="character" w:styleId="Strong">
    <w:name w:val="Strong"/>
    <w:qFormat/>
    <w:rPr>
      <w:b/>
      <w:bCs/>
    </w:rPr>
  </w:style>
  <w:style w:type="character" w:customStyle="1" w:styleId="BodyText2Char">
    <w:name w:val="Body Text 2 Char"/>
    <w:link w:val="BodyText2"/>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HeaderChar">
    <w:name w:val="Header Char"/>
    <w:link w:val="Header"/>
    <w:uiPriority w:val="99"/>
    <w:rPr>
      <w:sz w:val="24"/>
      <w:szCs w:val="24"/>
      <w:lang w:bidi="ar-SA"/>
    </w:rPr>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CommentTextChar">
    <w:name w:val="Comment Text Char"/>
    <w:basedOn w:val="DefaultParagraphFont"/>
    <w:link w:val="CommentText"/>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BodyText3Char">
    <w:name w:val="Body Text 3 Char"/>
    <w:link w:val="BodyText3"/>
    <w:uiPriority w:val="99"/>
    <w:rPr>
      <w:rFonts w:ascii="Arial" w:eastAsia="Calibri" w:hAnsi="Arial" w:cs="Arial"/>
      <w:sz w:val="24"/>
      <w:szCs w:val="24"/>
    </w:rPr>
  </w:style>
  <w:style w:type="paragraph" w:styleId="BodyText3">
    <w:name w:val="Body Text 3"/>
    <w:basedOn w:val="Normal"/>
    <w:link w:val="BodyText3Char"/>
    <w:uiPriority w:val="99"/>
    <w:unhideWhenUsed/>
    <w:pPr>
      <w:ind w:right="-720"/>
      <w:jc w:val="both"/>
    </w:pPr>
    <w:rPr>
      <w:rFonts w:ascii="Arial" w:eastAsia="Calibri" w:hAnsi="Arial" w:cs="Mangal"/>
    </w:rPr>
  </w:style>
  <w:style w:type="paragraph" w:styleId="BalloonText">
    <w:name w:val="Balloon Text"/>
    <w:basedOn w:val="Normal"/>
    <w:link w:val="BalloonTextChar"/>
    <w:rPr>
      <w:rFonts w:ascii="Tahoma" w:hAnsi="Tahoma" w:cs="Mangal"/>
      <w:sz w:val="16"/>
      <w:szCs w:val="16"/>
    </w:rPr>
  </w:style>
  <w:style w:type="paragraph" w:styleId="BodyText2">
    <w:name w:val="Body Text 2"/>
    <w:basedOn w:val="Normal"/>
    <w:link w:val="BodyText2Char"/>
    <w:pPr>
      <w:spacing w:after="120" w:line="480" w:lineRule="auto"/>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CommentText">
    <w:name w:val="annotation text"/>
    <w:basedOn w:val="Normal"/>
    <w:link w:val="CommentTextChar"/>
    <w:rPr>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Mangal"/>
    </w:rPr>
  </w:style>
  <w:style w:type="paragraph" w:styleId="CommentSubject">
    <w:name w:val="annotation subject"/>
    <w:basedOn w:val="CommentText"/>
    <w:next w:val="CommentText"/>
    <w:link w:val="CommentSubjectChar"/>
    <w:rPr>
      <w:rFonts w:cs="Mangal"/>
      <w:b/>
      <w:bCs/>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lang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styleId="NoSpacing">
    <w:name w:val="No Spacing"/>
    <w:uiPriority w:val="1"/>
    <w:qFormat/>
    <w:rPr>
      <w:sz w:val="24"/>
      <w:szCs w:val="24"/>
      <w:lang w:eastAsia="en-US" w:bidi="ar-SA"/>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47F21"/>
    <w:rPr>
      <w:rFonts w:eastAsia="Calibri"/>
    </w:rPr>
  </w:style>
  <w:style w:type="paragraph" w:styleId="BodyText">
    <w:name w:val="Body Text"/>
    <w:basedOn w:val="Normal"/>
    <w:link w:val="BodyTextChar"/>
    <w:rsid w:val="00647CE1"/>
    <w:pPr>
      <w:spacing w:after="120"/>
    </w:pPr>
    <w:rPr>
      <w:rFonts w:cs="Mangal"/>
      <w:szCs w:val="21"/>
    </w:rPr>
  </w:style>
  <w:style w:type="character" w:customStyle="1" w:styleId="BodyTextChar">
    <w:name w:val="Body Text Char"/>
    <w:link w:val="BodyText"/>
    <w:rsid w:val="00647CE1"/>
    <w:rPr>
      <w:rFonts w:cs="Mangal"/>
      <w:sz w:val="24"/>
      <w:szCs w:val="21"/>
      <w:lang w:val="en-US" w:eastAsia="en-US"/>
    </w:rPr>
  </w:style>
  <w:style w:type="paragraph" w:customStyle="1" w:styleId="ChapterNumber">
    <w:name w:val="ChapterNumber"/>
    <w:basedOn w:val="Normal"/>
    <w:next w:val="Normal"/>
    <w:uiPriority w:val="99"/>
    <w:rsid w:val="00750320"/>
    <w:pPr>
      <w:spacing w:after="360"/>
    </w:pPr>
    <w:rPr>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47083">
      <w:bodyDiv w:val="1"/>
      <w:marLeft w:val="0"/>
      <w:marRight w:val="0"/>
      <w:marTop w:val="0"/>
      <w:marBottom w:val="0"/>
      <w:divBdr>
        <w:top w:val="none" w:sz="0" w:space="0" w:color="auto"/>
        <w:left w:val="none" w:sz="0" w:space="0" w:color="auto"/>
        <w:bottom w:val="none" w:sz="0" w:space="0" w:color="auto"/>
        <w:right w:val="none" w:sz="0" w:space="0" w:color="auto"/>
      </w:divBdr>
    </w:div>
    <w:div w:id="208763880">
      <w:bodyDiv w:val="1"/>
      <w:marLeft w:val="0"/>
      <w:marRight w:val="0"/>
      <w:marTop w:val="0"/>
      <w:marBottom w:val="0"/>
      <w:divBdr>
        <w:top w:val="none" w:sz="0" w:space="0" w:color="auto"/>
        <w:left w:val="none" w:sz="0" w:space="0" w:color="auto"/>
        <w:bottom w:val="none" w:sz="0" w:space="0" w:color="auto"/>
        <w:right w:val="none" w:sz="0" w:space="0" w:color="auto"/>
      </w:divBdr>
    </w:div>
    <w:div w:id="248391718">
      <w:bodyDiv w:val="1"/>
      <w:marLeft w:val="0"/>
      <w:marRight w:val="0"/>
      <w:marTop w:val="0"/>
      <w:marBottom w:val="0"/>
      <w:divBdr>
        <w:top w:val="none" w:sz="0" w:space="0" w:color="auto"/>
        <w:left w:val="none" w:sz="0" w:space="0" w:color="auto"/>
        <w:bottom w:val="none" w:sz="0" w:space="0" w:color="auto"/>
        <w:right w:val="none" w:sz="0" w:space="0" w:color="auto"/>
      </w:divBdr>
    </w:div>
    <w:div w:id="309139920">
      <w:bodyDiv w:val="1"/>
      <w:marLeft w:val="0"/>
      <w:marRight w:val="0"/>
      <w:marTop w:val="0"/>
      <w:marBottom w:val="0"/>
      <w:divBdr>
        <w:top w:val="none" w:sz="0" w:space="0" w:color="auto"/>
        <w:left w:val="none" w:sz="0" w:space="0" w:color="auto"/>
        <w:bottom w:val="none" w:sz="0" w:space="0" w:color="auto"/>
        <w:right w:val="none" w:sz="0" w:space="0" w:color="auto"/>
      </w:divBdr>
    </w:div>
    <w:div w:id="510072429">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613445752">
      <w:bodyDiv w:val="1"/>
      <w:marLeft w:val="0"/>
      <w:marRight w:val="0"/>
      <w:marTop w:val="0"/>
      <w:marBottom w:val="0"/>
      <w:divBdr>
        <w:top w:val="none" w:sz="0" w:space="0" w:color="auto"/>
        <w:left w:val="none" w:sz="0" w:space="0" w:color="auto"/>
        <w:bottom w:val="none" w:sz="0" w:space="0" w:color="auto"/>
        <w:right w:val="none" w:sz="0" w:space="0" w:color="auto"/>
      </w:divBdr>
    </w:div>
    <w:div w:id="751271623">
      <w:bodyDiv w:val="1"/>
      <w:marLeft w:val="0"/>
      <w:marRight w:val="0"/>
      <w:marTop w:val="0"/>
      <w:marBottom w:val="0"/>
      <w:divBdr>
        <w:top w:val="none" w:sz="0" w:space="0" w:color="auto"/>
        <w:left w:val="none" w:sz="0" w:space="0" w:color="auto"/>
        <w:bottom w:val="none" w:sz="0" w:space="0" w:color="auto"/>
        <w:right w:val="none" w:sz="0" w:space="0" w:color="auto"/>
      </w:divBdr>
    </w:div>
    <w:div w:id="821853295">
      <w:bodyDiv w:val="1"/>
      <w:marLeft w:val="0"/>
      <w:marRight w:val="0"/>
      <w:marTop w:val="0"/>
      <w:marBottom w:val="0"/>
      <w:divBdr>
        <w:top w:val="none" w:sz="0" w:space="0" w:color="auto"/>
        <w:left w:val="none" w:sz="0" w:space="0" w:color="auto"/>
        <w:bottom w:val="none" w:sz="0" w:space="0" w:color="auto"/>
        <w:right w:val="none" w:sz="0" w:space="0" w:color="auto"/>
      </w:divBdr>
    </w:div>
    <w:div w:id="841239915">
      <w:bodyDiv w:val="1"/>
      <w:marLeft w:val="0"/>
      <w:marRight w:val="0"/>
      <w:marTop w:val="0"/>
      <w:marBottom w:val="0"/>
      <w:divBdr>
        <w:top w:val="none" w:sz="0" w:space="0" w:color="auto"/>
        <w:left w:val="none" w:sz="0" w:space="0" w:color="auto"/>
        <w:bottom w:val="none" w:sz="0" w:space="0" w:color="auto"/>
        <w:right w:val="none" w:sz="0" w:space="0" w:color="auto"/>
      </w:divBdr>
    </w:div>
    <w:div w:id="896670387">
      <w:bodyDiv w:val="1"/>
      <w:marLeft w:val="0"/>
      <w:marRight w:val="0"/>
      <w:marTop w:val="0"/>
      <w:marBottom w:val="0"/>
      <w:divBdr>
        <w:top w:val="none" w:sz="0" w:space="0" w:color="auto"/>
        <w:left w:val="none" w:sz="0" w:space="0" w:color="auto"/>
        <w:bottom w:val="none" w:sz="0" w:space="0" w:color="auto"/>
        <w:right w:val="none" w:sz="0" w:space="0" w:color="auto"/>
      </w:divBdr>
    </w:div>
    <w:div w:id="960453792">
      <w:bodyDiv w:val="1"/>
      <w:marLeft w:val="0"/>
      <w:marRight w:val="0"/>
      <w:marTop w:val="0"/>
      <w:marBottom w:val="0"/>
      <w:divBdr>
        <w:top w:val="none" w:sz="0" w:space="0" w:color="auto"/>
        <w:left w:val="none" w:sz="0" w:space="0" w:color="auto"/>
        <w:bottom w:val="none" w:sz="0" w:space="0" w:color="auto"/>
        <w:right w:val="none" w:sz="0" w:space="0" w:color="auto"/>
      </w:divBdr>
    </w:div>
    <w:div w:id="1014579426">
      <w:bodyDiv w:val="1"/>
      <w:marLeft w:val="0"/>
      <w:marRight w:val="0"/>
      <w:marTop w:val="0"/>
      <w:marBottom w:val="0"/>
      <w:divBdr>
        <w:top w:val="none" w:sz="0" w:space="0" w:color="auto"/>
        <w:left w:val="none" w:sz="0" w:space="0" w:color="auto"/>
        <w:bottom w:val="none" w:sz="0" w:space="0" w:color="auto"/>
        <w:right w:val="none" w:sz="0" w:space="0" w:color="auto"/>
      </w:divBdr>
    </w:div>
    <w:div w:id="1297644814">
      <w:bodyDiv w:val="1"/>
      <w:marLeft w:val="0"/>
      <w:marRight w:val="0"/>
      <w:marTop w:val="0"/>
      <w:marBottom w:val="0"/>
      <w:divBdr>
        <w:top w:val="none" w:sz="0" w:space="0" w:color="auto"/>
        <w:left w:val="none" w:sz="0" w:space="0" w:color="auto"/>
        <w:bottom w:val="none" w:sz="0" w:space="0" w:color="auto"/>
        <w:right w:val="none" w:sz="0" w:space="0" w:color="auto"/>
      </w:divBdr>
    </w:div>
    <w:div w:id="1340892514">
      <w:bodyDiv w:val="1"/>
      <w:marLeft w:val="0"/>
      <w:marRight w:val="0"/>
      <w:marTop w:val="0"/>
      <w:marBottom w:val="0"/>
      <w:divBdr>
        <w:top w:val="none" w:sz="0" w:space="0" w:color="auto"/>
        <w:left w:val="none" w:sz="0" w:space="0" w:color="auto"/>
        <w:bottom w:val="none" w:sz="0" w:space="0" w:color="auto"/>
        <w:right w:val="none" w:sz="0" w:space="0" w:color="auto"/>
      </w:divBdr>
    </w:div>
    <w:div w:id="1520702156">
      <w:bodyDiv w:val="1"/>
      <w:marLeft w:val="0"/>
      <w:marRight w:val="0"/>
      <w:marTop w:val="0"/>
      <w:marBottom w:val="0"/>
      <w:divBdr>
        <w:top w:val="none" w:sz="0" w:space="0" w:color="auto"/>
        <w:left w:val="none" w:sz="0" w:space="0" w:color="auto"/>
        <w:bottom w:val="none" w:sz="0" w:space="0" w:color="auto"/>
        <w:right w:val="none" w:sz="0" w:space="0" w:color="auto"/>
      </w:divBdr>
    </w:div>
    <w:div w:id="1802533801">
      <w:bodyDiv w:val="1"/>
      <w:marLeft w:val="0"/>
      <w:marRight w:val="0"/>
      <w:marTop w:val="0"/>
      <w:marBottom w:val="0"/>
      <w:divBdr>
        <w:top w:val="none" w:sz="0" w:space="0" w:color="auto"/>
        <w:left w:val="none" w:sz="0" w:space="0" w:color="auto"/>
        <w:bottom w:val="none" w:sz="0" w:space="0" w:color="auto"/>
        <w:right w:val="none" w:sz="0" w:space="0" w:color="auto"/>
      </w:divBdr>
    </w:div>
    <w:div w:id="1851019052">
      <w:bodyDiv w:val="1"/>
      <w:marLeft w:val="0"/>
      <w:marRight w:val="0"/>
      <w:marTop w:val="0"/>
      <w:marBottom w:val="0"/>
      <w:divBdr>
        <w:top w:val="none" w:sz="0" w:space="0" w:color="auto"/>
        <w:left w:val="none" w:sz="0" w:space="0" w:color="auto"/>
        <w:bottom w:val="none" w:sz="0" w:space="0" w:color="auto"/>
        <w:right w:val="none" w:sz="0" w:space="0" w:color="auto"/>
      </w:divBdr>
    </w:div>
    <w:div w:id="1940602093">
      <w:bodyDiv w:val="1"/>
      <w:marLeft w:val="0"/>
      <w:marRight w:val="0"/>
      <w:marTop w:val="0"/>
      <w:marBottom w:val="0"/>
      <w:divBdr>
        <w:top w:val="none" w:sz="0" w:space="0" w:color="auto"/>
        <w:left w:val="none" w:sz="0" w:space="0" w:color="auto"/>
        <w:bottom w:val="none" w:sz="0" w:space="0" w:color="auto"/>
        <w:right w:val="none" w:sz="0" w:space="0" w:color="auto"/>
      </w:divBdr>
    </w:div>
    <w:div w:id="2022583503">
      <w:bodyDiv w:val="1"/>
      <w:marLeft w:val="0"/>
      <w:marRight w:val="0"/>
      <w:marTop w:val="0"/>
      <w:marBottom w:val="0"/>
      <w:divBdr>
        <w:top w:val="none" w:sz="0" w:space="0" w:color="auto"/>
        <w:left w:val="none" w:sz="0" w:space="0" w:color="auto"/>
        <w:bottom w:val="none" w:sz="0" w:space="0" w:color="auto"/>
        <w:right w:val="none" w:sz="0" w:space="0" w:color="auto"/>
      </w:divBdr>
    </w:div>
    <w:div w:id="2116749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0081D-F810-4EAC-9DC0-44D3C4906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24</Pages>
  <Words>5487</Words>
  <Characters>32210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37622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Adil Iqbal Khan {Adil Iqbal Khan}</cp:lastModifiedBy>
  <cp:revision>86</cp:revision>
  <cp:lastPrinted>2022-01-14T07:00:00Z</cp:lastPrinted>
  <dcterms:created xsi:type="dcterms:W3CDTF">2021-10-02T07:45:00Z</dcterms:created>
  <dcterms:modified xsi:type="dcterms:W3CDTF">2022-01-23T04:45:00Z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