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6306C14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153F9">
        <w:rPr>
          <w:rFonts w:ascii="Book Antiqua" w:hAnsi="Book Antiqua" w:cs="Arial"/>
          <w:b/>
          <w:bCs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595D47">
        <w:rPr>
          <w:rFonts w:ascii="Book Antiqua" w:hAnsi="Book Antiqua" w:cs="Arial"/>
          <w:b/>
          <w:bCs/>
          <w:sz w:val="20"/>
        </w:rPr>
        <w:t>11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5153F9">
        <w:rPr>
          <w:rFonts w:ascii="Book Antiqua" w:hAnsi="Book Antiqua" w:cs="Arial"/>
          <w:b/>
          <w:bCs/>
          <w:sz w:val="20"/>
        </w:rPr>
        <w:t>6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0D056538" w14:textId="48BB7D6D" w:rsidR="00547E1A" w:rsidRPr="005153F9" w:rsidRDefault="0051446E" w:rsidP="005153F9">
      <w:pPr>
        <w:ind w:left="629" w:hanging="629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</w:t>
      </w:r>
      <w:r w:rsidR="0050764F" w:rsidRPr="005153F9">
        <w:rPr>
          <w:rFonts w:ascii="Book Antiqua" w:hAnsi="Book Antiqua" w:cs="Arial"/>
          <w:sz w:val="22"/>
          <w:szCs w:val="22"/>
        </w:rPr>
        <w:t>for i) 400 kV S/C line from location no. 780 of existing 400 kV S/C Hindaun-Dholpur (DCCP) line to 400 kV GSS Dholpur; ii) LILO of PGCIL’s 400 kV S/C Bassi-Agra line at 400 kV GSS Dholpur; iii) LILO of 220 kV S/C Dholpur (DCCP)- Bharatpur line at proposed 400 kV GSS Dholpur; iv) 220 kV S/C line from location no. 781 of existing 400 kV S/C Hindaun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153F9">
        <w:rPr>
          <w:rFonts w:ascii="Book Antiqua" w:hAnsi="Book Antiqua"/>
          <w:b/>
          <w:bCs/>
          <w:sz w:val="22"/>
          <w:szCs w:val="22"/>
        </w:rPr>
        <w:tab/>
      </w:r>
    </w:p>
    <w:p w14:paraId="4008C676" w14:textId="530CCBCC" w:rsidR="00547E1A" w:rsidRPr="005153F9" w:rsidRDefault="00547E1A" w:rsidP="005153F9">
      <w:pPr>
        <w:ind w:left="629"/>
        <w:contextualSpacing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Pr="005153F9">
        <w:rPr>
          <w:rFonts w:ascii="Book Antiqua" w:hAnsi="Book Antiqua" w:cs="Arial"/>
          <w:sz w:val="20"/>
          <w:szCs w:val="20"/>
        </w:rPr>
        <w:t>.</w:t>
      </w:r>
      <w:r w:rsidRPr="005153F9">
        <w:rPr>
          <w:rFonts w:ascii="Book Antiqua" w:hAnsi="Book Antiqua"/>
          <w:sz w:val="20"/>
          <w:szCs w:val="20"/>
        </w:rPr>
        <w:t xml:space="preserve">  No. </w:t>
      </w:r>
      <w:r w:rsidR="0050764F" w:rsidRPr="005153F9">
        <w:rPr>
          <w:rFonts w:ascii="Book Antiqua" w:hAnsi="Book Antiqua" w:cs="Arial"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BF13705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09/06</w:t>
            </w:r>
            <w:r w:rsidR="00595D47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B0AD340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01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EB63205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11/06/2026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9F73BBD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297B8F3A" w:rsidR="00BB75CA" w:rsidRDefault="001E250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686F5EC">
          <v:shape id="_x0000_i1026" type="#_x0000_t75" alt="Signature Line, Unsigned" style="width:68.25pt;height:33.75pt">
            <v:imagedata r:id="rId10" o:title=""/>
            <o:lock v:ext="edit" ungrouping="t" rotation="t" cropping="t" verticies="t" text="t" grouping="t"/>
            <o:signatureline v:ext="edit" id="{9E324AE9-1831-44F6-975D-EBE9E31FE777}" provid="{00000000-0000-0000-0000-000000000000}" o:suggestedsigner="Kapil " o:suggestedsigner2="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08BB" w14:textId="77777777" w:rsidR="001E250E" w:rsidRDefault="001E250E" w:rsidP="00AB0FCA">
      <w:r>
        <w:separator/>
      </w:r>
    </w:p>
  </w:endnote>
  <w:endnote w:type="continuationSeparator" w:id="0">
    <w:p w14:paraId="41F8C9B1" w14:textId="77777777" w:rsidR="001E250E" w:rsidRDefault="001E250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E250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E250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C1E2" w14:textId="77777777" w:rsidR="001E250E" w:rsidRDefault="001E250E" w:rsidP="00AB0FCA">
      <w:r>
        <w:separator/>
      </w:r>
    </w:p>
  </w:footnote>
  <w:footnote w:type="continuationSeparator" w:id="0">
    <w:p w14:paraId="6CE5358C" w14:textId="77777777" w:rsidR="001E250E" w:rsidRDefault="001E250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E250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zS+eJYvwSXmj0GDQbv+/subUXLYxsMLdWebFuRx9R58=</DigestValue>
    </Reference>
    <Reference Type="http://www.w3.org/2000/09/xmldsig#Object" URI="#idOfficeObject">
      <DigestMethod Algorithm="http://www.w3.org/2001/04/xmlenc#sha256"/>
      <DigestValue>VoOmvRoaWsPGG6qeifdy96QJssYixyDNPRhrGsVvfF0=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DybPsWYsVS6zHB0k58bXjRb2Au9tVUZ7tuYfBZN0igA=</DigestValue>
    </Reference>
    <Reference Type="http://www.w3.org/2000/09/xmldsig#Object" URI="#idValidSigLnImg">
      <DigestMethod Algorithm="http://www.w3.org/2001/04/xmlenc#sha256"/>
      <DigestValue>0BjMD/Lo6WLjWKu9E8OwsPhH9uCLKlt+LIoWBRT8fBI=</DigestValue>
    </Reference>
    <Reference Type="http://www.w3.org/2000/09/xmldsig#Object" URI="#idInvalidSigLnImg">
      <DigestMethod Algorithm="http://www.w3.org/2001/04/xmlenc#sha256"/>
      <DigestValue>XJ/aFJgtC10rt/KbrMJgnnZnh/rcJgXQIjV6x4dl8dE=</DigestValue>
    </Reference>
  </SignedInfo>
  <SignatureValue>WJPsHSc8NG75KZbl1CeyosdvDx+pNFFnRSPCUzzrfRfE3iDROaUo5ejET4ytx5Bv5dIhfZEdhL2r
5uokienmLuDwXKlBhiqE70ghNUsQ5GC1NVwBlRpiT2N4ZycUS0W/zCOEXfXkSRoqVb47EUGpbyr8
IVq2UEgcaWretwSP/W6fvPxnDXdv4U4c92zCmiJgmVI8rrX5BurNTJO3HUy+QmdWYBZysDx2ZS0+
++5O9vNplx6WJAxhJNHBIr6VxagQN5erXpDmrErV6FUARbtINVgxM+YOu2UXuyH9S03Rm7+t+Ndm
xGgtmCsCHEFIvyfMXO1ZOynbYqQ0m8N82XoVxw==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UxZM2h4FRLQ/MaFOpnLcLSL5X8MGa1WKFZHCsb2v4uM=</DigestValue>
      </Reference>
      <Reference URI="/word/endnotes.xml?ContentType=application/vnd.openxmlformats-officedocument.wordprocessingml.endnotes+xml">
        <DigestMethod Algorithm="http://www.w3.org/2001/04/xmlenc#sha256"/>
        <DigestValue>/4+fPzvNF6SosaxeFxYVwGvm22sdJ3M681lsTbg5zJY=</DigestValue>
      </Reference>
      <Reference URI="/word/fontTable.xml?ContentType=application/vnd.openxmlformats-officedocument.wordprocessingml.fontTable+xml">
        <DigestMethod Algorithm="http://www.w3.org/2001/04/xmlenc#sha256"/>
        <DigestValue>/ULGQWXbIJPc2lJK2t9po5vHX5ZQ1/o9gi/RpkhYot4=</DigestValue>
      </Reference>
      <Reference URI="/word/footer1.xml?ContentType=application/vnd.openxmlformats-officedocument.wordprocessingml.footer+xml">
        <DigestMethod Algorithm="http://www.w3.org/2001/04/xmlenc#sha256"/>
        <DigestValue>Q1gsjlb0gtJ/Ki/xjLsI3QJ2CZljP3WQtieTG1feC7M=</DigestValue>
      </Reference>
      <Reference URI="/word/footnotes.xml?ContentType=application/vnd.openxmlformats-officedocument.wordprocessingml.footnotes+xml">
        <DigestMethod Algorithm="http://www.w3.org/2001/04/xmlenc#sha256"/>
        <DigestValue>TbFekFj0ZgA89PfZQEoQDPzXBhHsOnnvzneEH1JwIZk=</DigestValue>
      </Reference>
      <Reference URI="/word/header1.xml?ContentType=application/vnd.openxmlformats-officedocument.wordprocessingml.header+xml">
        <DigestMethod Algorithm="http://www.w3.org/2001/04/xmlenc#sha256"/>
        <DigestValue>WluB4KErtm3nuVjya/zCbq9T4/b6m1a0Bc3Bddcw7vA=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pELHEIONVBHBqmrI5A0hZYrps/kGoRljX0aDSHGQKS0=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y8q/4M3RL7ta+Eu65EJB5NH5X8S2EQLVgON36bX7ccg=</DigestValue>
      </Reference>
      <Reference URI="/word/settings.xml?ContentType=application/vnd.openxmlformats-officedocument.wordprocessingml.settings+xml">
        <DigestMethod Algorithm="http://www.w3.org/2001/04/xmlenc#sha256"/>
        <DigestValue>LFDn0KcUjUbHrhXNYb1HyVokmiwxWLBcH81VHqe+xx4=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2026-06-11T04:57:03Z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{9E324AE9-1831-44F6-975D-EBE9E31FE777}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2026-06-11T04:57:03Z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4NY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cAAAAAoAAABQAAAAJQAAAFwAAAABAAAAVZXbQV9C20EKAAAAUAAAAAYAAABMAAAAAAAAAAAAAAAAAAAA//////////9YAAAASwBhAHAAaQBsACAABgAAAAYAAAAHAAAAAwAAAAMAAAAD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YAAAAAoAAABgAAAAIwAAAGwAAAABAAAAVZXbQV9C20EKAAAAYAAAAAMAAABMAAAAAAAAAAAAAAAAAAAA//////////9UAAAARABHAE0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W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BwAAAACgAAAFAAAAAlAAAAXAAAAAEAAABVldtBX0LbQQoAAABQAAAABgAAAEwAAAAAAAAAAAAAAAAAAAD//////////1gAAABLAGEAcABpAGwAIAAGAAAABgAAAAcAAAADAAAAAwAAAAM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gAAAACgAAAGAAAAAjAAAAbAAAAAEAAABVldtBX0LbQQoAAABgAAAAAwAAAEwAAAAAAAAAAAAAAAAAAAD//////////1QAAABEAEcATQ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1206</cp:revision>
  <cp:lastPrinted>2026-03-05T04:25:00Z</cp:lastPrinted>
  <dcterms:created xsi:type="dcterms:W3CDTF">2014-06-12T12:28:00Z</dcterms:created>
  <dcterms:modified xsi:type="dcterms:W3CDTF">2026-06-11T04:56:00Z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