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27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"/>
        <w:gridCol w:w="2943"/>
        <w:gridCol w:w="6660"/>
        <w:gridCol w:w="4770"/>
      </w:tblGrid>
      <w:tr w:rsidR="006869B5" w:rsidRPr="00DE225B" w:rsidTr="006869B5">
        <w:trPr>
          <w:trHeight w:val="397"/>
        </w:trPr>
        <w:tc>
          <w:tcPr>
            <w:tcW w:w="904" w:type="dxa"/>
            <w:shd w:val="clear" w:color="auto" w:fill="auto"/>
          </w:tcPr>
          <w:p w:rsidR="006869B5" w:rsidRPr="00DE225B" w:rsidRDefault="006869B5" w:rsidP="0031495F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DE225B">
              <w:rPr>
                <w:rFonts w:ascii="Arial" w:eastAsia="Arial Unicode MS" w:hAnsi="Arial" w:cs="Arial"/>
                <w:b/>
                <w:sz w:val="24"/>
                <w:szCs w:val="24"/>
              </w:rPr>
              <w:t>Sl. No.</w:t>
            </w:r>
          </w:p>
        </w:tc>
        <w:tc>
          <w:tcPr>
            <w:tcW w:w="2943" w:type="dxa"/>
            <w:shd w:val="clear" w:color="auto" w:fill="auto"/>
          </w:tcPr>
          <w:p w:rsidR="006869B5" w:rsidRPr="00DE225B" w:rsidRDefault="006869B5" w:rsidP="0031495F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DE225B">
              <w:rPr>
                <w:rFonts w:ascii="Arial" w:eastAsia="Arial Unicode MS" w:hAnsi="Arial" w:cs="Arial"/>
                <w:b/>
                <w:sz w:val="24"/>
                <w:szCs w:val="24"/>
              </w:rPr>
              <w:t>Reference Clause</w:t>
            </w:r>
          </w:p>
        </w:tc>
        <w:tc>
          <w:tcPr>
            <w:tcW w:w="6660" w:type="dxa"/>
            <w:shd w:val="clear" w:color="auto" w:fill="auto"/>
          </w:tcPr>
          <w:p w:rsidR="006869B5" w:rsidRPr="00DE225B" w:rsidRDefault="006869B5" w:rsidP="0031495F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DE22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Bidder’s Query</w:t>
            </w:r>
          </w:p>
        </w:tc>
        <w:tc>
          <w:tcPr>
            <w:tcW w:w="4770" w:type="dxa"/>
          </w:tcPr>
          <w:p w:rsidR="006869B5" w:rsidRPr="00DE225B" w:rsidRDefault="006869B5" w:rsidP="0031495F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DE22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POWERGRID's Reply</w:t>
            </w:r>
          </w:p>
        </w:tc>
      </w:tr>
      <w:tr w:rsidR="006869B5" w:rsidRPr="00DE225B" w:rsidTr="006869B5">
        <w:trPr>
          <w:trHeight w:val="397"/>
        </w:trPr>
        <w:tc>
          <w:tcPr>
            <w:tcW w:w="904" w:type="dxa"/>
            <w:shd w:val="clear" w:color="auto" w:fill="auto"/>
          </w:tcPr>
          <w:p w:rsidR="006869B5" w:rsidRPr="00DE225B" w:rsidRDefault="006869B5" w:rsidP="006869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25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943" w:type="dxa"/>
            <w:shd w:val="clear" w:color="auto" w:fill="auto"/>
          </w:tcPr>
          <w:p w:rsidR="006869B5" w:rsidRPr="00DE225B" w:rsidRDefault="006869B5" w:rsidP="006869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25B">
              <w:rPr>
                <w:rFonts w:ascii="Arial" w:hAnsi="Arial" w:cs="Arial"/>
                <w:sz w:val="24"/>
                <w:szCs w:val="24"/>
              </w:rPr>
              <w:t>Scope of SITC of Power Cable / Control Cable / Special Cable between Transformer MB/CCC to RTCC Panel /ACDB DCDB / SAS</w:t>
            </w:r>
          </w:p>
        </w:tc>
        <w:tc>
          <w:tcPr>
            <w:tcW w:w="6660" w:type="dxa"/>
            <w:shd w:val="clear" w:color="auto" w:fill="auto"/>
          </w:tcPr>
          <w:p w:rsidR="006869B5" w:rsidRPr="00DE225B" w:rsidRDefault="006869B5" w:rsidP="006869B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225B">
              <w:rPr>
                <w:rFonts w:ascii="Arial" w:hAnsi="Arial" w:cs="Arial"/>
                <w:sz w:val="24"/>
                <w:szCs w:val="24"/>
              </w:rPr>
              <w:t>We would like to bring in your kind notice that in the section project scope is not defined for the SITC of Power Cable / Control Cable / Special Cable between Transformer MB/CCC to RTCC Panel /ACDB DCDB / SAS.</w:t>
            </w:r>
          </w:p>
          <w:p w:rsidR="006869B5" w:rsidRPr="00DE225B" w:rsidRDefault="006869B5" w:rsidP="006869B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869B5" w:rsidRPr="00DE225B" w:rsidRDefault="006869B5" w:rsidP="006869B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225B">
              <w:rPr>
                <w:rFonts w:ascii="Arial" w:hAnsi="Arial" w:cs="Arial"/>
                <w:sz w:val="24"/>
                <w:szCs w:val="24"/>
              </w:rPr>
              <w:t>In this regard, we understand that the cables between Transformer MB/CCC to RTCC Panel /ACDB DCDB / SAS is excluded from bidder’s scope.</w:t>
            </w:r>
          </w:p>
          <w:p w:rsidR="006869B5" w:rsidRPr="00DE225B" w:rsidRDefault="006869B5" w:rsidP="006869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869B5" w:rsidRPr="00DE225B" w:rsidRDefault="006869B5" w:rsidP="006869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25B">
              <w:rPr>
                <w:rFonts w:ascii="Arial" w:hAnsi="Arial" w:cs="Arial"/>
                <w:sz w:val="24"/>
                <w:szCs w:val="24"/>
              </w:rPr>
              <w:t>Please Confirm.</w:t>
            </w:r>
          </w:p>
        </w:tc>
        <w:tc>
          <w:tcPr>
            <w:tcW w:w="4770" w:type="dxa"/>
          </w:tcPr>
          <w:p w:rsidR="006869B5" w:rsidRPr="00DE225B" w:rsidRDefault="006869B5" w:rsidP="006869B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225B">
              <w:rPr>
                <w:rFonts w:ascii="Arial" w:hAnsi="Arial" w:cs="Arial"/>
                <w:sz w:val="24"/>
                <w:szCs w:val="24"/>
              </w:rPr>
              <w:t>Scope in bidding document is ample clear.</w:t>
            </w:r>
          </w:p>
          <w:p w:rsidR="006869B5" w:rsidRPr="00DE225B" w:rsidRDefault="006869B5" w:rsidP="006869B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869B5" w:rsidRPr="00DE225B" w:rsidRDefault="006869B5" w:rsidP="006869B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225B">
              <w:rPr>
                <w:rFonts w:ascii="Arial" w:hAnsi="Arial" w:cs="Arial"/>
                <w:sz w:val="24"/>
                <w:szCs w:val="24"/>
              </w:rPr>
              <w:t>Clause 2.1(c) of the Section –project may be</w:t>
            </w:r>
          </w:p>
          <w:p w:rsidR="006869B5" w:rsidRPr="00DE225B" w:rsidRDefault="006869B5" w:rsidP="006869B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225B">
              <w:rPr>
                <w:rFonts w:ascii="Arial" w:hAnsi="Arial" w:cs="Arial"/>
                <w:sz w:val="24"/>
                <w:szCs w:val="24"/>
              </w:rPr>
              <w:t>referred to.</w:t>
            </w:r>
          </w:p>
          <w:p w:rsidR="006869B5" w:rsidRPr="00DE225B" w:rsidRDefault="006869B5" w:rsidP="006869B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869B5" w:rsidRPr="00DE225B" w:rsidRDefault="006869B5" w:rsidP="006869B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225B">
              <w:rPr>
                <w:rFonts w:ascii="Arial" w:hAnsi="Arial" w:cs="Arial"/>
                <w:sz w:val="24"/>
                <w:szCs w:val="24"/>
              </w:rPr>
              <w:t>Bidder to comply the requirement of</w:t>
            </w:r>
            <w:r w:rsidRPr="00DE22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E225B">
              <w:rPr>
                <w:rFonts w:ascii="Arial" w:hAnsi="Arial" w:cs="Arial"/>
                <w:sz w:val="24"/>
                <w:szCs w:val="24"/>
              </w:rPr>
              <w:t>Technical specification</w:t>
            </w:r>
            <w:r w:rsidRPr="00DE225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869B5" w:rsidRPr="00DE225B" w:rsidTr="006869B5">
        <w:trPr>
          <w:trHeight w:val="397"/>
        </w:trPr>
        <w:tc>
          <w:tcPr>
            <w:tcW w:w="904" w:type="dxa"/>
            <w:shd w:val="clear" w:color="auto" w:fill="auto"/>
          </w:tcPr>
          <w:p w:rsidR="006869B5" w:rsidRPr="00DE225B" w:rsidRDefault="006869B5" w:rsidP="006869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25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943" w:type="dxa"/>
            <w:shd w:val="clear" w:color="auto" w:fill="auto"/>
          </w:tcPr>
          <w:p w:rsidR="006869B5" w:rsidRPr="00DE225B" w:rsidRDefault="006869B5" w:rsidP="006869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25B">
              <w:rPr>
                <w:rFonts w:ascii="Arial" w:hAnsi="Arial" w:cs="Arial"/>
                <w:sz w:val="24"/>
                <w:szCs w:val="24"/>
              </w:rPr>
              <w:t>Overall Layout</w:t>
            </w:r>
          </w:p>
        </w:tc>
        <w:tc>
          <w:tcPr>
            <w:tcW w:w="6660" w:type="dxa"/>
            <w:shd w:val="clear" w:color="auto" w:fill="auto"/>
          </w:tcPr>
          <w:p w:rsidR="006869B5" w:rsidRPr="00DE225B" w:rsidRDefault="006869B5" w:rsidP="006869B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225B">
              <w:rPr>
                <w:rFonts w:ascii="Arial" w:hAnsi="Arial" w:cs="Arial"/>
                <w:sz w:val="24"/>
                <w:szCs w:val="24"/>
              </w:rPr>
              <w:t>If Cable will be in the scope of bidder, request you to please provide the overall layout for the estimation of cable quantity.</w:t>
            </w:r>
          </w:p>
        </w:tc>
        <w:tc>
          <w:tcPr>
            <w:tcW w:w="4770" w:type="dxa"/>
          </w:tcPr>
          <w:p w:rsidR="006869B5" w:rsidRDefault="006869B5" w:rsidP="00686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bidi="hi-IN"/>
              </w:rPr>
            </w:pPr>
            <w:r w:rsidRPr="00DE225B">
              <w:rPr>
                <w:rFonts w:ascii="Arial" w:eastAsiaTheme="minorHAnsi" w:hAnsi="Arial" w:cs="Arial"/>
                <w:sz w:val="24"/>
                <w:szCs w:val="24"/>
                <w:lang w:bidi="hi-IN"/>
              </w:rPr>
              <w:t>Bidder is requested to assess the</w:t>
            </w:r>
            <w:r w:rsidRPr="00DE225B">
              <w:rPr>
                <w:rFonts w:ascii="Arial" w:eastAsiaTheme="minorHAnsi" w:hAnsi="Arial" w:cs="Arial"/>
                <w:sz w:val="24"/>
                <w:szCs w:val="24"/>
                <w:lang w:bidi="hi-IN"/>
              </w:rPr>
              <w:t xml:space="preserve"> </w:t>
            </w:r>
            <w:r w:rsidRPr="00DE225B">
              <w:rPr>
                <w:rFonts w:ascii="Arial" w:eastAsiaTheme="minorHAnsi" w:hAnsi="Arial" w:cs="Arial"/>
                <w:sz w:val="24"/>
                <w:szCs w:val="24"/>
                <w:lang w:bidi="hi-IN"/>
              </w:rPr>
              <w:t>requirement in line with bidding document,</w:t>
            </w:r>
            <w:r w:rsidRPr="00DE225B">
              <w:rPr>
                <w:rFonts w:ascii="Arial" w:eastAsiaTheme="minorHAnsi" w:hAnsi="Arial" w:cs="Arial"/>
                <w:sz w:val="24"/>
                <w:szCs w:val="24"/>
                <w:lang w:bidi="hi-IN"/>
              </w:rPr>
              <w:t xml:space="preserve"> </w:t>
            </w:r>
            <w:r w:rsidRPr="00DE225B">
              <w:rPr>
                <w:rFonts w:ascii="Arial" w:eastAsiaTheme="minorHAnsi" w:hAnsi="Arial" w:cs="Arial"/>
                <w:sz w:val="24"/>
                <w:szCs w:val="24"/>
                <w:lang w:bidi="hi-IN"/>
              </w:rPr>
              <w:t>for the estimation of cable quantity.</w:t>
            </w:r>
          </w:p>
          <w:p w:rsidR="00DE225B" w:rsidRPr="00DE225B" w:rsidRDefault="00DE225B" w:rsidP="00686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9B5" w:rsidRPr="00DE225B" w:rsidTr="006869B5">
        <w:trPr>
          <w:trHeight w:val="397"/>
        </w:trPr>
        <w:tc>
          <w:tcPr>
            <w:tcW w:w="904" w:type="dxa"/>
            <w:shd w:val="clear" w:color="auto" w:fill="auto"/>
          </w:tcPr>
          <w:p w:rsidR="006869B5" w:rsidRPr="00DE225B" w:rsidRDefault="006869B5" w:rsidP="006869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25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943" w:type="dxa"/>
            <w:shd w:val="clear" w:color="auto" w:fill="auto"/>
          </w:tcPr>
          <w:p w:rsidR="006869B5" w:rsidRPr="00DE225B" w:rsidRDefault="006869B5" w:rsidP="006869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25B">
              <w:rPr>
                <w:rFonts w:ascii="Arial" w:hAnsi="Arial" w:cs="Arial"/>
                <w:sz w:val="24"/>
                <w:szCs w:val="24"/>
              </w:rPr>
              <w:t>Parallel Operation</w:t>
            </w:r>
          </w:p>
        </w:tc>
        <w:tc>
          <w:tcPr>
            <w:tcW w:w="6660" w:type="dxa"/>
            <w:shd w:val="clear" w:color="auto" w:fill="auto"/>
          </w:tcPr>
          <w:p w:rsidR="006869B5" w:rsidRPr="00DE225B" w:rsidRDefault="006869B5" w:rsidP="006869B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225B">
              <w:rPr>
                <w:rFonts w:ascii="Arial" w:hAnsi="Arial" w:cs="Arial"/>
                <w:sz w:val="24"/>
                <w:szCs w:val="24"/>
              </w:rPr>
              <w:t>We understand that ICT’s under present scope will be operated as standalone. No need to consider parallel operation with existing ICTs.</w:t>
            </w:r>
          </w:p>
          <w:p w:rsidR="006869B5" w:rsidRPr="00DE225B" w:rsidRDefault="006869B5" w:rsidP="006869B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869B5" w:rsidRPr="00DE225B" w:rsidRDefault="006869B5" w:rsidP="006869B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225B">
              <w:rPr>
                <w:rFonts w:ascii="Arial" w:hAnsi="Arial" w:cs="Arial"/>
                <w:sz w:val="24"/>
                <w:szCs w:val="24"/>
              </w:rPr>
              <w:t>Please Confirm.</w:t>
            </w:r>
          </w:p>
        </w:tc>
        <w:tc>
          <w:tcPr>
            <w:tcW w:w="4770" w:type="dxa"/>
          </w:tcPr>
          <w:p w:rsidR="006869B5" w:rsidRDefault="006869B5" w:rsidP="006869B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225B">
              <w:rPr>
                <w:rFonts w:ascii="Arial" w:hAnsi="Arial" w:cs="Arial"/>
                <w:sz w:val="24"/>
                <w:szCs w:val="24"/>
              </w:rPr>
              <w:t>Impedance and other parameters for</w:t>
            </w:r>
            <w:r w:rsidRPr="00DE22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E225B">
              <w:rPr>
                <w:rFonts w:ascii="Arial" w:hAnsi="Arial" w:cs="Arial"/>
                <w:sz w:val="24"/>
                <w:szCs w:val="24"/>
              </w:rPr>
              <w:t>parallel operation of offered Transformer</w:t>
            </w:r>
            <w:r w:rsidRPr="00DE22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E225B">
              <w:rPr>
                <w:rFonts w:ascii="Arial" w:hAnsi="Arial" w:cs="Arial"/>
                <w:sz w:val="24"/>
                <w:szCs w:val="24"/>
              </w:rPr>
              <w:t>under present scope shall be as per</w:t>
            </w:r>
            <w:r w:rsidRPr="00DE22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E225B">
              <w:rPr>
                <w:rFonts w:ascii="Arial" w:hAnsi="Arial" w:cs="Arial"/>
                <w:sz w:val="24"/>
                <w:szCs w:val="24"/>
              </w:rPr>
              <w:t>Annexure-A of technical specification</w:t>
            </w:r>
            <w:r w:rsidRPr="00DE22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E225B">
              <w:rPr>
                <w:rFonts w:ascii="Arial" w:hAnsi="Arial" w:cs="Arial"/>
                <w:sz w:val="24"/>
                <w:szCs w:val="24"/>
              </w:rPr>
              <w:t>section-Transformer (</w:t>
            </w:r>
            <w:proofErr w:type="spellStart"/>
            <w:r w:rsidRPr="00DE225B">
              <w:rPr>
                <w:rFonts w:ascii="Arial" w:hAnsi="Arial" w:cs="Arial"/>
                <w:sz w:val="24"/>
                <w:szCs w:val="24"/>
              </w:rPr>
              <w:t>Upto</w:t>
            </w:r>
            <w:proofErr w:type="spellEnd"/>
            <w:r w:rsidRPr="00DE225B">
              <w:rPr>
                <w:rFonts w:ascii="Arial" w:hAnsi="Arial" w:cs="Arial"/>
                <w:sz w:val="24"/>
                <w:szCs w:val="24"/>
              </w:rPr>
              <w:t xml:space="preserve"> 400KV class)</w:t>
            </w:r>
            <w:r w:rsidRPr="00DE22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E225B">
              <w:rPr>
                <w:rFonts w:ascii="Arial" w:hAnsi="Arial" w:cs="Arial"/>
                <w:sz w:val="24"/>
                <w:szCs w:val="24"/>
              </w:rPr>
              <w:t>Rev13. However, Note-1 under Annexure-A</w:t>
            </w:r>
            <w:r w:rsidRPr="00DE22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E225B">
              <w:rPr>
                <w:rFonts w:ascii="Arial" w:hAnsi="Arial" w:cs="Arial"/>
                <w:sz w:val="24"/>
                <w:szCs w:val="24"/>
              </w:rPr>
              <w:t>shall not be referred to.</w:t>
            </w:r>
          </w:p>
          <w:p w:rsidR="00DE225B" w:rsidRPr="00DE225B" w:rsidRDefault="00DE225B" w:rsidP="006869B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869B5" w:rsidRPr="00DE225B" w:rsidTr="006869B5">
        <w:trPr>
          <w:trHeight w:val="397"/>
        </w:trPr>
        <w:tc>
          <w:tcPr>
            <w:tcW w:w="904" w:type="dxa"/>
            <w:shd w:val="clear" w:color="auto" w:fill="auto"/>
          </w:tcPr>
          <w:p w:rsidR="006869B5" w:rsidRPr="00DE225B" w:rsidRDefault="006869B5" w:rsidP="006869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25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943" w:type="dxa"/>
            <w:shd w:val="clear" w:color="auto" w:fill="auto"/>
          </w:tcPr>
          <w:p w:rsidR="006869B5" w:rsidRPr="00DE225B" w:rsidRDefault="006869B5" w:rsidP="006869B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225B">
              <w:rPr>
                <w:rFonts w:ascii="Arial" w:hAnsi="Arial" w:cs="Arial"/>
                <w:sz w:val="24"/>
                <w:szCs w:val="24"/>
              </w:rPr>
              <w:t>Transformer Earthing</w:t>
            </w:r>
          </w:p>
        </w:tc>
        <w:tc>
          <w:tcPr>
            <w:tcW w:w="6660" w:type="dxa"/>
            <w:shd w:val="clear" w:color="auto" w:fill="auto"/>
          </w:tcPr>
          <w:p w:rsidR="006869B5" w:rsidRPr="00DE225B" w:rsidRDefault="006869B5" w:rsidP="006869B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225B">
              <w:rPr>
                <w:rFonts w:ascii="Arial" w:hAnsi="Arial" w:cs="Arial"/>
                <w:sz w:val="24"/>
                <w:szCs w:val="24"/>
              </w:rPr>
              <w:t>We understand that connection of transformer to grounding mat is not in the scope of bidder.</w:t>
            </w:r>
          </w:p>
          <w:p w:rsidR="006869B5" w:rsidRPr="00DE225B" w:rsidRDefault="006869B5" w:rsidP="006869B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225B">
              <w:rPr>
                <w:rFonts w:ascii="Arial" w:hAnsi="Arial" w:cs="Arial"/>
                <w:sz w:val="24"/>
                <w:szCs w:val="24"/>
              </w:rPr>
              <w:t>Please confirm.</w:t>
            </w:r>
          </w:p>
        </w:tc>
        <w:tc>
          <w:tcPr>
            <w:tcW w:w="4770" w:type="dxa"/>
          </w:tcPr>
          <w:p w:rsidR="006869B5" w:rsidRPr="00DE225B" w:rsidRDefault="006869B5" w:rsidP="006869B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225B">
              <w:rPr>
                <w:rFonts w:ascii="Arial" w:hAnsi="Arial" w:cs="Arial"/>
                <w:sz w:val="24"/>
                <w:szCs w:val="24"/>
              </w:rPr>
              <w:t>Provision for Transformer earthing</w:t>
            </w:r>
            <w:r w:rsidRPr="00DE22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E225B">
              <w:rPr>
                <w:rFonts w:ascii="Arial" w:hAnsi="Arial" w:cs="Arial"/>
                <w:sz w:val="24"/>
                <w:szCs w:val="24"/>
              </w:rPr>
              <w:t>including connection to the grounding mat</w:t>
            </w:r>
            <w:r w:rsidRPr="00DE22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E225B">
              <w:rPr>
                <w:rFonts w:ascii="Arial" w:hAnsi="Arial" w:cs="Arial"/>
                <w:sz w:val="24"/>
                <w:szCs w:val="24"/>
              </w:rPr>
              <w:t>shall be as per clause 6.14.4 of technical</w:t>
            </w:r>
            <w:r w:rsidRPr="00DE22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E225B">
              <w:rPr>
                <w:rFonts w:ascii="Arial" w:hAnsi="Arial" w:cs="Arial"/>
                <w:sz w:val="24"/>
                <w:szCs w:val="24"/>
              </w:rPr>
              <w:t>specification section-Transformer (Up</w:t>
            </w:r>
            <w:r w:rsidRPr="00DE22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E225B">
              <w:rPr>
                <w:rFonts w:ascii="Arial" w:hAnsi="Arial" w:cs="Arial"/>
                <w:sz w:val="24"/>
                <w:szCs w:val="24"/>
              </w:rPr>
              <w:t>to</w:t>
            </w:r>
            <w:r w:rsidRPr="00DE22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E225B">
              <w:rPr>
                <w:rFonts w:ascii="Arial" w:hAnsi="Arial" w:cs="Arial"/>
                <w:sz w:val="24"/>
                <w:szCs w:val="24"/>
              </w:rPr>
              <w:lastRenderedPageBreak/>
              <w:t>400KV class) Rev13 is under present scope.</w:t>
            </w:r>
          </w:p>
        </w:tc>
      </w:tr>
      <w:tr w:rsidR="006869B5" w:rsidRPr="00DE225B" w:rsidTr="006869B5">
        <w:trPr>
          <w:trHeight w:val="397"/>
        </w:trPr>
        <w:tc>
          <w:tcPr>
            <w:tcW w:w="904" w:type="dxa"/>
            <w:shd w:val="clear" w:color="auto" w:fill="auto"/>
          </w:tcPr>
          <w:p w:rsidR="006869B5" w:rsidRPr="00DE225B" w:rsidRDefault="006869B5" w:rsidP="006869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25B"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43" w:type="dxa"/>
            <w:shd w:val="clear" w:color="auto" w:fill="auto"/>
          </w:tcPr>
          <w:p w:rsidR="006869B5" w:rsidRPr="00DE225B" w:rsidRDefault="006869B5" w:rsidP="006869B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225B">
              <w:rPr>
                <w:rFonts w:ascii="Arial" w:hAnsi="Arial" w:cs="Arial"/>
                <w:sz w:val="24"/>
                <w:szCs w:val="24"/>
              </w:rPr>
              <w:t xml:space="preserve">Section Project/ Specific Exclusion/ Clause no.3 / </w:t>
            </w:r>
            <w:proofErr w:type="spellStart"/>
            <w:r w:rsidRPr="00DE225B">
              <w:rPr>
                <w:rFonts w:ascii="Arial" w:hAnsi="Arial" w:cs="Arial"/>
                <w:sz w:val="24"/>
                <w:szCs w:val="24"/>
              </w:rPr>
              <w:t>Sl</w:t>
            </w:r>
            <w:proofErr w:type="spellEnd"/>
            <w:r w:rsidRPr="00DE225B">
              <w:rPr>
                <w:rFonts w:ascii="Arial" w:hAnsi="Arial" w:cs="Arial"/>
                <w:sz w:val="24"/>
                <w:szCs w:val="24"/>
              </w:rPr>
              <w:t xml:space="preserve"> No: (iv) / Page no. 3 of 5</w:t>
            </w:r>
          </w:p>
          <w:p w:rsidR="006869B5" w:rsidRPr="00DE225B" w:rsidRDefault="006869B5" w:rsidP="006869B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225B">
              <w:rPr>
                <w:rFonts w:ascii="Arial" w:hAnsi="Arial" w:cs="Arial"/>
                <w:sz w:val="24"/>
                <w:szCs w:val="24"/>
              </w:rPr>
              <w:t>Civil works for Road within the boundary of all substations.</w:t>
            </w:r>
          </w:p>
        </w:tc>
        <w:tc>
          <w:tcPr>
            <w:tcW w:w="6660" w:type="dxa"/>
            <w:shd w:val="clear" w:color="auto" w:fill="auto"/>
          </w:tcPr>
          <w:p w:rsidR="006869B5" w:rsidRPr="00DE225B" w:rsidRDefault="006869B5" w:rsidP="006869B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225B">
              <w:rPr>
                <w:rFonts w:ascii="Arial" w:hAnsi="Arial" w:cs="Arial"/>
                <w:sz w:val="24"/>
                <w:szCs w:val="24"/>
              </w:rPr>
              <w:t xml:space="preserve">We would like to inform you that there is no road within the boundary of substation.  </w:t>
            </w:r>
          </w:p>
          <w:p w:rsidR="006869B5" w:rsidRPr="00DE225B" w:rsidRDefault="006869B5" w:rsidP="006869B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225B">
              <w:rPr>
                <w:rFonts w:ascii="Arial" w:hAnsi="Arial" w:cs="Arial"/>
                <w:sz w:val="24"/>
                <w:szCs w:val="24"/>
              </w:rPr>
              <w:t>In this regard, we understand that the Internal Access Roads Until the Site / Plot (including necessary maintenance / clearance from obstructions due to natural or local events or weather or any strengthening of roads or modification of any culverts/drains/firefighting pipe line/street lighting system / road/fence, to make the road accessible / motorable/ making of any difference in FGL) are made available by the Owner (or by Owner through relevant authorities) to the Contractor for the Project Works i.e. Movement of Heavy Vehicles / Construction Vehicles, Transportation of project Personnel, Equipment etc.</w:t>
            </w:r>
          </w:p>
          <w:p w:rsidR="006869B5" w:rsidRPr="00DE225B" w:rsidRDefault="006869B5" w:rsidP="006869B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225B">
              <w:rPr>
                <w:rFonts w:ascii="Arial" w:hAnsi="Arial" w:cs="Arial"/>
                <w:sz w:val="24"/>
                <w:szCs w:val="24"/>
              </w:rPr>
              <w:t>Please Confirm.</w:t>
            </w:r>
          </w:p>
        </w:tc>
        <w:tc>
          <w:tcPr>
            <w:tcW w:w="4770" w:type="dxa"/>
          </w:tcPr>
          <w:p w:rsidR="006869B5" w:rsidRPr="00DE225B" w:rsidRDefault="006869B5" w:rsidP="006869B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225B">
              <w:rPr>
                <w:rFonts w:ascii="Arial" w:hAnsi="Arial" w:cs="Arial"/>
                <w:sz w:val="24"/>
                <w:szCs w:val="24"/>
              </w:rPr>
              <w:t>Specification is amply clear. In line with</w:t>
            </w:r>
            <w:r w:rsidRPr="00DE22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E225B">
              <w:rPr>
                <w:rFonts w:ascii="Arial" w:hAnsi="Arial" w:cs="Arial"/>
                <w:sz w:val="24"/>
                <w:szCs w:val="24"/>
              </w:rPr>
              <w:t>Clause 3 of Section Project, Civil works for</w:t>
            </w:r>
            <w:r w:rsidRPr="00DE22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E225B">
              <w:rPr>
                <w:rFonts w:ascii="Arial" w:hAnsi="Arial" w:cs="Arial"/>
                <w:sz w:val="24"/>
                <w:szCs w:val="24"/>
              </w:rPr>
              <w:t>Road within the boundary of all substations</w:t>
            </w:r>
            <w:r w:rsidRPr="00DE22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E225B">
              <w:rPr>
                <w:rFonts w:ascii="Arial" w:hAnsi="Arial" w:cs="Arial"/>
                <w:sz w:val="24"/>
                <w:szCs w:val="24"/>
              </w:rPr>
              <w:t>is under specific exclusion.</w:t>
            </w:r>
          </w:p>
          <w:p w:rsidR="006869B5" w:rsidRPr="00DE225B" w:rsidRDefault="006869B5" w:rsidP="006869B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225B">
              <w:rPr>
                <w:rFonts w:ascii="Arial" w:hAnsi="Arial" w:cs="Arial"/>
                <w:sz w:val="24"/>
                <w:szCs w:val="24"/>
              </w:rPr>
              <w:t>Bidders are also to refer to Clause no. 8.3.19</w:t>
            </w:r>
            <w:r w:rsidRPr="00DE22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E225B">
              <w:rPr>
                <w:rFonts w:ascii="Arial" w:hAnsi="Arial" w:cs="Arial"/>
                <w:sz w:val="24"/>
                <w:szCs w:val="24"/>
              </w:rPr>
              <w:t>of Technical Specification: GTR &amp; Quote</w:t>
            </w:r>
            <w:r w:rsidRPr="00DE22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E225B">
              <w:rPr>
                <w:rFonts w:ascii="Arial" w:hAnsi="Arial" w:cs="Arial"/>
                <w:sz w:val="24"/>
                <w:szCs w:val="24"/>
              </w:rPr>
              <w:t>accordingly.</w:t>
            </w:r>
          </w:p>
        </w:tc>
      </w:tr>
    </w:tbl>
    <w:p w:rsidR="0047369C" w:rsidRPr="00DE225B" w:rsidRDefault="0047369C">
      <w:pPr>
        <w:rPr>
          <w:rFonts w:ascii="Arial" w:hAnsi="Arial" w:cs="Arial"/>
          <w:sz w:val="24"/>
          <w:szCs w:val="24"/>
        </w:rPr>
      </w:pPr>
      <w:r w:rsidRPr="00DE225B">
        <w:rPr>
          <w:rFonts w:ascii="Arial" w:hAnsi="Arial" w:cs="Arial"/>
          <w:sz w:val="24"/>
          <w:szCs w:val="24"/>
        </w:rPr>
        <w:br w:type="page"/>
      </w:r>
    </w:p>
    <w:tbl>
      <w:tblPr>
        <w:tblW w:w="1527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"/>
        <w:gridCol w:w="4653"/>
        <w:gridCol w:w="4950"/>
        <w:gridCol w:w="4770"/>
      </w:tblGrid>
      <w:tr w:rsidR="00DE225B" w:rsidRPr="00DE225B" w:rsidTr="00DE225B">
        <w:trPr>
          <w:trHeight w:val="397"/>
        </w:trPr>
        <w:tc>
          <w:tcPr>
            <w:tcW w:w="904" w:type="dxa"/>
            <w:shd w:val="clear" w:color="auto" w:fill="auto"/>
          </w:tcPr>
          <w:p w:rsidR="00DE225B" w:rsidRPr="00DE225B" w:rsidRDefault="00DE225B" w:rsidP="002417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25B">
              <w:rPr>
                <w:rFonts w:ascii="Arial" w:hAnsi="Arial" w:cs="Arial"/>
                <w:sz w:val="24"/>
                <w:szCs w:val="24"/>
              </w:rPr>
              <w:lastRenderedPageBreak/>
              <w:t>6.</w:t>
            </w:r>
          </w:p>
        </w:tc>
        <w:tc>
          <w:tcPr>
            <w:tcW w:w="4653" w:type="dxa"/>
          </w:tcPr>
          <w:p w:rsidR="00DE225B" w:rsidRPr="00DE225B" w:rsidRDefault="00DE225B" w:rsidP="00DE22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225B">
              <w:rPr>
                <w:rFonts w:ascii="Arial" w:hAnsi="Arial" w:cs="Arial"/>
                <w:sz w:val="24"/>
                <w:szCs w:val="24"/>
              </w:rPr>
              <w:t>Section Project/ Scope/ Clause no.</w:t>
            </w:r>
            <w:r w:rsidRPr="00DE22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E225B">
              <w:rPr>
                <w:rFonts w:ascii="Arial" w:hAnsi="Arial" w:cs="Arial"/>
                <w:sz w:val="24"/>
                <w:szCs w:val="24"/>
              </w:rPr>
              <w:t>2.1.</w:t>
            </w:r>
            <w:r w:rsidRPr="00DE22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E225B">
              <w:rPr>
                <w:rFonts w:ascii="Arial" w:hAnsi="Arial" w:cs="Arial"/>
                <w:sz w:val="24"/>
                <w:szCs w:val="24"/>
              </w:rPr>
              <w:t xml:space="preserve">a/Page no. 3 of 5 </w:t>
            </w:r>
          </w:p>
          <w:p w:rsidR="00DE225B" w:rsidRPr="00DE225B" w:rsidRDefault="00DE225B" w:rsidP="00DE22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225B">
              <w:rPr>
                <w:rFonts w:ascii="Arial" w:hAnsi="Arial" w:cs="Arial"/>
                <w:sz w:val="24"/>
                <w:szCs w:val="24"/>
              </w:rPr>
              <w:t>Design, engineering, manufacture, testing at manufacturers works, supply, transportation, unloading and delivery at site including insurance &amp; storage, erection, testing and commissioning at site for 400/220/33kV, 3-phase Transformers, as per BPS</w:t>
            </w:r>
          </w:p>
          <w:p w:rsidR="00DE225B" w:rsidRPr="00DE225B" w:rsidRDefault="00DE225B" w:rsidP="00DE22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225B">
              <w:rPr>
                <w:rFonts w:ascii="Arial" w:hAnsi="Arial" w:cs="Arial"/>
                <w:sz w:val="24"/>
                <w:szCs w:val="24"/>
              </w:rPr>
              <w:t>&amp;</w:t>
            </w:r>
          </w:p>
          <w:p w:rsidR="00DE225B" w:rsidRPr="00DE225B" w:rsidRDefault="00DE225B" w:rsidP="00DE22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225B">
              <w:rPr>
                <w:rFonts w:ascii="Arial" w:hAnsi="Arial" w:cs="Arial"/>
                <w:sz w:val="24"/>
                <w:szCs w:val="24"/>
              </w:rPr>
              <w:t xml:space="preserve">Section Project/ Specific Exclusion/ Clause no.3 / </w:t>
            </w:r>
            <w:proofErr w:type="spellStart"/>
            <w:r w:rsidRPr="00DE225B">
              <w:rPr>
                <w:rFonts w:ascii="Arial" w:hAnsi="Arial" w:cs="Arial"/>
                <w:sz w:val="24"/>
                <w:szCs w:val="24"/>
              </w:rPr>
              <w:t>Sl</w:t>
            </w:r>
            <w:proofErr w:type="spellEnd"/>
            <w:r w:rsidRPr="00DE225B">
              <w:rPr>
                <w:rFonts w:ascii="Arial" w:hAnsi="Arial" w:cs="Arial"/>
                <w:sz w:val="24"/>
                <w:szCs w:val="24"/>
              </w:rPr>
              <w:t xml:space="preserve"> No: (</w:t>
            </w:r>
            <w:proofErr w:type="spellStart"/>
            <w:r w:rsidRPr="00DE225B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DE225B">
              <w:rPr>
                <w:rFonts w:ascii="Arial" w:hAnsi="Arial" w:cs="Arial"/>
                <w:sz w:val="24"/>
                <w:szCs w:val="24"/>
              </w:rPr>
              <w:t>)/Page no. 3 of 5</w:t>
            </w:r>
          </w:p>
          <w:p w:rsidR="00DE225B" w:rsidRPr="00DE225B" w:rsidRDefault="00DE225B" w:rsidP="00DE22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225B">
              <w:rPr>
                <w:rFonts w:ascii="Arial" w:hAnsi="Arial" w:cs="Arial"/>
                <w:sz w:val="24"/>
                <w:szCs w:val="24"/>
              </w:rPr>
              <w:t>“Storage platform/Foundation Block &amp; associated civil works.”</w:t>
            </w:r>
          </w:p>
        </w:tc>
        <w:tc>
          <w:tcPr>
            <w:tcW w:w="4950" w:type="dxa"/>
            <w:shd w:val="clear" w:color="auto" w:fill="auto"/>
          </w:tcPr>
          <w:p w:rsidR="00DE225B" w:rsidRPr="00DE225B" w:rsidRDefault="00DE225B" w:rsidP="00DE22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225B">
              <w:rPr>
                <w:rFonts w:ascii="Arial" w:hAnsi="Arial" w:cs="Arial"/>
                <w:sz w:val="24"/>
                <w:szCs w:val="24"/>
              </w:rPr>
              <w:t>With reference to the scope, we understand that bidder has to store the accessories at storage area subject to PCC platform for storage arrangement shall be provided by customer.</w:t>
            </w:r>
          </w:p>
          <w:p w:rsidR="00DE225B" w:rsidRPr="00DE225B" w:rsidRDefault="00DE225B" w:rsidP="00DE22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225B">
              <w:rPr>
                <w:rFonts w:ascii="Arial" w:hAnsi="Arial" w:cs="Arial"/>
                <w:sz w:val="24"/>
                <w:szCs w:val="24"/>
              </w:rPr>
              <w:t>Please Confirm.</w:t>
            </w:r>
          </w:p>
        </w:tc>
        <w:tc>
          <w:tcPr>
            <w:tcW w:w="4770" w:type="dxa"/>
            <w:shd w:val="clear" w:color="auto" w:fill="auto"/>
          </w:tcPr>
          <w:p w:rsidR="00DE225B" w:rsidRPr="00DE225B" w:rsidRDefault="00DE225B" w:rsidP="00DE22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bidi="hi-IN"/>
              </w:rPr>
            </w:pPr>
            <w:r w:rsidRPr="00DE225B">
              <w:rPr>
                <w:rFonts w:ascii="Arial" w:eastAsiaTheme="minorHAnsi" w:hAnsi="Arial" w:cs="Arial"/>
                <w:sz w:val="24"/>
                <w:szCs w:val="24"/>
                <w:lang w:bidi="hi-IN"/>
              </w:rPr>
              <w:t>Technical requirement of storage platform</w:t>
            </w:r>
            <w:r w:rsidRPr="00DE225B">
              <w:rPr>
                <w:rFonts w:ascii="Arial" w:eastAsiaTheme="minorHAnsi" w:hAnsi="Arial" w:cs="Arial"/>
                <w:sz w:val="24"/>
                <w:szCs w:val="24"/>
                <w:lang w:bidi="hi-IN"/>
              </w:rPr>
              <w:t xml:space="preserve"> </w:t>
            </w:r>
            <w:r w:rsidRPr="00DE225B">
              <w:rPr>
                <w:rFonts w:ascii="Arial" w:eastAsiaTheme="minorHAnsi" w:hAnsi="Arial" w:cs="Arial"/>
                <w:sz w:val="24"/>
                <w:szCs w:val="24"/>
                <w:lang w:bidi="hi-IN"/>
              </w:rPr>
              <w:t>is ample clear in Bidding documents.</w:t>
            </w:r>
          </w:p>
          <w:p w:rsidR="00DE225B" w:rsidRPr="00DE225B" w:rsidRDefault="00DE225B" w:rsidP="00DE22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bidi="hi-IN"/>
              </w:rPr>
            </w:pPr>
          </w:p>
          <w:p w:rsidR="00DE225B" w:rsidRPr="00DE225B" w:rsidRDefault="00DE225B" w:rsidP="00DE22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25B">
              <w:rPr>
                <w:rFonts w:ascii="Arial" w:eastAsiaTheme="minorHAnsi" w:hAnsi="Arial" w:cs="Arial"/>
                <w:sz w:val="24"/>
                <w:szCs w:val="24"/>
                <w:lang w:bidi="hi-IN"/>
              </w:rPr>
              <w:t>Storage platform/Foundation Block &amp;</w:t>
            </w:r>
            <w:r w:rsidRPr="00DE225B">
              <w:rPr>
                <w:rFonts w:ascii="Arial" w:eastAsiaTheme="minorHAnsi" w:hAnsi="Arial" w:cs="Arial"/>
                <w:sz w:val="24"/>
                <w:szCs w:val="24"/>
                <w:lang w:bidi="hi-IN"/>
              </w:rPr>
              <w:t xml:space="preserve"> </w:t>
            </w:r>
            <w:r w:rsidRPr="00DE225B">
              <w:rPr>
                <w:rFonts w:ascii="Arial" w:eastAsiaTheme="minorHAnsi" w:hAnsi="Arial" w:cs="Arial"/>
                <w:sz w:val="24"/>
                <w:szCs w:val="24"/>
                <w:lang w:bidi="hi-IN"/>
              </w:rPr>
              <w:t>associated civil works are not envisaged</w:t>
            </w:r>
            <w:r w:rsidRPr="00DE225B">
              <w:rPr>
                <w:rFonts w:ascii="Arial" w:eastAsiaTheme="minorHAnsi" w:hAnsi="Arial" w:cs="Arial"/>
                <w:sz w:val="24"/>
                <w:szCs w:val="24"/>
                <w:lang w:bidi="hi-IN"/>
              </w:rPr>
              <w:t xml:space="preserve"> </w:t>
            </w:r>
            <w:r w:rsidRPr="00DE225B">
              <w:rPr>
                <w:rFonts w:ascii="Arial" w:eastAsiaTheme="minorHAnsi" w:hAnsi="Arial" w:cs="Arial"/>
                <w:sz w:val="24"/>
                <w:szCs w:val="24"/>
                <w:lang w:bidi="hi-IN"/>
              </w:rPr>
              <w:t>under present scope.</w:t>
            </w:r>
          </w:p>
        </w:tc>
      </w:tr>
    </w:tbl>
    <w:p w:rsidR="00D809F1" w:rsidRPr="00DE225B" w:rsidRDefault="00D809F1">
      <w:pPr>
        <w:rPr>
          <w:rFonts w:ascii="Arial" w:hAnsi="Arial" w:cs="Arial"/>
          <w:sz w:val="24"/>
          <w:szCs w:val="24"/>
        </w:rPr>
      </w:pPr>
    </w:p>
    <w:sectPr w:rsidR="00D809F1" w:rsidRPr="00DE225B" w:rsidSect="00E2443A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FD4" w:rsidRDefault="00DE6FD4" w:rsidP="00E2443A">
      <w:pPr>
        <w:spacing w:after="0" w:line="240" w:lineRule="auto"/>
      </w:pPr>
      <w:r>
        <w:separator/>
      </w:r>
    </w:p>
  </w:endnote>
  <w:endnote w:type="continuationSeparator" w:id="0">
    <w:p w:rsidR="00DE6FD4" w:rsidRDefault="00DE6FD4" w:rsidP="00E24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25B" w:rsidRDefault="00DE225B" w:rsidP="00DE225B">
    <w:pPr>
      <w:pStyle w:val="Footer"/>
      <w:jc w:val="right"/>
    </w:pPr>
    <w:r>
      <w:tab/>
    </w:r>
    <w:sdt>
      <w:sdtPr>
        <w:id w:val="860082579"/>
        <w:docPartObj>
          <w:docPartGallery w:val="Page Numbers (Top of Page)"/>
          <w:docPartUnique/>
        </w:docPartObj>
      </w:sdtPr>
      <w:sdtContent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sdtContent>
    </w:sdt>
  </w:p>
  <w:p w:rsidR="00DE225B" w:rsidRDefault="00DE225B" w:rsidP="00DE225B">
    <w:pPr>
      <w:pStyle w:val="Footer"/>
      <w:tabs>
        <w:tab w:val="clear" w:pos="4513"/>
        <w:tab w:val="clear" w:pos="9026"/>
        <w:tab w:val="left" w:pos="129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FD4" w:rsidRDefault="00DE6FD4" w:rsidP="00E2443A">
      <w:pPr>
        <w:spacing w:after="0" w:line="240" w:lineRule="auto"/>
      </w:pPr>
      <w:r>
        <w:separator/>
      </w:r>
    </w:p>
  </w:footnote>
  <w:footnote w:type="continuationSeparator" w:id="0">
    <w:p w:rsidR="00DE6FD4" w:rsidRDefault="00DE6FD4" w:rsidP="00E24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43A" w:rsidRPr="006869B5" w:rsidRDefault="006869B5" w:rsidP="006869B5">
    <w:pPr>
      <w:pStyle w:val="Header"/>
      <w:rPr>
        <w:rFonts w:ascii="Book Antiqua" w:hAnsi="Book Antiqua" w:cs="Arial"/>
      </w:rPr>
    </w:pPr>
    <w:r w:rsidRPr="006869B5">
      <w:rPr>
        <w:rFonts w:ascii="Book Antiqua" w:hAnsi="Book Antiqua"/>
        <w:b/>
        <w:bCs/>
      </w:rPr>
      <w:t>Clarification</w:t>
    </w:r>
    <w:r>
      <w:rPr>
        <w:rFonts w:ascii="Book Antiqua" w:hAnsi="Book Antiqua"/>
        <w:b/>
        <w:bCs/>
      </w:rPr>
      <w:t xml:space="preserve"> No.</w:t>
    </w:r>
    <w:r w:rsidRPr="006869B5">
      <w:rPr>
        <w:rFonts w:ascii="Book Antiqua" w:hAnsi="Book Antiqua"/>
        <w:b/>
        <w:bCs/>
      </w:rPr>
      <w:t>-I</w:t>
    </w:r>
    <w:r w:rsidRPr="006869B5">
      <w:rPr>
        <w:rFonts w:ascii="Book Antiqua" w:hAnsi="Book Antiqua"/>
      </w:rPr>
      <w:t xml:space="preserve"> to the Bidding Documents for </w:t>
    </w:r>
    <w:r w:rsidRPr="006869B5">
      <w:rPr>
        <w:rFonts w:ascii="Book Antiqua" w:hAnsi="Book Antiqua" w:cs="Arial"/>
      </w:rPr>
      <w:t>Transformer Package-TR 41 for procurement of 400KV Transformers under "Additional capital expenditures (ACE) during 2019-24 block”.</w:t>
    </w:r>
  </w:p>
  <w:p w:rsidR="006869B5" w:rsidRDefault="006869B5" w:rsidP="006869B5">
    <w:pPr>
      <w:pStyle w:val="Header"/>
      <w:rPr>
        <w:rFonts w:ascii="Book Antiqua" w:hAnsi="Book Antiqua" w:cs="Arial"/>
      </w:rPr>
    </w:pPr>
    <w:r w:rsidRPr="006869B5">
      <w:rPr>
        <w:rFonts w:ascii="Book Antiqua" w:hAnsi="Book Antiqua"/>
      </w:rPr>
      <w:t>Spec. No.:</w:t>
    </w:r>
    <w:r w:rsidRPr="006869B5">
      <w:rPr>
        <w:rFonts w:ascii="Book Antiqua" w:hAnsi="Book Antiqua" w:cs="Arial"/>
      </w:rPr>
      <w:t xml:space="preserve"> </w:t>
    </w:r>
    <w:r w:rsidRPr="006869B5">
      <w:rPr>
        <w:rFonts w:ascii="Book Antiqua" w:hAnsi="Book Antiqua" w:cs="Arial"/>
      </w:rPr>
      <w:t>CC/NT/W-TR/DOM/A00/22/00644</w:t>
    </w:r>
  </w:p>
  <w:p w:rsidR="00DE225B" w:rsidRDefault="00DE225B" w:rsidP="006869B5">
    <w:pPr>
      <w:pStyle w:val="Header"/>
      <w:rPr>
        <w:rFonts w:ascii="Book Antiqua" w:hAnsi="Book Antiqua"/>
      </w:rPr>
    </w:pPr>
  </w:p>
  <w:p w:rsidR="00DE225B" w:rsidRPr="006869B5" w:rsidRDefault="00DE225B" w:rsidP="006869B5">
    <w:pPr>
      <w:pStyle w:val="Header"/>
      <w:rPr>
        <w:rFonts w:ascii="Book Antiqua" w:hAnsi="Book Antiq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70B24"/>
    <w:multiLevelType w:val="hybridMultilevel"/>
    <w:tmpl w:val="1A626AC0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2F727B7"/>
    <w:multiLevelType w:val="hybridMultilevel"/>
    <w:tmpl w:val="305A792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C490D"/>
    <w:multiLevelType w:val="hybridMultilevel"/>
    <w:tmpl w:val="5D9CC6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43A"/>
    <w:rsid w:val="00053342"/>
    <w:rsid w:val="00064967"/>
    <w:rsid w:val="000765BF"/>
    <w:rsid w:val="000930F4"/>
    <w:rsid w:val="000C7527"/>
    <w:rsid w:val="000C795E"/>
    <w:rsid w:val="001D2AE9"/>
    <w:rsid w:val="001D320A"/>
    <w:rsid w:val="001D4A08"/>
    <w:rsid w:val="001F023E"/>
    <w:rsid w:val="001F7FF0"/>
    <w:rsid w:val="00200D37"/>
    <w:rsid w:val="00212E48"/>
    <w:rsid w:val="00234F75"/>
    <w:rsid w:val="0024177D"/>
    <w:rsid w:val="00277023"/>
    <w:rsid w:val="00296165"/>
    <w:rsid w:val="002968EE"/>
    <w:rsid w:val="002D2B18"/>
    <w:rsid w:val="002F5965"/>
    <w:rsid w:val="0033715C"/>
    <w:rsid w:val="00354825"/>
    <w:rsid w:val="003953D5"/>
    <w:rsid w:val="0047369C"/>
    <w:rsid w:val="00480294"/>
    <w:rsid w:val="004D6B19"/>
    <w:rsid w:val="004E7AAA"/>
    <w:rsid w:val="004F607B"/>
    <w:rsid w:val="005473FF"/>
    <w:rsid w:val="00563044"/>
    <w:rsid w:val="00657870"/>
    <w:rsid w:val="00671894"/>
    <w:rsid w:val="006856B7"/>
    <w:rsid w:val="006869B5"/>
    <w:rsid w:val="006A4FBC"/>
    <w:rsid w:val="007D3379"/>
    <w:rsid w:val="00857D50"/>
    <w:rsid w:val="008713DD"/>
    <w:rsid w:val="008B40DE"/>
    <w:rsid w:val="008C09E1"/>
    <w:rsid w:val="008C1F2F"/>
    <w:rsid w:val="009F34D2"/>
    <w:rsid w:val="00A13813"/>
    <w:rsid w:val="00A37730"/>
    <w:rsid w:val="00AB05A4"/>
    <w:rsid w:val="00AC4CA9"/>
    <w:rsid w:val="00B037DF"/>
    <w:rsid w:val="00B14AA2"/>
    <w:rsid w:val="00B5536B"/>
    <w:rsid w:val="00B837FC"/>
    <w:rsid w:val="00B8704C"/>
    <w:rsid w:val="00BB5618"/>
    <w:rsid w:val="00C00AD2"/>
    <w:rsid w:val="00C95773"/>
    <w:rsid w:val="00CD0373"/>
    <w:rsid w:val="00D065BC"/>
    <w:rsid w:val="00D305E4"/>
    <w:rsid w:val="00D34660"/>
    <w:rsid w:val="00D55B99"/>
    <w:rsid w:val="00D777A2"/>
    <w:rsid w:val="00D809F1"/>
    <w:rsid w:val="00DA0EA6"/>
    <w:rsid w:val="00DE225B"/>
    <w:rsid w:val="00DE6FD4"/>
    <w:rsid w:val="00DF77D6"/>
    <w:rsid w:val="00E2443A"/>
    <w:rsid w:val="00E81A29"/>
    <w:rsid w:val="00EA425A"/>
    <w:rsid w:val="00EC0E1B"/>
    <w:rsid w:val="00F6602D"/>
    <w:rsid w:val="00F8040C"/>
    <w:rsid w:val="00F8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6C48B"/>
  <w15:chartTrackingRefBased/>
  <w15:docId w15:val="{4AD3589B-3761-4162-AD7C-3C300E9F0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443A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44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43A"/>
  </w:style>
  <w:style w:type="paragraph" w:styleId="Footer">
    <w:name w:val="footer"/>
    <w:basedOn w:val="Normal"/>
    <w:link w:val="FooterChar"/>
    <w:uiPriority w:val="99"/>
    <w:unhideWhenUsed/>
    <w:rsid w:val="00E244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43A"/>
  </w:style>
  <w:style w:type="paragraph" w:customStyle="1" w:styleId="Default">
    <w:name w:val="Default"/>
    <w:rsid w:val="00E2443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E48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200D37"/>
    <w:pPr>
      <w:ind w:left="720"/>
      <w:contextualSpacing/>
    </w:pPr>
  </w:style>
  <w:style w:type="character" w:customStyle="1" w:styleId="fontstyle01">
    <w:name w:val="fontstyle01"/>
    <w:basedOn w:val="DefaultParagraphFont"/>
    <w:rsid w:val="00277023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3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Pradeep Agrahari</dc:creator>
  <cp:keywords/>
  <dc:description/>
  <cp:lastModifiedBy>CS -2</cp:lastModifiedBy>
  <cp:revision>47</cp:revision>
  <cp:lastPrinted>2022-01-21T09:51:00Z</cp:lastPrinted>
  <dcterms:created xsi:type="dcterms:W3CDTF">2022-01-21T09:30:00Z</dcterms:created>
  <dcterms:modified xsi:type="dcterms:W3CDTF">2023-01-23T09:07:00Z</dcterms:modified>
</cp:coreProperties>
</file>