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8EC14" w14:textId="2BD969F4" w:rsidR="00425950" w:rsidRPr="00540A6A" w:rsidRDefault="00540A6A" w:rsidP="00540A6A">
      <w:pPr>
        <w:pStyle w:val="Default"/>
        <w:jc w:val="both"/>
        <w:rPr>
          <w:rFonts w:ascii="Aptos" w:hAnsi="Aptos" w:cs="Arial"/>
          <w:i/>
          <w:iCs/>
          <w:color w:val="auto"/>
          <w:sz w:val="22"/>
          <w:szCs w:val="22"/>
        </w:rPr>
      </w:pPr>
      <w:r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Magarwada</w:t>
      </w:r>
      <w:proofErr w:type="spellEnd"/>
      <w:r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 GIS S/S under ‘Augmentation of Transformation Capacity at 400/220 kV </w:t>
      </w:r>
      <w:proofErr w:type="spellStart"/>
      <w:r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>Magarwada</w:t>
      </w:r>
      <w:proofErr w:type="spellEnd"/>
      <w:r w:rsidRPr="00540A6A">
        <w:rPr>
          <w:rFonts w:ascii="Aptos" w:hAnsi="Aptos" w:cs="Arial"/>
          <w:b/>
          <w:bCs/>
          <w:i/>
          <w:iCs/>
          <w:color w:val="auto"/>
          <w:sz w:val="22"/>
          <w:szCs w:val="22"/>
        </w:rPr>
        <w:t xml:space="preserve"> GIS substation in DD &amp; DNH by 400/220 kV, 1x500 MVA ICT (3rd)’.</w:t>
      </w:r>
    </w:p>
    <w:p w14:paraId="64E7282D" w14:textId="77777777" w:rsidR="00212CE7" w:rsidRPr="00540A6A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2C2D" w14:textId="77777777" w:rsidR="00A37859" w:rsidRDefault="00A37859" w:rsidP="00B64E06">
      <w:pPr>
        <w:spacing w:after="0" w:line="240" w:lineRule="auto"/>
      </w:pPr>
      <w:r>
        <w:separator/>
      </w:r>
    </w:p>
  </w:endnote>
  <w:endnote w:type="continuationSeparator" w:id="0">
    <w:p w14:paraId="3CD3436F" w14:textId="77777777" w:rsidR="00A37859" w:rsidRDefault="00A378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FA513" w14:textId="77777777" w:rsidR="00A37859" w:rsidRDefault="00A37859" w:rsidP="00B64E06">
      <w:pPr>
        <w:spacing w:after="0" w:line="240" w:lineRule="auto"/>
      </w:pPr>
      <w:r>
        <w:separator/>
      </w:r>
    </w:p>
  </w:footnote>
  <w:footnote w:type="continuationSeparator" w:id="0">
    <w:p w14:paraId="76A5F8E6" w14:textId="77777777" w:rsidR="00A37859" w:rsidRDefault="00A378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0D1B7" w14:textId="71F7C914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>Specification No. :</w:t>
    </w:r>
    <w:r w:rsidRPr="00212CE7">
      <w:rPr>
        <w:rFonts w:ascii="Arial" w:hAnsi="Arial" w:cs="Arial"/>
        <w:b/>
        <w:bCs/>
        <w:szCs w:val="22"/>
      </w:rPr>
      <w:t xml:space="preserve"> </w:t>
    </w:r>
    <w:r w:rsidR="002D2855" w:rsidRPr="002D2855">
      <w:rPr>
        <w:rFonts w:ascii="Arial" w:hAnsi="Arial" w:cs="Arial"/>
        <w:b/>
        <w:bCs/>
        <w:szCs w:val="22"/>
      </w:rPr>
      <w:t>CC/NT/W-GIS/DOM/A04/24/01196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21</cp:revision>
  <cp:lastPrinted>2020-01-23T06:47:00Z</cp:lastPrinted>
  <dcterms:created xsi:type="dcterms:W3CDTF">2020-05-07T13:45:00Z</dcterms:created>
  <dcterms:modified xsi:type="dcterms:W3CDTF">2024-02-06T13:20:00Z</dcterms:modified>
  <cp:contentStatus/>
</cp:coreProperties>
</file>