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58102" w14:textId="77777777" w:rsidR="00186FB2" w:rsidRPr="0082197B" w:rsidRDefault="00186FB2" w:rsidP="003E5DB4">
      <w:pPr>
        <w:tabs>
          <w:tab w:val="left" w:pos="1037"/>
        </w:tabs>
        <w:jc w:val="center"/>
        <w:rPr>
          <w:rFonts w:ascii="Book Antiqua" w:hAnsi="Book Antiqua" w:cs="Arial"/>
          <w:b/>
          <w:sz w:val="22"/>
          <w:szCs w:val="22"/>
        </w:rPr>
      </w:pPr>
    </w:p>
    <w:p w14:paraId="18AB834A" w14:textId="77777777" w:rsidR="003E5DB4" w:rsidRPr="0082197B" w:rsidRDefault="003E5DB4" w:rsidP="003E5DB4">
      <w:pPr>
        <w:tabs>
          <w:tab w:val="left" w:pos="1037"/>
        </w:tabs>
        <w:jc w:val="center"/>
        <w:rPr>
          <w:rFonts w:ascii="Book Antiqua" w:hAnsi="Book Antiqua" w:cs="Arial"/>
          <w:b/>
          <w:sz w:val="22"/>
          <w:szCs w:val="22"/>
        </w:rPr>
      </w:pPr>
    </w:p>
    <w:p w14:paraId="06D8718C" w14:textId="77777777" w:rsidR="003E5DB4" w:rsidRPr="0082197B" w:rsidRDefault="003E5DB4" w:rsidP="003E5DB4">
      <w:pPr>
        <w:tabs>
          <w:tab w:val="left" w:pos="1037"/>
        </w:tabs>
        <w:jc w:val="center"/>
        <w:rPr>
          <w:rFonts w:ascii="Book Antiqua" w:hAnsi="Book Antiqua" w:cs="Arial"/>
          <w:b/>
          <w:sz w:val="22"/>
          <w:szCs w:val="22"/>
        </w:rPr>
      </w:pPr>
    </w:p>
    <w:p w14:paraId="3888BC29" w14:textId="77777777" w:rsidR="003E5DB4" w:rsidRPr="0082197B" w:rsidRDefault="003E5DB4" w:rsidP="003E5DB4">
      <w:pPr>
        <w:tabs>
          <w:tab w:val="left" w:pos="1037"/>
        </w:tabs>
        <w:jc w:val="center"/>
        <w:rPr>
          <w:rFonts w:ascii="Book Antiqua" w:hAnsi="Book Antiqua" w:cs="Arial"/>
          <w:b/>
          <w:sz w:val="22"/>
          <w:szCs w:val="22"/>
        </w:rPr>
      </w:pPr>
    </w:p>
    <w:p w14:paraId="70A7427D" w14:textId="77777777" w:rsidR="003E5DB4" w:rsidRPr="0082197B" w:rsidRDefault="003E5DB4" w:rsidP="003E5DB4">
      <w:pPr>
        <w:tabs>
          <w:tab w:val="left" w:pos="1037"/>
        </w:tabs>
        <w:jc w:val="center"/>
        <w:rPr>
          <w:rFonts w:ascii="Book Antiqua" w:hAnsi="Book Antiqua" w:cs="Arial"/>
          <w:b/>
          <w:sz w:val="22"/>
          <w:szCs w:val="22"/>
        </w:rPr>
      </w:pPr>
    </w:p>
    <w:p w14:paraId="5BAEAE31" w14:textId="77777777" w:rsidR="003E5DB4" w:rsidRPr="0082197B" w:rsidRDefault="003E5DB4" w:rsidP="003E5DB4">
      <w:pPr>
        <w:tabs>
          <w:tab w:val="left" w:pos="1037"/>
        </w:tabs>
        <w:jc w:val="center"/>
        <w:rPr>
          <w:rFonts w:ascii="Book Antiqua" w:hAnsi="Book Antiqua" w:cs="Arial"/>
          <w:b/>
          <w:sz w:val="22"/>
          <w:szCs w:val="22"/>
        </w:rPr>
      </w:pPr>
    </w:p>
    <w:p w14:paraId="575D8682" w14:textId="77777777" w:rsidR="003E5DB4" w:rsidRPr="0082197B" w:rsidRDefault="003E5DB4" w:rsidP="003E5DB4">
      <w:pPr>
        <w:tabs>
          <w:tab w:val="left" w:pos="1037"/>
        </w:tabs>
        <w:jc w:val="center"/>
        <w:rPr>
          <w:rFonts w:ascii="Book Antiqua" w:hAnsi="Book Antiqua" w:cs="Arial"/>
          <w:b/>
          <w:sz w:val="22"/>
          <w:szCs w:val="22"/>
        </w:rPr>
      </w:pPr>
    </w:p>
    <w:p w14:paraId="39FE1AF8" w14:textId="77777777" w:rsidR="003E5DB4" w:rsidRPr="0082197B" w:rsidRDefault="003E5DB4" w:rsidP="003E5DB4">
      <w:pPr>
        <w:tabs>
          <w:tab w:val="left" w:pos="1037"/>
        </w:tabs>
        <w:jc w:val="center"/>
        <w:rPr>
          <w:rFonts w:ascii="Book Antiqua" w:hAnsi="Book Antiqua" w:cs="Arial"/>
          <w:b/>
          <w:sz w:val="22"/>
          <w:szCs w:val="22"/>
        </w:rPr>
      </w:pPr>
    </w:p>
    <w:p w14:paraId="645D6B97" w14:textId="77777777" w:rsidR="003E5DB4" w:rsidRPr="0082197B" w:rsidRDefault="003E5DB4" w:rsidP="003E5DB4">
      <w:pPr>
        <w:tabs>
          <w:tab w:val="left" w:pos="1037"/>
        </w:tabs>
        <w:jc w:val="center"/>
        <w:rPr>
          <w:rFonts w:ascii="Book Antiqua" w:hAnsi="Book Antiqua" w:cs="Arial"/>
          <w:b/>
          <w:sz w:val="22"/>
          <w:szCs w:val="22"/>
        </w:rPr>
      </w:pPr>
      <w:r w:rsidRPr="0082197B">
        <w:rPr>
          <w:rFonts w:ascii="Book Antiqua" w:hAnsi="Book Antiqua" w:cs="Arial"/>
          <w:b/>
          <w:sz w:val="22"/>
          <w:szCs w:val="22"/>
        </w:rPr>
        <w:t>SECTION – III</w:t>
      </w:r>
    </w:p>
    <w:p w14:paraId="6EF57557" w14:textId="77777777" w:rsidR="003E5DB4" w:rsidRPr="0082197B" w:rsidRDefault="003E5DB4" w:rsidP="003E5DB4">
      <w:pPr>
        <w:tabs>
          <w:tab w:val="left" w:pos="1037"/>
        </w:tabs>
        <w:jc w:val="center"/>
        <w:rPr>
          <w:rFonts w:ascii="Book Antiqua" w:hAnsi="Book Antiqua" w:cs="Arial"/>
          <w:b/>
          <w:sz w:val="22"/>
          <w:szCs w:val="22"/>
        </w:rPr>
      </w:pPr>
    </w:p>
    <w:p w14:paraId="59A3839D" w14:textId="77777777" w:rsidR="003E5DB4" w:rsidRPr="0082197B" w:rsidRDefault="003E5DB4" w:rsidP="003E5DB4">
      <w:pPr>
        <w:tabs>
          <w:tab w:val="left" w:pos="1037"/>
        </w:tabs>
        <w:jc w:val="center"/>
        <w:rPr>
          <w:rFonts w:ascii="Book Antiqua" w:hAnsi="Book Antiqua" w:cs="Arial"/>
          <w:b/>
          <w:sz w:val="22"/>
          <w:szCs w:val="22"/>
        </w:rPr>
      </w:pPr>
    </w:p>
    <w:p w14:paraId="70FD055C" w14:textId="77777777" w:rsidR="003E5DB4" w:rsidRPr="0082197B" w:rsidRDefault="003E5DB4" w:rsidP="003E5DB4">
      <w:pPr>
        <w:tabs>
          <w:tab w:val="left" w:pos="1037"/>
        </w:tabs>
        <w:jc w:val="center"/>
        <w:rPr>
          <w:rFonts w:ascii="Book Antiqua" w:hAnsi="Book Antiqua" w:cs="Arial"/>
          <w:b/>
          <w:sz w:val="22"/>
          <w:szCs w:val="22"/>
        </w:rPr>
      </w:pPr>
      <w:r w:rsidRPr="0082197B">
        <w:rPr>
          <w:rFonts w:ascii="Book Antiqua" w:hAnsi="Book Antiqua" w:cs="Arial"/>
          <w:b/>
          <w:sz w:val="22"/>
          <w:szCs w:val="22"/>
        </w:rPr>
        <w:t>BID DATA SHEETS (BDS)</w:t>
      </w:r>
    </w:p>
    <w:p w14:paraId="35C386C5" w14:textId="77777777" w:rsidR="003E5DB4" w:rsidRPr="0082197B" w:rsidRDefault="003E5DB4" w:rsidP="003E5DB4">
      <w:pPr>
        <w:tabs>
          <w:tab w:val="left" w:pos="1037"/>
        </w:tabs>
        <w:jc w:val="center"/>
        <w:rPr>
          <w:rFonts w:ascii="Book Antiqua" w:hAnsi="Book Antiqua" w:cs="Arial"/>
          <w:b/>
          <w:sz w:val="22"/>
          <w:szCs w:val="22"/>
        </w:rPr>
      </w:pPr>
    </w:p>
    <w:p w14:paraId="29160038" w14:textId="77777777" w:rsidR="003E5DB4" w:rsidRPr="0082197B" w:rsidRDefault="003E5DB4" w:rsidP="003E5DB4">
      <w:pPr>
        <w:tabs>
          <w:tab w:val="left" w:pos="1037"/>
        </w:tabs>
        <w:jc w:val="center"/>
        <w:rPr>
          <w:rFonts w:ascii="Book Antiqua" w:hAnsi="Book Antiqua" w:cs="Arial"/>
          <w:b/>
          <w:sz w:val="22"/>
          <w:szCs w:val="22"/>
        </w:rPr>
      </w:pPr>
    </w:p>
    <w:p w14:paraId="4C133737" w14:textId="77777777" w:rsidR="00702137" w:rsidRPr="0082197B" w:rsidRDefault="00702137" w:rsidP="00702137">
      <w:pPr>
        <w:jc w:val="center"/>
        <w:rPr>
          <w:rFonts w:ascii="Book Antiqua" w:hAnsi="Book Antiqua" w:cs="Arial"/>
          <w:b/>
          <w:bCs/>
          <w:sz w:val="22"/>
          <w:szCs w:val="22"/>
          <w:lang w:val="en-GB"/>
        </w:rPr>
      </w:pPr>
    </w:p>
    <w:p w14:paraId="183A0EC7" w14:textId="77777777" w:rsidR="003E5DB4" w:rsidRPr="0082197B" w:rsidRDefault="003E5DB4" w:rsidP="003E5DB4">
      <w:pPr>
        <w:tabs>
          <w:tab w:val="left" w:pos="1037"/>
        </w:tabs>
        <w:jc w:val="center"/>
        <w:rPr>
          <w:rFonts w:ascii="Book Antiqua" w:hAnsi="Book Antiqua" w:cs="Arial"/>
          <w:b/>
          <w:sz w:val="22"/>
          <w:szCs w:val="22"/>
        </w:rPr>
      </w:pPr>
    </w:p>
    <w:p w14:paraId="06559AF3" w14:textId="77777777" w:rsidR="003E5DB4" w:rsidRPr="0082197B" w:rsidRDefault="003E5DB4" w:rsidP="003E5DB4">
      <w:pPr>
        <w:tabs>
          <w:tab w:val="left" w:pos="1037"/>
        </w:tabs>
        <w:jc w:val="center"/>
        <w:rPr>
          <w:rFonts w:ascii="Book Antiqua" w:hAnsi="Book Antiqua" w:cs="Arial"/>
          <w:b/>
          <w:sz w:val="22"/>
          <w:szCs w:val="22"/>
        </w:rPr>
      </w:pPr>
    </w:p>
    <w:p w14:paraId="1D2607AA" w14:textId="77777777" w:rsidR="003E5DB4" w:rsidRPr="0082197B" w:rsidRDefault="003E5DB4" w:rsidP="003E5DB4">
      <w:pPr>
        <w:tabs>
          <w:tab w:val="left" w:pos="1037"/>
        </w:tabs>
        <w:jc w:val="center"/>
        <w:rPr>
          <w:rFonts w:ascii="Book Antiqua" w:hAnsi="Book Antiqua" w:cs="Arial"/>
          <w:b/>
          <w:sz w:val="22"/>
          <w:szCs w:val="22"/>
        </w:rPr>
      </w:pPr>
    </w:p>
    <w:p w14:paraId="5700BEC0" w14:textId="77777777" w:rsidR="003E5DB4" w:rsidRPr="0082197B" w:rsidRDefault="003E5DB4" w:rsidP="003E5DB4">
      <w:pPr>
        <w:tabs>
          <w:tab w:val="left" w:pos="1037"/>
        </w:tabs>
        <w:jc w:val="center"/>
        <w:rPr>
          <w:rFonts w:ascii="Book Antiqua" w:hAnsi="Book Antiqua" w:cs="Arial"/>
          <w:b/>
          <w:sz w:val="22"/>
          <w:szCs w:val="22"/>
        </w:rPr>
      </w:pPr>
    </w:p>
    <w:p w14:paraId="52A2BC37" w14:textId="77777777" w:rsidR="003E5DB4" w:rsidRPr="0082197B" w:rsidRDefault="003E5DB4" w:rsidP="003E5DB4">
      <w:pPr>
        <w:tabs>
          <w:tab w:val="left" w:pos="1037"/>
        </w:tabs>
        <w:jc w:val="center"/>
        <w:rPr>
          <w:rFonts w:ascii="Book Antiqua" w:hAnsi="Book Antiqua" w:cs="Arial"/>
          <w:b/>
          <w:sz w:val="22"/>
          <w:szCs w:val="22"/>
        </w:rPr>
      </w:pPr>
    </w:p>
    <w:p w14:paraId="481B7C79" w14:textId="77777777" w:rsidR="003E5DB4" w:rsidRPr="0082197B" w:rsidRDefault="003E5DB4" w:rsidP="003E5DB4">
      <w:pPr>
        <w:tabs>
          <w:tab w:val="left" w:pos="1037"/>
        </w:tabs>
        <w:jc w:val="center"/>
        <w:rPr>
          <w:rFonts w:ascii="Book Antiqua" w:hAnsi="Book Antiqua" w:cs="Arial"/>
          <w:b/>
          <w:sz w:val="22"/>
          <w:szCs w:val="22"/>
        </w:rPr>
      </w:pPr>
    </w:p>
    <w:p w14:paraId="6182F669" w14:textId="77777777" w:rsidR="003E5DB4" w:rsidRPr="0082197B" w:rsidRDefault="003E5DB4" w:rsidP="003E5DB4">
      <w:pPr>
        <w:tabs>
          <w:tab w:val="left" w:pos="1037"/>
        </w:tabs>
        <w:jc w:val="center"/>
        <w:rPr>
          <w:rFonts w:ascii="Book Antiqua" w:hAnsi="Book Antiqua" w:cs="Arial"/>
          <w:b/>
          <w:sz w:val="22"/>
          <w:szCs w:val="22"/>
        </w:rPr>
      </w:pPr>
    </w:p>
    <w:p w14:paraId="78340CC8" w14:textId="77777777" w:rsidR="003E5DB4" w:rsidRPr="0082197B" w:rsidRDefault="003E5DB4" w:rsidP="003E5DB4">
      <w:pPr>
        <w:tabs>
          <w:tab w:val="left" w:pos="1037"/>
        </w:tabs>
        <w:jc w:val="center"/>
        <w:rPr>
          <w:rFonts w:ascii="Book Antiqua" w:hAnsi="Book Antiqua" w:cs="Arial"/>
          <w:b/>
          <w:sz w:val="22"/>
          <w:szCs w:val="22"/>
        </w:rPr>
      </w:pPr>
    </w:p>
    <w:p w14:paraId="7FDB5169" w14:textId="77777777" w:rsidR="003E5DB4" w:rsidRPr="0082197B" w:rsidRDefault="003E5DB4" w:rsidP="003E5DB4">
      <w:pPr>
        <w:tabs>
          <w:tab w:val="left" w:pos="1037"/>
        </w:tabs>
        <w:jc w:val="center"/>
        <w:rPr>
          <w:rFonts w:ascii="Book Antiqua" w:hAnsi="Book Antiqua" w:cs="Arial"/>
          <w:b/>
          <w:sz w:val="22"/>
          <w:szCs w:val="22"/>
        </w:rPr>
      </w:pPr>
    </w:p>
    <w:p w14:paraId="1BCF139F" w14:textId="77777777" w:rsidR="003E5DB4" w:rsidRPr="0082197B" w:rsidRDefault="003E5DB4" w:rsidP="003E5DB4">
      <w:pPr>
        <w:tabs>
          <w:tab w:val="left" w:pos="1037"/>
        </w:tabs>
        <w:jc w:val="center"/>
        <w:rPr>
          <w:rFonts w:ascii="Book Antiqua" w:hAnsi="Book Antiqua" w:cs="Arial"/>
          <w:b/>
          <w:sz w:val="22"/>
          <w:szCs w:val="22"/>
        </w:rPr>
      </w:pPr>
    </w:p>
    <w:p w14:paraId="72307295" w14:textId="77777777" w:rsidR="003E5DB4" w:rsidRPr="0082197B" w:rsidRDefault="003E5DB4" w:rsidP="003E5DB4">
      <w:pPr>
        <w:tabs>
          <w:tab w:val="left" w:pos="1037"/>
        </w:tabs>
        <w:jc w:val="center"/>
        <w:rPr>
          <w:rFonts w:ascii="Book Antiqua" w:hAnsi="Book Antiqua" w:cs="Arial"/>
          <w:b/>
          <w:sz w:val="22"/>
          <w:szCs w:val="22"/>
        </w:rPr>
      </w:pPr>
    </w:p>
    <w:p w14:paraId="47A8A455" w14:textId="77777777" w:rsidR="003E5DB4" w:rsidRPr="0082197B" w:rsidRDefault="003E5DB4" w:rsidP="003E5DB4">
      <w:pPr>
        <w:tabs>
          <w:tab w:val="left" w:pos="1037"/>
        </w:tabs>
        <w:jc w:val="center"/>
        <w:rPr>
          <w:rFonts w:ascii="Book Antiqua" w:hAnsi="Book Antiqua" w:cs="Arial"/>
          <w:b/>
          <w:sz w:val="22"/>
          <w:szCs w:val="22"/>
        </w:rPr>
      </w:pPr>
    </w:p>
    <w:p w14:paraId="2BB5216E" w14:textId="77777777" w:rsidR="003E5DB4" w:rsidRPr="0082197B" w:rsidRDefault="003E5DB4" w:rsidP="003E5DB4">
      <w:pPr>
        <w:tabs>
          <w:tab w:val="left" w:pos="1037"/>
        </w:tabs>
        <w:jc w:val="center"/>
        <w:rPr>
          <w:rFonts w:ascii="Book Antiqua" w:hAnsi="Book Antiqua" w:cs="Arial"/>
          <w:b/>
          <w:sz w:val="22"/>
          <w:szCs w:val="22"/>
        </w:rPr>
      </w:pPr>
    </w:p>
    <w:p w14:paraId="5ED0368D" w14:textId="77777777" w:rsidR="003E5DB4" w:rsidRPr="0082197B" w:rsidRDefault="003E5DB4" w:rsidP="003E5DB4">
      <w:pPr>
        <w:tabs>
          <w:tab w:val="left" w:pos="1037"/>
        </w:tabs>
        <w:jc w:val="center"/>
        <w:rPr>
          <w:rFonts w:ascii="Book Antiqua" w:hAnsi="Book Antiqua" w:cs="Arial"/>
          <w:b/>
          <w:sz w:val="22"/>
          <w:szCs w:val="22"/>
        </w:rPr>
      </w:pPr>
    </w:p>
    <w:p w14:paraId="74C9A4E6" w14:textId="77777777" w:rsidR="003E5DB4" w:rsidRPr="0082197B" w:rsidRDefault="003E5DB4" w:rsidP="003E5DB4">
      <w:pPr>
        <w:tabs>
          <w:tab w:val="left" w:pos="1037"/>
        </w:tabs>
        <w:jc w:val="center"/>
        <w:rPr>
          <w:rFonts w:ascii="Book Antiqua" w:hAnsi="Book Antiqua" w:cs="Arial"/>
          <w:b/>
          <w:sz w:val="22"/>
          <w:szCs w:val="22"/>
        </w:rPr>
      </w:pPr>
    </w:p>
    <w:p w14:paraId="76C7F80C" w14:textId="77777777" w:rsidR="003E5DB4" w:rsidRPr="0082197B" w:rsidRDefault="003E5DB4" w:rsidP="003E5DB4">
      <w:pPr>
        <w:tabs>
          <w:tab w:val="left" w:pos="1037"/>
        </w:tabs>
        <w:jc w:val="center"/>
        <w:rPr>
          <w:rFonts w:ascii="Book Antiqua" w:hAnsi="Book Antiqua" w:cs="Arial"/>
          <w:b/>
          <w:sz w:val="22"/>
          <w:szCs w:val="22"/>
        </w:rPr>
      </w:pPr>
    </w:p>
    <w:p w14:paraId="7083E529" w14:textId="77777777" w:rsidR="00D85E25" w:rsidRPr="0082197B" w:rsidRDefault="00D85E25" w:rsidP="003E5DB4">
      <w:pPr>
        <w:tabs>
          <w:tab w:val="left" w:pos="1037"/>
        </w:tabs>
        <w:jc w:val="center"/>
        <w:rPr>
          <w:rFonts w:ascii="Book Antiqua" w:hAnsi="Book Antiqua" w:cs="Arial"/>
          <w:b/>
          <w:sz w:val="22"/>
          <w:szCs w:val="22"/>
        </w:rPr>
      </w:pPr>
    </w:p>
    <w:p w14:paraId="0EFB3907" w14:textId="77777777" w:rsidR="00E4391C" w:rsidRPr="0082197B" w:rsidRDefault="00E4391C" w:rsidP="00F83C1F">
      <w:pPr>
        <w:jc w:val="center"/>
        <w:rPr>
          <w:rFonts w:ascii="Book Antiqua" w:hAnsi="Book Antiqua" w:cs="Arial"/>
          <w:b/>
          <w:bCs/>
          <w:sz w:val="22"/>
          <w:szCs w:val="22"/>
        </w:rPr>
      </w:pPr>
    </w:p>
    <w:p w14:paraId="56C78102" w14:textId="77777777" w:rsidR="00E4391C" w:rsidRPr="0082197B" w:rsidRDefault="00E4391C" w:rsidP="00F83C1F">
      <w:pPr>
        <w:jc w:val="center"/>
        <w:rPr>
          <w:rFonts w:ascii="Book Antiqua" w:hAnsi="Book Antiqua" w:cs="Arial"/>
          <w:b/>
          <w:bCs/>
          <w:sz w:val="22"/>
          <w:szCs w:val="22"/>
        </w:rPr>
      </w:pPr>
    </w:p>
    <w:p w14:paraId="3EACFDCC" w14:textId="77777777" w:rsidR="00E4391C" w:rsidRPr="0082197B" w:rsidRDefault="00E4391C" w:rsidP="00F83C1F">
      <w:pPr>
        <w:jc w:val="center"/>
        <w:rPr>
          <w:rFonts w:ascii="Book Antiqua" w:hAnsi="Book Antiqua" w:cs="Arial"/>
          <w:b/>
          <w:bCs/>
          <w:sz w:val="22"/>
          <w:szCs w:val="22"/>
        </w:rPr>
      </w:pPr>
    </w:p>
    <w:p w14:paraId="0D914D4F" w14:textId="77777777" w:rsidR="00E4391C" w:rsidRPr="0082197B" w:rsidRDefault="00E4391C" w:rsidP="00F83C1F">
      <w:pPr>
        <w:jc w:val="center"/>
        <w:rPr>
          <w:rFonts w:ascii="Book Antiqua" w:hAnsi="Book Antiqua" w:cs="Arial"/>
          <w:b/>
          <w:bCs/>
          <w:sz w:val="22"/>
          <w:szCs w:val="22"/>
        </w:rPr>
      </w:pPr>
    </w:p>
    <w:p w14:paraId="1A4F8D25" w14:textId="77777777" w:rsidR="00E4391C" w:rsidRPr="0082197B" w:rsidRDefault="00E4391C" w:rsidP="00F83C1F">
      <w:pPr>
        <w:jc w:val="center"/>
        <w:rPr>
          <w:rFonts w:ascii="Book Antiqua" w:hAnsi="Book Antiqua" w:cs="Arial"/>
          <w:b/>
          <w:bCs/>
          <w:sz w:val="22"/>
          <w:szCs w:val="22"/>
        </w:rPr>
      </w:pPr>
    </w:p>
    <w:p w14:paraId="78E675D1" w14:textId="77777777" w:rsidR="00E4391C" w:rsidRPr="0082197B" w:rsidRDefault="00E4391C" w:rsidP="00F83C1F">
      <w:pPr>
        <w:jc w:val="center"/>
        <w:rPr>
          <w:rFonts w:ascii="Book Antiqua" w:hAnsi="Book Antiqua" w:cs="Arial"/>
          <w:b/>
          <w:bCs/>
          <w:sz w:val="22"/>
          <w:szCs w:val="22"/>
        </w:rPr>
      </w:pPr>
    </w:p>
    <w:p w14:paraId="3C42C7AA" w14:textId="77777777" w:rsidR="00E4391C" w:rsidRPr="0082197B" w:rsidRDefault="00E4391C" w:rsidP="00F83C1F">
      <w:pPr>
        <w:jc w:val="center"/>
        <w:rPr>
          <w:rFonts w:ascii="Book Antiqua" w:hAnsi="Book Antiqua" w:cs="Arial"/>
          <w:b/>
          <w:bCs/>
          <w:sz w:val="22"/>
          <w:szCs w:val="22"/>
        </w:rPr>
      </w:pPr>
    </w:p>
    <w:p w14:paraId="68F29E98" w14:textId="77777777" w:rsidR="00E4391C" w:rsidRPr="0082197B" w:rsidRDefault="00E4391C" w:rsidP="00F83C1F">
      <w:pPr>
        <w:jc w:val="center"/>
        <w:rPr>
          <w:rFonts w:ascii="Book Antiqua" w:hAnsi="Book Antiqua" w:cs="Arial"/>
          <w:b/>
          <w:bCs/>
          <w:sz w:val="22"/>
          <w:szCs w:val="22"/>
        </w:rPr>
      </w:pPr>
    </w:p>
    <w:p w14:paraId="3EBB2541" w14:textId="77777777" w:rsidR="00E4391C" w:rsidRPr="0082197B" w:rsidRDefault="00E4391C" w:rsidP="00F83C1F">
      <w:pPr>
        <w:jc w:val="center"/>
        <w:rPr>
          <w:rFonts w:ascii="Book Antiqua" w:hAnsi="Book Antiqua" w:cs="Arial"/>
          <w:b/>
          <w:bCs/>
          <w:sz w:val="22"/>
          <w:szCs w:val="22"/>
        </w:rPr>
      </w:pPr>
    </w:p>
    <w:p w14:paraId="2C910801" w14:textId="77777777" w:rsidR="00E4391C" w:rsidRPr="0082197B" w:rsidRDefault="00E4391C" w:rsidP="00F83C1F">
      <w:pPr>
        <w:jc w:val="center"/>
        <w:rPr>
          <w:rFonts w:ascii="Book Antiqua" w:hAnsi="Book Antiqua" w:cs="Arial"/>
          <w:b/>
          <w:bCs/>
          <w:sz w:val="22"/>
          <w:szCs w:val="22"/>
        </w:rPr>
      </w:pPr>
    </w:p>
    <w:p w14:paraId="52ECDC96" w14:textId="77777777" w:rsidR="00E4391C" w:rsidRPr="0082197B" w:rsidRDefault="00E4391C" w:rsidP="00F83C1F">
      <w:pPr>
        <w:jc w:val="center"/>
        <w:rPr>
          <w:rFonts w:ascii="Book Antiqua" w:hAnsi="Book Antiqua" w:cs="Arial"/>
          <w:b/>
          <w:bCs/>
          <w:sz w:val="22"/>
          <w:szCs w:val="22"/>
        </w:rPr>
      </w:pPr>
    </w:p>
    <w:p w14:paraId="63D7589B" w14:textId="77777777" w:rsidR="00E4391C" w:rsidRPr="0082197B" w:rsidRDefault="00E4391C" w:rsidP="00F83C1F">
      <w:pPr>
        <w:jc w:val="center"/>
        <w:rPr>
          <w:rFonts w:ascii="Book Antiqua" w:hAnsi="Book Antiqua" w:cs="Arial"/>
          <w:b/>
          <w:bCs/>
          <w:sz w:val="22"/>
          <w:szCs w:val="22"/>
        </w:rPr>
      </w:pPr>
    </w:p>
    <w:p w14:paraId="576F24A6" w14:textId="52CA4982" w:rsidR="00035C94" w:rsidRPr="0082197B" w:rsidRDefault="00B213A9" w:rsidP="00F83C1F">
      <w:pPr>
        <w:jc w:val="center"/>
        <w:rPr>
          <w:rFonts w:ascii="Book Antiqua" w:hAnsi="Book Antiqua" w:cs="Arial"/>
          <w:b/>
          <w:bCs/>
          <w:sz w:val="22"/>
          <w:szCs w:val="22"/>
        </w:rPr>
      </w:pPr>
      <w:r>
        <w:rPr>
          <w:rFonts w:ascii="Book Antiqua" w:hAnsi="Book Antiqua" w:cs="Arial"/>
          <w:b/>
          <w:bCs/>
          <w:sz w:val="22"/>
          <w:szCs w:val="22"/>
        </w:rPr>
        <w:br w:type="page"/>
      </w:r>
      <w:r w:rsidR="00035C94" w:rsidRPr="0082197B">
        <w:rPr>
          <w:rFonts w:ascii="Book Antiqua" w:hAnsi="Book Antiqua" w:cs="Arial"/>
          <w:b/>
          <w:bCs/>
          <w:sz w:val="22"/>
          <w:szCs w:val="22"/>
        </w:rPr>
        <w:lastRenderedPageBreak/>
        <w:t>BID DATA SHEETS (BDS)</w:t>
      </w:r>
    </w:p>
    <w:p w14:paraId="5DDDD52F" w14:textId="77777777" w:rsidR="00035C94" w:rsidRPr="0082197B" w:rsidRDefault="00035C94" w:rsidP="00F83C1F">
      <w:pPr>
        <w:tabs>
          <w:tab w:val="left" w:pos="1037"/>
        </w:tabs>
        <w:jc w:val="center"/>
        <w:rPr>
          <w:rFonts w:ascii="Book Antiqua" w:hAnsi="Book Antiqua" w:cs="Arial"/>
          <w:b/>
          <w:sz w:val="22"/>
          <w:szCs w:val="22"/>
        </w:rPr>
      </w:pPr>
    </w:p>
    <w:p w14:paraId="224866F5" w14:textId="54DBA7ED" w:rsidR="00035C94" w:rsidRPr="0082197B" w:rsidRDefault="00035C94" w:rsidP="00D9758F">
      <w:pPr>
        <w:ind w:right="-270"/>
        <w:jc w:val="both"/>
        <w:rPr>
          <w:rFonts w:ascii="Book Antiqua" w:hAnsi="Book Antiqua" w:cs="Arial"/>
          <w:sz w:val="22"/>
          <w:szCs w:val="22"/>
        </w:rPr>
      </w:pPr>
      <w:r w:rsidRPr="0082197B">
        <w:rPr>
          <w:rFonts w:ascii="Book Antiqua" w:hAnsi="Book Antiqua" w:cs="Arial"/>
          <w:sz w:val="22"/>
          <w:szCs w:val="22"/>
        </w:rPr>
        <w:t>The following bid specific data for the Plant and Equipment to be procured shall amend and/or supplement the provisions in the Instructions to Bidders (ITB)</w:t>
      </w:r>
      <w:r w:rsidR="00D9758F" w:rsidRPr="0082197B">
        <w:rPr>
          <w:rFonts w:ascii="Book Antiqua" w:hAnsi="Book Antiqua" w:cs="Arial"/>
          <w:sz w:val="22"/>
          <w:szCs w:val="22"/>
        </w:rPr>
        <w:t>:</w:t>
      </w:r>
    </w:p>
    <w:p w14:paraId="4EA29AA5" w14:textId="77777777" w:rsidR="00035C94" w:rsidRPr="0082197B"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82197B" w14:paraId="54D1C860" w14:textId="77777777" w:rsidTr="72DFEE8D">
        <w:trPr>
          <w:trHeight w:val="300"/>
          <w:tblHeader/>
        </w:trPr>
        <w:tc>
          <w:tcPr>
            <w:tcW w:w="671" w:type="dxa"/>
          </w:tcPr>
          <w:p w14:paraId="4F139D62"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Sl. No.</w:t>
            </w:r>
          </w:p>
        </w:tc>
        <w:tc>
          <w:tcPr>
            <w:tcW w:w="1559" w:type="dxa"/>
          </w:tcPr>
          <w:p w14:paraId="3E899297"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ITB Clause Ref. No.</w:t>
            </w:r>
          </w:p>
        </w:tc>
        <w:tc>
          <w:tcPr>
            <w:tcW w:w="7490" w:type="dxa"/>
          </w:tcPr>
          <w:p w14:paraId="3EC98A77"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Bid Data Details</w:t>
            </w:r>
          </w:p>
        </w:tc>
      </w:tr>
      <w:tr w:rsidR="009D17D1" w:rsidRPr="0082197B" w14:paraId="240726B9" w14:textId="77777777" w:rsidTr="72DFEE8D">
        <w:trPr>
          <w:trHeight w:val="70"/>
        </w:trPr>
        <w:tc>
          <w:tcPr>
            <w:tcW w:w="671" w:type="dxa"/>
          </w:tcPr>
          <w:p w14:paraId="0F010037" w14:textId="77777777" w:rsidR="009D17D1" w:rsidRPr="0082197B" w:rsidRDefault="009D17D1" w:rsidP="009D17D1">
            <w:pPr>
              <w:numPr>
                <w:ilvl w:val="0"/>
                <w:numId w:val="4"/>
              </w:numPr>
              <w:tabs>
                <w:tab w:val="clear" w:pos="1440"/>
              </w:tabs>
              <w:ind w:left="1416" w:hanging="1275"/>
              <w:jc w:val="both"/>
              <w:rPr>
                <w:rFonts w:ascii="Book Antiqua" w:hAnsi="Book Antiqua" w:cs="Arial"/>
                <w:sz w:val="22"/>
                <w:szCs w:val="22"/>
              </w:rPr>
            </w:pPr>
          </w:p>
        </w:tc>
        <w:tc>
          <w:tcPr>
            <w:tcW w:w="1559" w:type="dxa"/>
          </w:tcPr>
          <w:p w14:paraId="347202B1" w14:textId="792B08BC" w:rsidR="009D17D1" w:rsidRPr="0082197B" w:rsidRDefault="009D17D1" w:rsidP="009D17D1">
            <w:pPr>
              <w:jc w:val="both"/>
              <w:rPr>
                <w:rFonts w:ascii="Book Antiqua" w:hAnsi="Book Antiqua" w:cs="Arial"/>
                <w:sz w:val="22"/>
                <w:szCs w:val="22"/>
              </w:rPr>
            </w:pPr>
            <w:r w:rsidRPr="0082197B">
              <w:rPr>
                <w:rFonts w:ascii="Book Antiqua" w:hAnsi="Book Antiqua" w:cs="Arial"/>
                <w:sz w:val="22"/>
                <w:szCs w:val="22"/>
              </w:rPr>
              <w:t>ITB 1.1</w:t>
            </w:r>
          </w:p>
        </w:tc>
        <w:tc>
          <w:tcPr>
            <w:tcW w:w="7490" w:type="dxa"/>
          </w:tcPr>
          <w:p w14:paraId="02FB0BF6" w14:textId="77777777" w:rsidR="009D17D1" w:rsidRPr="0082197B" w:rsidRDefault="009D17D1" w:rsidP="009D17D1">
            <w:pPr>
              <w:jc w:val="both"/>
              <w:rPr>
                <w:rFonts w:ascii="Book Antiqua" w:hAnsi="Book Antiqua" w:cs="Arial"/>
                <w:b/>
                <w:bCs/>
                <w:snapToGrid w:val="0"/>
                <w:sz w:val="22"/>
                <w:szCs w:val="22"/>
              </w:rPr>
            </w:pPr>
            <w:r w:rsidRPr="0082197B">
              <w:rPr>
                <w:rFonts w:ascii="Book Antiqua" w:hAnsi="Book Antiqua" w:cs="Arial"/>
                <w:b/>
                <w:bCs/>
                <w:snapToGrid w:val="0"/>
                <w:sz w:val="22"/>
                <w:szCs w:val="22"/>
              </w:rPr>
              <w:t>The Owner is:</w:t>
            </w:r>
          </w:p>
          <w:p w14:paraId="740692FD" w14:textId="77777777" w:rsidR="009D17D1" w:rsidRPr="0082197B" w:rsidRDefault="009D17D1" w:rsidP="009D17D1">
            <w:pPr>
              <w:jc w:val="both"/>
              <w:rPr>
                <w:rFonts w:ascii="Book Antiqua" w:hAnsi="Book Antiqua" w:cs="Arial"/>
                <w:snapToGrid w:val="0"/>
                <w:sz w:val="22"/>
                <w:szCs w:val="22"/>
              </w:rPr>
            </w:pPr>
          </w:p>
          <w:p w14:paraId="3B41DDB6"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68E36BF3"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rPr>
              <w:t>`Saudamini’</w:t>
            </w:r>
            <w:r w:rsidRPr="0082197B">
              <w:rPr>
                <w:rFonts w:ascii="Book Antiqua" w:hAnsi="Book Antiqua" w:cs="Arial"/>
                <w:sz w:val="22"/>
                <w:szCs w:val="22"/>
                <w:lang w:val="en-GB"/>
              </w:rPr>
              <w:t>, Plot No.-2, Sector-29,</w:t>
            </w:r>
          </w:p>
          <w:p w14:paraId="77B14B80"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3064BF2E" w14:textId="77777777" w:rsidR="009D17D1" w:rsidRPr="0082197B" w:rsidRDefault="009D17D1" w:rsidP="009D17D1">
            <w:pPr>
              <w:jc w:val="both"/>
              <w:rPr>
                <w:rFonts w:ascii="Book Antiqua" w:hAnsi="Book Antiqua" w:cs="Arial"/>
                <w:sz w:val="22"/>
                <w:szCs w:val="22"/>
                <w:lang w:val="en-GB"/>
              </w:rPr>
            </w:pPr>
          </w:p>
        </w:tc>
      </w:tr>
      <w:tr w:rsidR="00DE3315" w:rsidRPr="0082197B" w14:paraId="3587E345" w14:textId="77777777" w:rsidTr="72DFEE8D">
        <w:trPr>
          <w:trHeight w:val="4727"/>
        </w:trPr>
        <w:tc>
          <w:tcPr>
            <w:tcW w:w="671" w:type="dxa"/>
          </w:tcPr>
          <w:p w14:paraId="023B1A06" w14:textId="77777777" w:rsidR="00DE3315" w:rsidRPr="0082197B" w:rsidRDefault="00DE3315" w:rsidP="00DE3315">
            <w:pPr>
              <w:numPr>
                <w:ilvl w:val="0"/>
                <w:numId w:val="4"/>
              </w:numPr>
              <w:tabs>
                <w:tab w:val="clear" w:pos="1440"/>
              </w:tabs>
              <w:ind w:left="1416" w:hanging="1275"/>
              <w:jc w:val="both"/>
              <w:rPr>
                <w:rFonts w:ascii="Book Antiqua" w:hAnsi="Book Antiqua" w:cs="Arial"/>
                <w:sz w:val="22"/>
                <w:szCs w:val="22"/>
              </w:rPr>
            </w:pPr>
          </w:p>
        </w:tc>
        <w:tc>
          <w:tcPr>
            <w:tcW w:w="1559" w:type="dxa"/>
          </w:tcPr>
          <w:p w14:paraId="30620750" w14:textId="204039FA" w:rsidR="00DE3315" w:rsidRPr="00DE3315" w:rsidRDefault="00DE3315" w:rsidP="00DE3315">
            <w:pPr>
              <w:jc w:val="both"/>
              <w:rPr>
                <w:rFonts w:ascii="Book Antiqua" w:hAnsi="Book Antiqua" w:cs="Arial"/>
                <w:sz w:val="22"/>
                <w:szCs w:val="22"/>
              </w:rPr>
            </w:pPr>
            <w:r w:rsidRPr="00DE3315">
              <w:rPr>
                <w:rFonts w:ascii="Book Antiqua" w:hAnsi="Book Antiqua" w:cs="Arial"/>
                <w:sz w:val="22"/>
                <w:szCs w:val="22"/>
              </w:rPr>
              <w:t>ITB 1.1</w:t>
            </w:r>
          </w:p>
        </w:tc>
        <w:tc>
          <w:tcPr>
            <w:tcW w:w="7490" w:type="dxa"/>
          </w:tcPr>
          <w:p w14:paraId="5AFCEAFC" w14:textId="77777777" w:rsidR="00DE3315" w:rsidRPr="00DE3315" w:rsidRDefault="00DE3315" w:rsidP="00DE3315">
            <w:pPr>
              <w:jc w:val="both"/>
              <w:rPr>
                <w:rFonts w:ascii="Book Antiqua" w:hAnsi="Book Antiqua" w:cs="Arial"/>
                <w:b/>
                <w:bCs/>
                <w:snapToGrid w:val="0"/>
                <w:sz w:val="22"/>
                <w:szCs w:val="22"/>
              </w:rPr>
            </w:pPr>
            <w:r w:rsidRPr="00DE3315">
              <w:rPr>
                <w:rFonts w:ascii="Book Antiqua" w:hAnsi="Book Antiqua" w:cs="Arial"/>
                <w:b/>
                <w:bCs/>
                <w:snapToGrid w:val="0"/>
                <w:sz w:val="22"/>
                <w:szCs w:val="22"/>
              </w:rPr>
              <w:t xml:space="preserve">The Employer is: </w:t>
            </w:r>
          </w:p>
          <w:p w14:paraId="33CFA41C" w14:textId="77777777" w:rsidR="00DE3315" w:rsidRPr="00DE3315" w:rsidRDefault="00DE3315" w:rsidP="00DE3315">
            <w:pPr>
              <w:jc w:val="both"/>
              <w:rPr>
                <w:rFonts w:ascii="Book Antiqua" w:hAnsi="Book Antiqua" w:cs="Arial"/>
                <w:snapToGrid w:val="0"/>
                <w:sz w:val="22"/>
                <w:szCs w:val="22"/>
              </w:rPr>
            </w:pPr>
          </w:p>
          <w:p w14:paraId="3FD7827D"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Power Grid Corporation of India Limited,</w:t>
            </w:r>
          </w:p>
          <w:p w14:paraId="49B5D7B7"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rPr>
              <w:t>`Saudamini’</w:t>
            </w:r>
            <w:r w:rsidRPr="00DE3315">
              <w:rPr>
                <w:rFonts w:ascii="Book Antiqua" w:hAnsi="Book Antiqua" w:cs="Arial"/>
                <w:sz w:val="22"/>
                <w:szCs w:val="22"/>
                <w:lang w:val="en-GB"/>
              </w:rPr>
              <w:t>, Plot No.-2, Sector-29,</w:t>
            </w:r>
          </w:p>
          <w:p w14:paraId="60216D4E"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Gurgaon (Haryana) - 122001.</w:t>
            </w:r>
          </w:p>
          <w:p w14:paraId="7D6B43C4" w14:textId="77777777" w:rsidR="00DE3315" w:rsidRPr="00DE3315" w:rsidRDefault="00DE3315" w:rsidP="00DE3315">
            <w:pPr>
              <w:jc w:val="both"/>
              <w:rPr>
                <w:rFonts w:ascii="Book Antiqua" w:hAnsi="Book Antiqua" w:cs="Arial"/>
                <w:sz w:val="22"/>
                <w:szCs w:val="22"/>
                <w:lang w:val="en-GB"/>
              </w:rPr>
            </w:pPr>
          </w:p>
          <w:p w14:paraId="1713AEC4"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b/>
                <w:bCs/>
                <w:sz w:val="22"/>
                <w:szCs w:val="22"/>
                <w:lang w:val="en-GB"/>
              </w:rPr>
              <w:t>Kind Attn.:</w:t>
            </w:r>
            <w:r w:rsidRPr="00DE3315">
              <w:rPr>
                <w:rFonts w:ascii="Book Antiqua" w:hAnsi="Book Antiqua" w:cs="Arial"/>
                <w:sz w:val="22"/>
                <w:szCs w:val="22"/>
                <w:lang w:val="en-GB"/>
              </w:rPr>
              <w:tab/>
            </w:r>
          </w:p>
          <w:p w14:paraId="2B4701A6" w14:textId="77777777" w:rsidR="008F409E" w:rsidRDefault="008F409E" w:rsidP="008F409E">
            <w:pPr>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Pr>
                <w:rFonts w:ascii="Book Antiqua" w:eastAsia="Calibri" w:hAnsi="Book Antiqua" w:cs="Arial"/>
                <w:b/>
                <w:bCs/>
                <w:color w:val="0000FF"/>
                <w:sz w:val="22"/>
                <w:szCs w:val="22"/>
              </w:rPr>
              <w:t xml:space="preserve">Manager/Dy. </w:t>
            </w:r>
            <w:r w:rsidRPr="00DA476B">
              <w:rPr>
                <w:rFonts w:ascii="Book Antiqua" w:eastAsia="Calibri" w:hAnsi="Book Antiqua" w:cs="Arial"/>
                <w:b/>
                <w:bCs/>
                <w:color w:val="0000FF"/>
                <w:sz w:val="22"/>
                <w:szCs w:val="22"/>
              </w:rPr>
              <w:t>Manager (CS-G5)</w:t>
            </w:r>
          </w:p>
          <w:p w14:paraId="5E16F7E6" w14:textId="77777777" w:rsidR="008F409E" w:rsidRPr="002E5104" w:rsidRDefault="008F409E" w:rsidP="008F409E">
            <w:pPr>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32310E0B" w14:textId="77777777" w:rsidR="008F409E" w:rsidRPr="002E5104" w:rsidRDefault="008F409E" w:rsidP="008F409E">
            <w:pPr>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1EF48D85" w14:textId="77777777" w:rsidR="008F409E" w:rsidRPr="002E5104" w:rsidRDefault="008F409E" w:rsidP="008F409E">
            <w:pPr>
              <w:jc w:val="both"/>
              <w:rPr>
                <w:rFonts w:ascii="Book Antiqua" w:hAnsi="Book Antiqua" w:cs="Arial"/>
                <w:sz w:val="22"/>
                <w:szCs w:val="22"/>
                <w:lang w:val="en-GB"/>
              </w:rPr>
            </w:pPr>
            <w:r w:rsidRPr="002E5104">
              <w:rPr>
                <w:rFonts w:ascii="Book Antiqua" w:hAnsi="Book Antiqua" w:cs="Arial"/>
                <w:sz w:val="22"/>
                <w:szCs w:val="22"/>
                <w:lang w:val="en-GB"/>
              </w:rPr>
              <w:t>Gurgaon (Haryana) - 122001.</w:t>
            </w:r>
            <w:bookmarkStart w:id="0" w:name="_Hlk133914613"/>
          </w:p>
          <w:p w14:paraId="26E5F2C5" w14:textId="77777777" w:rsidR="008F409E" w:rsidRDefault="008F409E" w:rsidP="008F409E">
            <w:pPr>
              <w:ind w:left="1080"/>
              <w:jc w:val="both"/>
              <w:rPr>
                <w:rFonts w:ascii="Book Antiqua" w:hAnsi="Book Antiqua" w:cs="Arial"/>
                <w:sz w:val="22"/>
                <w:szCs w:val="22"/>
                <w:lang w:val="en-GB"/>
              </w:rPr>
            </w:pPr>
          </w:p>
          <w:bookmarkEnd w:id="0"/>
          <w:p w14:paraId="5E9F4608" w14:textId="77777777" w:rsidR="008F409E" w:rsidRPr="00BC1A57" w:rsidRDefault="008F409E" w:rsidP="008F409E">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Pr>
                <w:rFonts w:ascii="Book Antiqua" w:hAnsi="Book Antiqua" w:cs="Arial"/>
                <w:sz w:val="22"/>
                <w:szCs w:val="22"/>
                <w:lang w:val="en-GB"/>
              </w:rPr>
              <w:t>2357/</w:t>
            </w:r>
            <w:r w:rsidRPr="00BC1A57">
              <w:rPr>
                <w:rFonts w:ascii="Book Antiqua" w:hAnsi="Book Antiqua" w:cs="Arial"/>
                <w:sz w:val="22"/>
                <w:szCs w:val="22"/>
                <w:lang w:val="en-GB"/>
              </w:rPr>
              <w:t>2</w:t>
            </w:r>
            <w:r>
              <w:rPr>
                <w:rFonts w:ascii="Book Antiqua" w:hAnsi="Book Antiqua" w:cs="Arial"/>
                <w:sz w:val="22"/>
                <w:szCs w:val="22"/>
                <w:lang w:val="en-GB"/>
              </w:rPr>
              <w:t>388</w:t>
            </w:r>
          </w:p>
          <w:p w14:paraId="1F4E9246" w14:textId="77777777" w:rsidR="008F409E" w:rsidRPr="00BC1A57" w:rsidRDefault="008F409E" w:rsidP="008F409E">
            <w:pPr>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Pr="00BF4A60">
              <w:t xml:space="preserve"> </w:t>
            </w:r>
            <w:r w:rsidRPr="00BF4A60">
              <w:rPr>
                <w:rFonts w:ascii="Book Antiqua" w:hAnsi="Book Antiqua" w:cs="Arial"/>
                <w:sz w:val="22"/>
                <w:szCs w:val="22"/>
                <w:lang w:val="en-GB"/>
              </w:rPr>
              <w:t>9205472324</w:t>
            </w:r>
            <w:r>
              <w:rPr>
                <w:rFonts w:ascii="Book Antiqua" w:hAnsi="Book Antiqua" w:cs="Arial"/>
                <w:sz w:val="22"/>
                <w:szCs w:val="22"/>
                <w:lang w:val="en-GB"/>
              </w:rPr>
              <w:t>/9525756160</w:t>
            </w:r>
          </w:p>
          <w:p w14:paraId="244E5A74" w14:textId="77777777" w:rsidR="008F409E" w:rsidRPr="00BC1A57" w:rsidRDefault="008F409E" w:rsidP="008F409E">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6CF0D181" w14:textId="77777777" w:rsidR="008F409E" w:rsidRPr="00BC1A57" w:rsidRDefault="008F409E" w:rsidP="008F409E">
            <w:pPr>
              <w:ind w:left="1710" w:hanging="630"/>
              <w:jc w:val="both"/>
              <w:rPr>
                <w:rFonts w:ascii="Book Antiqua" w:hAnsi="Book Antiqua" w:cs="Arial"/>
                <w:sz w:val="22"/>
                <w:szCs w:val="22"/>
                <w:lang w:val="en-GB"/>
              </w:rPr>
            </w:pPr>
          </w:p>
          <w:p w14:paraId="6DA238FF" w14:textId="77777777" w:rsidR="008F409E" w:rsidRDefault="008F409E" w:rsidP="008F409E">
            <w:pPr>
              <w:jc w:val="both"/>
              <w:rPr>
                <w:rFonts w:ascii="Book Antiqua" w:hAnsi="Book Antiqua" w:cs="Arial"/>
                <w:sz w:val="22"/>
                <w:szCs w:val="22"/>
              </w:rPr>
            </w:pPr>
            <w:r w:rsidRPr="00BC1A57">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8" w:history="1">
              <w:r w:rsidRPr="00A52526">
                <w:rPr>
                  <w:rStyle w:val="Hyperlink"/>
                  <w:rFonts w:ascii="Book Antiqua" w:hAnsi="Book Antiqua" w:cs="Arial"/>
                  <w:sz w:val="22"/>
                  <w:szCs w:val="22"/>
                </w:rPr>
                <w:t>kumarnikhil@powergrid.in</w:t>
              </w:r>
            </w:hyperlink>
          </w:p>
          <w:p w14:paraId="037187A6" w14:textId="65B5FBBE" w:rsidR="008F409E" w:rsidRPr="00BC1A57" w:rsidRDefault="008F409E" w:rsidP="008F409E">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lang w:val="en-GB"/>
              </w:rPr>
              <w:t>ramlatiyal97@powergrid.in</w:t>
            </w:r>
          </w:p>
          <w:p w14:paraId="356DAC45" w14:textId="77FF5D07" w:rsidR="008F409E" w:rsidRDefault="008F409E" w:rsidP="008F409E">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hyperlink r:id="rId9" w:history="1">
              <w:r w:rsidR="00920DB8" w:rsidRPr="008F364C">
                <w:rPr>
                  <w:rStyle w:val="Hyperlink"/>
                  <w:rFonts w:ascii="Book Antiqua" w:hAnsi="Book Antiqua" w:cs="Arial"/>
                  <w:snapToGrid w:val="0"/>
                  <w:sz w:val="22"/>
                  <w:szCs w:val="22"/>
                </w:rPr>
                <w:t>mittalpiyush@powergrid.in</w:t>
              </w:r>
            </w:hyperlink>
          </w:p>
          <w:p w14:paraId="3BBF50B4" w14:textId="77777777" w:rsidR="00DE3315" w:rsidRPr="00DE3315" w:rsidRDefault="00DE3315" w:rsidP="00DE3315">
            <w:pPr>
              <w:jc w:val="both"/>
              <w:rPr>
                <w:rFonts w:ascii="Book Antiqua" w:hAnsi="Book Antiqua" w:cs="Arial"/>
                <w:snapToGrid w:val="0"/>
                <w:sz w:val="22"/>
                <w:szCs w:val="22"/>
              </w:rPr>
            </w:pPr>
          </w:p>
        </w:tc>
      </w:tr>
      <w:tr w:rsidR="009F783B" w:rsidRPr="0082197B" w14:paraId="78FEA801" w14:textId="77777777" w:rsidTr="72DFEE8D">
        <w:trPr>
          <w:trHeight w:val="300"/>
        </w:trPr>
        <w:tc>
          <w:tcPr>
            <w:tcW w:w="671" w:type="dxa"/>
          </w:tcPr>
          <w:p w14:paraId="416546F9" w14:textId="77777777" w:rsidR="009F783B" w:rsidRPr="0082197B" w:rsidRDefault="009F783B"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65608809" w14:textId="77777777" w:rsidR="009F783B" w:rsidRPr="0082197B" w:rsidRDefault="009F783B" w:rsidP="009F783B">
            <w:pPr>
              <w:jc w:val="both"/>
              <w:rPr>
                <w:rFonts w:ascii="Book Antiqua" w:hAnsi="Book Antiqua" w:cs="Arial"/>
                <w:sz w:val="22"/>
                <w:szCs w:val="22"/>
              </w:rPr>
            </w:pPr>
            <w:r w:rsidRPr="0082197B">
              <w:rPr>
                <w:rFonts w:ascii="Book Antiqua" w:hAnsi="Book Antiqua" w:cs="Arial"/>
                <w:sz w:val="22"/>
                <w:szCs w:val="22"/>
              </w:rPr>
              <w:t>ITB 2.1</w:t>
            </w:r>
          </w:p>
        </w:tc>
        <w:tc>
          <w:tcPr>
            <w:tcW w:w="7490" w:type="dxa"/>
          </w:tcPr>
          <w:p w14:paraId="434FA958" w14:textId="77777777" w:rsidR="009F783B" w:rsidRPr="0082197B" w:rsidRDefault="009F783B" w:rsidP="00610E15">
            <w:pPr>
              <w:spacing w:after="120"/>
              <w:jc w:val="both"/>
              <w:rPr>
                <w:rFonts w:ascii="Book Antiqua" w:hAnsi="Book Antiqua" w:cs="Arial"/>
                <w:b/>
                <w:bCs/>
                <w:snapToGrid w:val="0"/>
                <w:sz w:val="22"/>
                <w:szCs w:val="22"/>
                <w:u w:val="single"/>
              </w:rPr>
            </w:pPr>
            <w:r w:rsidRPr="0082197B">
              <w:rPr>
                <w:rFonts w:ascii="Book Antiqua" w:hAnsi="Book Antiqua" w:cs="Arial"/>
                <w:b/>
                <w:bCs/>
                <w:snapToGrid w:val="0"/>
                <w:sz w:val="22"/>
                <w:szCs w:val="22"/>
                <w:u w:val="single"/>
              </w:rPr>
              <w:t xml:space="preserve">Replace ITB 2.1 with </w:t>
            </w:r>
            <w:proofErr w:type="gramStart"/>
            <w:r w:rsidRPr="0082197B">
              <w:rPr>
                <w:rFonts w:ascii="Book Antiqua" w:hAnsi="Book Antiqua" w:cs="Arial"/>
                <w:b/>
                <w:bCs/>
                <w:snapToGrid w:val="0"/>
                <w:sz w:val="22"/>
                <w:szCs w:val="22"/>
                <w:u w:val="single"/>
              </w:rPr>
              <w:t>following</w:t>
            </w:r>
            <w:proofErr w:type="gramEnd"/>
            <w:r w:rsidRPr="0082197B">
              <w:rPr>
                <w:rFonts w:ascii="Book Antiqua" w:hAnsi="Book Antiqua" w:cs="Arial"/>
                <w:b/>
                <w:bCs/>
                <w:snapToGrid w:val="0"/>
                <w:sz w:val="22"/>
                <w:szCs w:val="22"/>
                <w:u w:val="single"/>
              </w:rPr>
              <w:t>:</w:t>
            </w:r>
          </w:p>
          <w:p w14:paraId="62207A45"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This Invitation for Bids, issued by the Employer is open to all firms including company(</w:t>
            </w:r>
            <w:proofErr w:type="spellStart"/>
            <w:r w:rsidRPr="0082197B">
              <w:rPr>
                <w:rFonts w:ascii="Book Antiqua" w:hAnsi="Book Antiqua"/>
                <w:sz w:val="22"/>
                <w:szCs w:val="22"/>
              </w:rPr>
              <w:t>ies</w:t>
            </w:r>
            <w:proofErr w:type="spellEnd"/>
            <w:r w:rsidRPr="0082197B">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2FF9916" w14:textId="77777777" w:rsidR="009F783B" w:rsidRPr="0082197B" w:rsidRDefault="009F783B" w:rsidP="00610E15">
            <w:pPr>
              <w:pStyle w:val="Heading1"/>
              <w:spacing w:after="120"/>
              <w:jc w:val="both"/>
              <w:rPr>
                <w:rFonts w:ascii="Book Antiqua" w:hAnsi="Book Antiqua" w:cs="Book Antiqua"/>
                <w:color w:val="000000"/>
                <w:sz w:val="22"/>
                <w:szCs w:val="22"/>
                <w:lang w:val="en-US" w:eastAsia="en-US" w:bidi="hi-IN"/>
              </w:rPr>
            </w:pPr>
            <w:r w:rsidRPr="0082197B">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E10DC7" w:rsidRPr="0082197B">
              <w:rPr>
                <w:rFonts w:ascii="Book Antiqua" w:hAnsi="Book Antiqua" w:cs="Book Antiqua"/>
                <w:color w:val="000000"/>
                <w:sz w:val="22"/>
                <w:szCs w:val="22"/>
                <w:lang w:val="en-US" w:eastAsia="en-US" w:bidi="hi-IN"/>
              </w:rPr>
              <w:t xml:space="preserve">, </w:t>
            </w:r>
            <w:r w:rsidR="00E10DC7" w:rsidRPr="0082197B">
              <w:rPr>
                <w:rFonts w:ascii="Book Antiqua" w:hAnsi="Book Antiqua" w:cs="Book Antiqua"/>
                <w:b/>
                <w:bCs/>
                <w:color w:val="000000"/>
                <w:sz w:val="22"/>
                <w:szCs w:val="22"/>
                <w:lang w:val="en-US" w:eastAsia="en-US" w:bidi="hi-IN"/>
              </w:rPr>
              <w:t>and F.No.7/10/2021-PPD(1) (Order Public Procurement no.4) dated 23/02/2023</w:t>
            </w:r>
            <w:r w:rsidRPr="0082197B">
              <w:rPr>
                <w:rFonts w:ascii="Book Antiqua" w:hAnsi="Book Antiqua" w:cs="Book Antiqua"/>
                <w:bCs/>
                <w:color w:val="000000"/>
                <w:sz w:val="22"/>
                <w:szCs w:val="22"/>
                <w:lang w:val="en-US" w:eastAsia="en-US" w:bidi="hi-IN"/>
              </w:rPr>
              <w:t xml:space="preserve"> issued by Public Procurement </w:t>
            </w:r>
            <w:r w:rsidRPr="0082197B">
              <w:rPr>
                <w:rFonts w:ascii="Book Antiqua" w:hAnsi="Book Antiqua" w:cs="Book Antiqua"/>
                <w:bCs/>
                <w:color w:val="000000"/>
                <w:sz w:val="22"/>
                <w:szCs w:val="22"/>
                <w:lang w:val="en-US" w:eastAsia="en-US" w:bidi="hi-IN"/>
              </w:rPr>
              <w:lastRenderedPageBreak/>
              <w:t>Division, Department of Expenditure, Ministry of Finance, Government of India (DoE Order).</w:t>
            </w:r>
            <w:r w:rsidRPr="0082197B">
              <w:rPr>
                <w:rFonts w:ascii="Book Antiqua" w:hAnsi="Book Antiqua" w:cs="Book Antiqua"/>
                <w:color w:val="000000"/>
                <w:sz w:val="22"/>
                <w:szCs w:val="22"/>
                <w:lang w:val="en-US" w:eastAsia="en-US" w:bidi="hi-IN"/>
              </w:rPr>
              <w:t xml:space="preserve"> </w:t>
            </w:r>
            <w:r w:rsidR="00E44314" w:rsidRPr="0082197B">
              <w:rPr>
                <w:rFonts w:ascii="Book Antiqua" w:hAnsi="Book Antiqua" w:cs="Book Antiqua"/>
                <w:b/>
                <w:bCs/>
                <w:color w:val="000000"/>
                <w:sz w:val="22"/>
                <w:szCs w:val="22"/>
                <w:lang w:val="en-US" w:eastAsia="en-US" w:bidi="hi-IN"/>
              </w:rPr>
              <w:t>Further, any bidder (including bidder from India) having specified Transfer of Technology (</w:t>
            </w:r>
            <w:proofErr w:type="spellStart"/>
            <w:r w:rsidR="00E44314" w:rsidRPr="0082197B">
              <w:rPr>
                <w:rFonts w:ascii="Book Antiqua" w:hAnsi="Book Antiqua" w:cs="Book Antiqua"/>
                <w:b/>
                <w:bCs/>
                <w:color w:val="000000"/>
                <w:sz w:val="22"/>
                <w:szCs w:val="22"/>
                <w:lang w:val="en-US" w:eastAsia="en-US" w:bidi="hi-IN"/>
              </w:rPr>
              <w:t>ToT</w:t>
            </w:r>
            <w:proofErr w:type="spellEnd"/>
            <w:r w:rsidR="00E44314" w:rsidRPr="0082197B">
              <w:rPr>
                <w:rFonts w:ascii="Book Antiqua" w:hAnsi="Book Antiqua" w:cs="Book Antiqua"/>
                <w:b/>
                <w:bCs/>
                <w:color w:val="000000"/>
                <w:sz w:val="22"/>
                <w:szCs w:val="22"/>
                <w:lang w:val="en-US" w:eastAsia="en-US" w:bidi="hi-IN"/>
              </w:rPr>
              <w:t>) arrangement with an entity from a country which shares land border with India, shall also require to be registered with the same competent authority.</w:t>
            </w:r>
            <w:r w:rsidR="00E44314" w:rsidRPr="0082197B">
              <w:rPr>
                <w:rFonts w:ascii="Book Antiqua" w:hAnsi="Book Antiqua" w:cs="Book Antiqua"/>
                <w:color w:val="000000"/>
                <w:sz w:val="22"/>
                <w:szCs w:val="22"/>
                <w:lang w:val="en-US" w:eastAsia="en-US" w:bidi="hi-IN"/>
              </w:rPr>
              <w:t xml:space="preserve"> </w:t>
            </w:r>
            <w:r w:rsidRPr="0082197B">
              <w:rPr>
                <w:rFonts w:ascii="Book Antiqua" w:hAnsi="Book Antiqua" w:cs="Book Antiqua"/>
                <w:color w:val="000000"/>
                <w:sz w:val="22"/>
                <w:szCs w:val="22"/>
                <w:lang w:val="en-US" w:eastAsia="en-US" w:bidi="hi-IN"/>
              </w:rPr>
              <w:t xml:space="preserve">Registration should be valid at the time of submission of bids as per ITB 17 and at the time of </w:t>
            </w:r>
            <w:proofErr w:type="spellStart"/>
            <w:r w:rsidRPr="0082197B">
              <w:rPr>
                <w:rFonts w:ascii="Book Antiqua" w:hAnsi="Book Antiqua" w:cs="Book Antiqua"/>
                <w:color w:val="000000"/>
                <w:sz w:val="22"/>
                <w:szCs w:val="22"/>
                <w:lang w:val="en-US" w:eastAsia="en-US" w:bidi="hi-IN"/>
              </w:rPr>
              <w:t>Noification</w:t>
            </w:r>
            <w:proofErr w:type="spellEnd"/>
            <w:r w:rsidRPr="0082197B">
              <w:rPr>
                <w:rFonts w:ascii="Book Antiqua" w:hAnsi="Book Antiqua" w:cs="Book Antiqua"/>
                <w:color w:val="000000"/>
                <w:sz w:val="22"/>
                <w:szCs w:val="22"/>
                <w:lang w:val="en-US" w:eastAsia="en-US" w:bidi="hi-IN"/>
              </w:rPr>
              <w:t xml:space="preserve"> of Award as per ITB 33.</w:t>
            </w:r>
          </w:p>
          <w:p w14:paraId="72A0A9AB" w14:textId="77777777" w:rsidR="000110C1" w:rsidRPr="0082197B" w:rsidRDefault="000110C1" w:rsidP="000110C1">
            <w:pPr>
              <w:rPr>
                <w:rFonts w:ascii="Book Antiqua" w:hAnsi="Book Antiqua"/>
                <w:sz w:val="22"/>
                <w:szCs w:val="22"/>
                <w:lang w:bidi="hi-IN"/>
              </w:rPr>
            </w:pPr>
          </w:p>
          <w:p w14:paraId="189A0CAB"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For the aforesaid purpose,</w:t>
            </w:r>
          </w:p>
          <w:p w14:paraId="2B956B33" w14:textId="04F9A43A" w:rsidR="00A57EDE" w:rsidRPr="0082197B" w:rsidRDefault="009F783B" w:rsidP="00610E15">
            <w:pPr>
              <w:pStyle w:val="Default"/>
              <w:numPr>
                <w:ilvl w:val="0"/>
                <w:numId w:val="17"/>
              </w:numPr>
              <w:spacing w:after="120"/>
              <w:jc w:val="both"/>
              <w:rPr>
                <w:rFonts w:ascii="Book Antiqua" w:hAnsi="Book Antiqua"/>
                <w:sz w:val="22"/>
                <w:szCs w:val="22"/>
              </w:rPr>
            </w:pPr>
            <w:r w:rsidRPr="0082197B">
              <w:rPr>
                <w:rFonts w:ascii="Book Antiqua" w:hAnsi="Book Antiqua"/>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2197B">
              <w:rPr>
                <w:rFonts w:ascii="Book Antiqua" w:hAnsi="Book Antiqua"/>
                <w:sz w:val="22"/>
                <w:szCs w:val="22"/>
              </w:rPr>
              <w:t>persons</w:t>
            </w:r>
            <w:proofErr w:type="gramEnd"/>
            <w:r w:rsidRPr="0082197B">
              <w:rPr>
                <w:rFonts w:ascii="Book Antiqua" w:hAnsi="Book Antiqua"/>
                <w:sz w:val="22"/>
                <w:szCs w:val="22"/>
              </w:rPr>
              <w:t xml:space="preserve"> not falling in any of the descriptions of bidders stated hereinbefore, including any agency branch or office </w:t>
            </w:r>
            <w:proofErr w:type="gramStart"/>
            <w:r w:rsidRPr="0082197B">
              <w:rPr>
                <w:rFonts w:ascii="Book Antiqua" w:hAnsi="Book Antiqua"/>
                <w:sz w:val="22"/>
                <w:szCs w:val="22"/>
              </w:rPr>
              <w:t>controlled  by</w:t>
            </w:r>
            <w:proofErr w:type="gramEnd"/>
            <w:r w:rsidRPr="0082197B">
              <w:rPr>
                <w:rFonts w:ascii="Book Antiqua" w:hAnsi="Book Antiqua"/>
                <w:sz w:val="22"/>
                <w:szCs w:val="22"/>
              </w:rPr>
              <w:t xml:space="preserve"> such person, participating in a procurement process</w:t>
            </w:r>
          </w:p>
          <w:p w14:paraId="1E3E4BFC" w14:textId="77777777" w:rsidR="009F783B" w:rsidRPr="0082197B" w:rsidRDefault="009F783B" w:rsidP="00610E15">
            <w:pPr>
              <w:pStyle w:val="Default"/>
              <w:numPr>
                <w:ilvl w:val="0"/>
                <w:numId w:val="17"/>
              </w:numPr>
              <w:spacing w:after="120"/>
              <w:jc w:val="both"/>
              <w:rPr>
                <w:rFonts w:ascii="Book Antiqua" w:hAnsi="Book Antiqua"/>
                <w:sz w:val="22"/>
                <w:szCs w:val="22"/>
              </w:rPr>
            </w:pPr>
            <w:r w:rsidRPr="0082197B">
              <w:rPr>
                <w:rFonts w:ascii="Book Antiqua" w:hAnsi="Book Antiqua"/>
                <w:sz w:val="22"/>
                <w:szCs w:val="22"/>
              </w:rPr>
              <w:t xml:space="preserve"> “Bidder from a country which shares a land border with India” for this purpose means:</w:t>
            </w:r>
          </w:p>
          <w:p w14:paraId="56F5CED3"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 xml:space="preserve">An entity incorporated, established or registered in such a country; or </w:t>
            </w:r>
          </w:p>
          <w:p w14:paraId="2F0C4B0C"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subsidiary of an entity incorporated, established or registered in such a country; or</w:t>
            </w:r>
          </w:p>
          <w:p w14:paraId="05A7CF66"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An entity substantially controlled through entities incorporated, established or registered in such a country; or</w:t>
            </w:r>
          </w:p>
          <w:p w14:paraId="11CC2CD6"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An entity whose beneficial owner is situated in such a country; or</w:t>
            </w:r>
          </w:p>
          <w:p w14:paraId="60E0CABB"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 xml:space="preserve">An Indian </w:t>
            </w:r>
            <w:proofErr w:type="gramStart"/>
            <w:r w:rsidRPr="0082197B">
              <w:rPr>
                <w:rFonts w:ascii="Book Antiqua" w:hAnsi="Book Antiqua"/>
                <w:sz w:val="22"/>
                <w:szCs w:val="22"/>
              </w:rPr>
              <w:t>( or</w:t>
            </w:r>
            <w:proofErr w:type="gramEnd"/>
            <w:r w:rsidRPr="0082197B">
              <w:rPr>
                <w:rFonts w:ascii="Book Antiqua" w:hAnsi="Book Antiqua"/>
                <w:sz w:val="22"/>
                <w:szCs w:val="22"/>
              </w:rPr>
              <w:t xml:space="preserve"> other) agent of such an entity; or</w:t>
            </w:r>
          </w:p>
          <w:p w14:paraId="2ACE6298"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natural person who is a citizen of such a country; or</w:t>
            </w:r>
          </w:p>
          <w:p w14:paraId="4AA921F5"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consortium or joint venture where any member of the consortium or joint venture falls under any of the above</w:t>
            </w:r>
          </w:p>
          <w:p w14:paraId="55888B72" w14:textId="77777777" w:rsidR="009F783B" w:rsidRPr="0082197B" w:rsidRDefault="009F783B" w:rsidP="00610E15">
            <w:pPr>
              <w:pStyle w:val="Default"/>
              <w:spacing w:after="120"/>
              <w:ind w:left="702" w:hanging="360"/>
              <w:jc w:val="both"/>
              <w:rPr>
                <w:rFonts w:ascii="Book Antiqua" w:hAnsi="Book Antiqua"/>
                <w:sz w:val="22"/>
                <w:szCs w:val="22"/>
              </w:rPr>
            </w:pPr>
            <w:r w:rsidRPr="0082197B">
              <w:rPr>
                <w:rFonts w:ascii="Book Antiqua" w:hAnsi="Book Antiqua"/>
                <w:sz w:val="22"/>
                <w:szCs w:val="22"/>
              </w:rPr>
              <w:t>(iii)The beneficial owner for the purpose of (ii) (d) above will be under:</w:t>
            </w:r>
          </w:p>
          <w:p w14:paraId="329B94C8" w14:textId="67C64BF8" w:rsidR="00DE3315" w:rsidRPr="00301A1A"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In case of a company or Limited Liability Partnership, the beneficial owner is the natural person(s), who, whether acting alone or </w:t>
            </w:r>
            <w:proofErr w:type="gramStart"/>
            <w:r w:rsidRPr="0082197B">
              <w:rPr>
                <w:rFonts w:ascii="Book Antiqua" w:hAnsi="Book Antiqua"/>
                <w:sz w:val="22"/>
                <w:szCs w:val="22"/>
              </w:rPr>
              <w:t>together ,</w:t>
            </w:r>
            <w:proofErr w:type="gramEnd"/>
            <w:r w:rsidRPr="0082197B">
              <w:rPr>
                <w:rFonts w:ascii="Book Antiqua" w:hAnsi="Book Antiqua"/>
                <w:sz w:val="22"/>
                <w:szCs w:val="22"/>
              </w:rPr>
              <w:t xml:space="preserve"> or through one or more juridical person, has controlling ownership interests or who exercises control through other means</w:t>
            </w:r>
          </w:p>
          <w:p w14:paraId="5026BA68" w14:textId="06F6515A"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Explanation-</w:t>
            </w:r>
          </w:p>
          <w:p w14:paraId="78C9F81A" w14:textId="77777777" w:rsidR="009F783B" w:rsidRPr="0082197B" w:rsidRDefault="009F783B" w:rsidP="00610E15">
            <w:pPr>
              <w:pStyle w:val="Default"/>
              <w:numPr>
                <w:ilvl w:val="0"/>
                <w:numId w:val="16"/>
              </w:numPr>
              <w:spacing w:after="120"/>
              <w:jc w:val="both"/>
              <w:rPr>
                <w:rFonts w:ascii="Book Antiqua" w:hAnsi="Book Antiqua"/>
                <w:sz w:val="22"/>
                <w:szCs w:val="22"/>
              </w:rPr>
            </w:pPr>
            <w:r w:rsidRPr="0082197B">
              <w:rPr>
                <w:rFonts w:ascii="Book Antiqua" w:hAnsi="Book Antiqua"/>
                <w:sz w:val="22"/>
                <w:szCs w:val="22"/>
              </w:rPr>
              <w:lastRenderedPageBreak/>
              <w:t xml:space="preserve">“Controlling ownership interest” means ownership of or entitlement to more than twenty-five percent of shares or capital or profits of the company </w:t>
            </w:r>
          </w:p>
          <w:p w14:paraId="773FF2DB" w14:textId="77777777" w:rsidR="009F783B" w:rsidRPr="0082197B" w:rsidRDefault="009F783B" w:rsidP="00610E15">
            <w:pPr>
              <w:pStyle w:val="Default"/>
              <w:numPr>
                <w:ilvl w:val="0"/>
                <w:numId w:val="16"/>
              </w:numPr>
              <w:spacing w:after="120"/>
              <w:jc w:val="both"/>
              <w:rPr>
                <w:rFonts w:ascii="Book Antiqua" w:hAnsi="Book Antiqua"/>
                <w:sz w:val="22"/>
                <w:szCs w:val="22"/>
              </w:rPr>
            </w:pPr>
            <w:r w:rsidRPr="0082197B">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2197B">
              <w:rPr>
                <w:rFonts w:ascii="Book Antiqua" w:hAnsi="Book Antiqua"/>
                <w:sz w:val="22"/>
                <w:szCs w:val="22"/>
              </w:rPr>
              <w:t>rights;</w:t>
            </w:r>
            <w:proofErr w:type="gramEnd"/>
            <w:r w:rsidRPr="0082197B">
              <w:rPr>
                <w:rFonts w:ascii="Book Antiqua" w:hAnsi="Book Antiqua"/>
                <w:sz w:val="22"/>
                <w:szCs w:val="22"/>
              </w:rPr>
              <w:t xml:space="preserve"> </w:t>
            </w:r>
          </w:p>
          <w:p w14:paraId="6B54ADAC"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In </w:t>
            </w:r>
            <w:proofErr w:type="gramStart"/>
            <w:r w:rsidRPr="0082197B">
              <w:rPr>
                <w:rFonts w:ascii="Book Antiqua" w:hAnsi="Book Antiqua"/>
                <w:sz w:val="22"/>
                <w:szCs w:val="22"/>
              </w:rPr>
              <w:t>case</w:t>
            </w:r>
            <w:proofErr w:type="gramEnd"/>
            <w:r w:rsidRPr="0082197B">
              <w:rPr>
                <w:rFonts w:ascii="Book Antiqua" w:hAnsi="Book Antiqua"/>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82197B">
              <w:rPr>
                <w:rFonts w:ascii="Book Antiqua" w:hAnsi="Book Antiqua"/>
                <w:sz w:val="22"/>
                <w:szCs w:val="22"/>
              </w:rPr>
              <w:t>partnership;</w:t>
            </w:r>
            <w:proofErr w:type="gramEnd"/>
            <w:r w:rsidRPr="0082197B">
              <w:rPr>
                <w:rFonts w:ascii="Book Antiqua" w:hAnsi="Book Antiqua"/>
                <w:sz w:val="22"/>
                <w:szCs w:val="22"/>
              </w:rPr>
              <w:t xml:space="preserve"> </w:t>
            </w:r>
          </w:p>
          <w:p w14:paraId="2A9791E7"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2197B">
              <w:rPr>
                <w:rFonts w:ascii="Book Antiqua" w:hAnsi="Book Antiqua"/>
                <w:sz w:val="22"/>
                <w:szCs w:val="22"/>
              </w:rPr>
              <w:t>individuals;</w:t>
            </w:r>
            <w:proofErr w:type="gramEnd"/>
          </w:p>
          <w:p w14:paraId="13C50C7C"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An Agent is a person employed to do any act for another, or to represent another in dealings with third person.</w:t>
            </w:r>
          </w:p>
          <w:p w14:paraId="49F432B3" w14:textId="77777777" w:rsidR="003250C9" w:rsidRPr="0082197B" w:rsidRDefault="003250C9" w:rsidP="00610E15">
            <w:pPr>
              <w:pStyle w:val="Default"/>
              <w:spacing w:after="120"/>
              <w:jc w:val="both"/>
              <w:rPr>
                <w:rFonts w:ascii="Book Antiqua" w:hAnsi="Book Antiqua"/>
                <w:sz w:val="22"/>
                <w:szCs w:val="22"/>
                <w:lang w:val="en-GB"/>
              </w:rPr>
            </w:pPr>
          </w:p>
          <w:p w14:paraId="750F01B1" w14:textId="77EFEA15"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lang w:val="en-GB"/>
              </w:rPr>
              <w:t xml:space="preserve">Further, the successful Bidder shall not </w:t>
            </w:r>
            <w:proofErr w:type="gramStart"/>
            <w:r w:rsidRPr="0082197B">
              <w:rPr>
                <w:rFonts w:ascii="Book Antiqua" w:hAnsi="Book Antiqua"/>
                <w:sz w:val="22"/>
                <w:szCs w:val="22"/>
                <w:lang w:val="en-GB"/>
              </w:rPr>
              <w:t>allowed</w:t>
            </w:r>
            <w:proofErr w:type="gramEnd"/>
            <w:r w:rsidRPr="0082197B">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82197B">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0250FC69" w14:textId="1815B80C" w:rsidR="003250C9"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 xml:space="preserve">The Bidder shall in its bid submit a certificate in compliance </w:t>
            </w:r>
            <w:proofErr w:type="gramStart"/>
            <w:r w:rsidRPr="0082197B">
              <w:rPr>
                <w:rFonts w:ascii="Book Antiqua" w:hAnsi="Book Antiqua"/>
                <w:sz w:val="22"/>
                <w:szCs w:val="22"/>
              </w:rPr>
              <w:t>to</w:t>
            </w:r>
            <w:proofErr w:type="gramEnd"/>
            <w:r w:rsidRPr="0082197B">
              <w:rPr>
                <w:rFonts w:ascii="Book Antiqua" w:hAnsi="Book Antiqua"/>
                <w:sz w:val="22"/>
                <w:szCs w:val="22"/>
              </w:rPr>
              <w:t xml:space="preserve"> DoE order as per the given format.</w:t>
            </w:r>
          </w:p>
          <w:p w14:paraId="0E4CC6FF" w14:textId="5F029D14" w:rsidR="005D2FE0" w:rsidRPr="0082197B" w:rsidRDefault="00681AE1" w:rsidP="00610E15">
            <w:pPr>
              <w:pStyle w:val="Default"/>
              <w:spacing w:after="120"/>
              <w:jc w:val="both"/>
              <w:rPr>
                <w:rFonts w:ascii="Book Antiqua" w:hAnsi="Book Antiqua"/>
                <w:sz w:val="22"/>
                <w:szCs w:val="22"/>
              </w:rPr>
            </w:pPr>
            <w:r w:rsidRPr="0082197B">
              <w:rPr>
                <w:rFonts w:ascii="Book Antiqua" w:hAnsi="Book Antiqua"/>
                <w:sz w:val="22"/>
                <w:szCs w:val="22"/>
              </w:rPr>
              <w:t xml:space="preserve">Further, the firm has to be a ‘Class-I local supplier’ as defined under Public Procurement (Preference to Make in India) Order, 2017 issued by Department for promotion of Industry and Internal Trade (DPIIT), Ministry </w:t>
            </w:r>
            <w:r w:rsidRPr="0082197B">
              <w:rPr>
                <w:rFonts w:ascii="Book Antiqua" w:hAnsi="Book Antiqua"/>
                <w:sz w:val="22"/>
                <w:szCs w:val="22"/>
              </w:rPr>
              <w:lastRenderedPageBreak/>
              <w:t xml:space="preserve">of Commerce and Industry, Government of India vide order dated 15/06/2017, its revision dated 16/09/2020 (PPP-MII Order)  read in conjunction with  </w:t>
            </w:r>
            <w:r w:rsidRPr="0082197B">
              <w:rPr>
                <w:rFonts w:ascii="Book Antiqua" w:hAnsi="Book Antiqua"/>
                <w:bCs/>
                <w:sz w:val="22"/>
                <w:szCs w:val="22"/>
              </w:rPr>
              <w:t xml:space="preserve">‘Public Procurement (Preference to Make in India) to provide for Purchase Preference (linked with local content) in respect of Power Sector’ order dated 16/11/2021 issued by Ministry of Power </w:t>
            </w:r>
            <w:r w:rsidRPr="0082197B">
              <w:rPr>
                <w:rFonts w:ascii="Book Antiqua" w:hAnsi="Book Antiqua"/>
                <w:b/>
                <w:sz w:val="22"/>
                <w:szCs w:val="22"/>
              </w:rPr>
              <w:t>(</w:t>
            </w:r>
            <w:proofErr w:type="spellStart"/>
            <w:r w:rsidRPr="0082197B">
              <w:rPr>
                <w:rFonts w:ascii="Book Antiqua" w:hAnsi="Book Antiqua"/>
                <w:b/>
                <w:sz w:val="22"/>
                <w:szCs w:val="22"/>
              </w:rPr>
              <w:t>MoP</w:t>
            </w:r>
            <w:proofErr w:type="spellEnd"/>
            <w:r w:rsidRPr="0082197B">
              <w:rPr>
                <w:rFonts w:ascii="Book Antiqua" w:hAnsi="Book Antiqua"/>
                <w:b/>
                <w:sz w:val="22"/>
                <w:szCs w:val="22"/>
              </w:rPr>
              <w:t xml:space="preserve"> Order)</w:t>
            </w:r>
            <w:r w:rsidR="008D2629" w:rsidRPr="0082197B">
              <w:rPr>
                <w:rFonts w:ascii="Book Antiqua" w:hAnsi="Book Antiqua"/>
                <w:bCs/>
                <w:sz w:val="22"/>
                <w:szCs w:val="22"/>
              </w:rPr>
              <w:t xml:space="preserve"> and</w:t>
            </w:r>
            <w:r w:rsidR="00D92B06" w:rsidRPr="0082197B">
              <w:rPr>
                <w:rFonts w:ascii="Book Antiqua" w:hAnsi="Book Antiqua"/>
                <w:bCs/>
                <w:sz w:val="22"/>
                <w:szCs w:val="22"/>
              </w:rPr>
              <w:t xml:space="preserve"> ‘Public Procurement (Preference to Make in India) Order 2017- Notification of Telecom Products, Services or works‘ issued by Department of Telecommunications (DoT), vide notification dated 29/08/2018 </w:t>
            </w:r>
            <w:r w:rsidR="00D92B06" w:rsidRPr="0082197B">
              <w:rPr>
                <w:rFonts w:ascii="Book Antiqua" w:hAnsi="Book Antiqua"/>
                <w:b/>
                <w:bCs/>
                <w:sz w:val="22"/>
                <w:szCs w:val="22"/>
              </w:rPr>
              <w:t>(DoT Order)</w:t>
            </w:r>
            <w:r w:rsidR="00D92B06" w:rsidRPr="0082197B">
              <w:rPr>
                <w:rFonts w:ascii="Book Antiqua" w:hAnsi="Book Antiqua"/>
                <w:bCs/>
                <w:sz w:val="22"/>
                <w:szCs w:val="22"/>
              </w:rPr>
              <w:t xml:space="preserve"> </w:t>
            </w:r>
            <w:r w:rsidRPr="0082197B">
              <w:rPr>
                <w:rFonts w:ascii="Book Antiqua" w:hAnsi="Book Antiqua"/>
                <w:sz w:val="22"/>
                <w:szCs w:val="22"/>
              </w:rPr>
              <w:t>and subsequent modifications/ amendments if any</w:t>
            </w:r>
          </w:p>
          <w:p w14:paraId="327AED05" w14:textId="77777777" w:rsidR="00681AE1" w:rsidRPr="0082197B" w:rsidRDefault="00681AE1" w:rsidP="00610E15">
            <w:pPr>
              <w:pStyle w:val="Default"/>
              <w:spacing w:after="120"/>
              <w:jc w:val="both"/>
              <w:rPr>
                <w:rFonts w:ascii="Book Antiqua" w:hAnsi="Book Antiqua"/>
                <w:b/>
                <w:sz w:val="22"/>
                <w:szCs w:val="22"/>
              </w:rPr>
            </w:pPr>
            <w:r w:rsidRPr="0082197B">
              <w:rPr>
                <w:rFonts w:ascii="Book Antiqua" w:hAnsi="Book Antiqua"/>
                <w:b/>
                <w:sz w:val="22"/>
                <w:szCs w:val="22"/>
              </w:rPr>
              <w:t xml:space="preserve">Presently, the local content requirement to categorize a supplier as ‘Class-I local supplier’ is </w:t>
            </w:r>
            <w:r w:rsidRPr="0082197B">
              <w:rPr>
                <w:rFonts w:ascii="Book Antiqua" w:hAnsi="Book Antiqua"/>
                <w:b/>
                <w:color w:val="C00000"/>
                <w:sz w:val="22"/>
                <w:szCs w:val="22"/>
              </w:rPr>
              <w:t xml:space="preserve">minimum </w:t>
            </w:r>
            <w:r w:rsidR="00CC0DAF" w:rsidRPr="0082197B">
              <w:rPr>
                <w:rFonts w:ascii="Book Antiqua" w:hAnsi="Book Antiqua"/>
                <w:b/>
                <w:color w:val="C00000"/>
                <w:sz w:val="22"/>
                <w:szCs w:val="22"/>
              </w:rPr>
              <w:t>6</w:t>
            </w:r>
            <w:r w:rsidR="00A57EDE" w:rsidRPr="0082197B">
              <w:rPr>
                <w:rFonts w:ascii="Book Antiqua" w:hAnsi="Book Antiqua"/>
                <w:b/>
                <w:color w:val="C00000"/>
                <w:sz w:val="22"/>
                <w:szCs w:val="22"/>
              </w:rPr>
              <w:t>0</w:t>
            </w:r>
            <w:r w:rsidRPr="0082197B">
              <w:rPr>
                <w:rFonts w:ascii="Book Antiqua" w:hAnsi="Book Antiqua"/>
                <w:b/>
                <w:color w:val="C00000"/>
                <w:sz w:val="22"/>
                <w:szCs w:val="22"/>
              </w:rPr>
              <w:t>%.</w:t>
            </w:r>
            <w:r w:rsidRPr="0082197B">
              <w:rPr>
                <w:rFonts w:ascii="Book Antiqua" w:hAnsi="Book Antiqua"/>
                <w:b/>
                <w:sz w:val="22"/>
                <w:szCs w:val="22"/>
              </w:rPr>
              <w:t xml:space="preserve"> </w:t>
            </w:r>
          </w:p>
          <w:p w14:paraId="30E39E20" w14:textId="77777777" w:rsidR="005D2FE0" w:rsidRPr="0082197B" w:rsidRDefault="00681AE1" w:rsidP="00610E15">
            <w:pPr>
              <w:pStyle w:val="Default"/>
              <w:spacing w:after="120"/>
              <w:jc w:val="both"/>
              <w:rPr>
                <w:rFonts w:ascii="Book Antiqua" w:hAnsi="Book Antiqua"/>
                <w:b/>
                <w:bCs/>
                <w:sz w:val="22"/>
                <w:szCs w:val="22"/>
              </w:rPr>
            </w:pPr>
            <w:r w:rsidRPr="0082197B">
              <w:rPr>
                <w:rFonts w:ascii="Book Antiqua" w:hAnsi="Book Antiqua"/>
                <w:b/>
                <w:bCs/>
                <w:sz w:val="22"/>
                <w:szCs w:val="22"/>
              </w:rPr>
              <w:t xml:space="preserve">Firms who are not ‘Class-I local </w:t>
            </w:r>
            <w:proofErr w:type="gramStart"/>
            <w:r w:rsidRPr="0082197B">
              <w:rPr>
                <w:rFonts w:ascii="Book Antiqua" w:hAnsi="Book Antiqua"/>
                <w:b/>
                <w:bCs/>
                <w:sz w:val="22"/>
                <w:szCs w:val="22"/>
              </w:rPr>
              <w:t>supplier‘ shall</w:t>
            </w:r>
            <w:proofErr w:type="gramEnd"/>
            <w:r w:rsidRPr="0082197B">
              <w:rPr>
                <w:rFonts w:ascii="Book Antiqua" w:hAnsi="Book Antiqua"/>
                <w:b/>
                <w:bCs/>
                <w:sz w:val="22"/>
                <w:szCs w:val="22"/>
              </w:rPr>
              <w:t xml:space="preserve"> not be eligible to bid.</w:t>
            </w:r>
          </w:p>
          <w:p w14:paraId="27360C24" w14:textId="77777777" w:rsidR="005D2FE0" w:rsidRPr="0082197B" w:rsidRDefault="005D2FE0" w:rsidP="00610E15">
            <w:pPr>
              <w:pStyle w:val="Default"/>
              <w:spacing w:after="120"/>
              <w:jc w:val="both"/>
              <w:rPr>
                <w:rFonts w:ascii="Book Antiqua" w:hAnsi="Book Antiqua"/>
                <w:bCs/>
                <w:color w:val="auto"/>
                <w:sz w:val="22"/>
                <w:szCs w:val="22"/>
              </w:rPr>
            </w:pPr>
            <w:r w:rsidRPr="0082197B">
              <w:rPr>
                <w:rFonts w:ascii="Book Antiqua" w:hAnsi="Book Antiqua"/>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82197B">
              <w:rPr>
                <w:rFonts w:ascii="Book Antiqua" w:hAnsi="Book Antiqua"/>
                <w:bCs/>
                <w:color w:val="auto"/>
                <w:sz w:val="22"/>
                <w:szCs w:val="22"/>
              </w:rPr>
              <w:t>case</w:t>
            </w:r>
            <w:proofErr w:type="gramEnd"/>
            <w:r w:rsidRPr="0082197B">
              <w:rPr>
                <w:rFonts w:ascii="Book Antiqua" w:hAnsi="Book Antiqua"/>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2197B">
              <w:rPr>
                <w:rFonts w:ascii="Book Antiqua" w:hAnsi="Book Antiqua"/>
                <w:bCs/>
                <w:color w:val="auto"/>
                <w:sz w:val="22"/>
                <w:szCs w:val="22"/>
              </w:rPr>
              <w:t>.</w:t>
            </w:r>
          </w:p>
          <w:p w14:paraId="168F6298" w14:textId="2ACCE95B" w:rsidR="00DE3315" w:rsidRPr="00AD4D4E" w:rsidRDefault="009F783B" w:rsidP="00AD4D4E">
            <w:pPr>
              <w:autoSpaceDE w:val="0"/>
              <w:autoSpaceDN w:val="0"/>
              <w:adjustRightInd w:val="0"/>
              <w:spacing w:after="120"/>
              <w:jc w:val="both"/>
              <w:rPr>
                <w:rFonts w:ascii="Book Antiqua" w:eastAsia="Calibri" w:hAnsi="Book Antiqua" w:cs="CIDFont+F7"/>
                <w:sz w:val="22"/>
                <w:szCs w:val="22"/>
                <w:lang w:bidi="hi-IN"/>
              </w:rPr>
            </w:pPr>
            <w:r w:rsidRPr="0082197B">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2197B">
              <w:rPr>
                <w:rFonts w:ascii="Book Antiqua" w:eastAsia="Calibri" w:hAnsi="Book Antiqua" w:cs="CIDFont+F7"/>
                <w:sz w:val="22"/>
                <w:szCs w:val="22"/>
                <w:lang w:bidi="hi-IN"/>
              </w:rPr>
              <w:t>.</w:t>
            </w:r>
          </w:p>
          <w:p w14:paraId="46FD2153" w14:textId="7062BA3B" w:rsidR="009F783B" w:rsidRPr="0082197B" w:rsidRDefault="009F783B" w:rsidP="00610E15">
            <w:pPr>
              <w:pStyle w:val="Default"/>
              <w:spacing w:after="120"/>
              <w:jc w:val="both"/>
              <w:rPr>
                <w:rFonts w:ascii="Book Antiqua" w:hAnsi="Book Antiqua"/>
                <w:bCs/>
                <w:sz w:val="22"/>
                <w:szCs w:val="22"/>
              </w:rPr>
            </w:pPr>
            <w:r w:rsidRPr="0082197B">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9F783B" w:rsidRPr="0082197B" w14:paraId="05F89856" w14:textId="77777777" w:rsidTr="009348DB">
              <w:trPr>
                <w:tblHeader/>
              </w:trPr>
              <w:tc>
                <w:tcPr>
                  <w:tcW w:w="630" w:type="dxa"/>
                  <w:shd w:val="clear" w:color="auto" w:fill="auto"/>
                </w:tcPr>
                <w:p w14:paraId="77F43EB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lastRenderedPageBreak/>
                    <w:t>Sr. No.</w:t>
                  </w:r>
                </w:p>
              </w:tc>
              <w:tc>
                <w:tcPr>
                  <w:tcW w:w="4050" w:type="dxa"/>
                  <w:shd w:val="clear" w:color="auto" w:fill="auto"/>
                </w:tcPr>
                <w:p w14:paraId="70181E2B"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Event </w:t>
                  </w:r>
                </w:p>
              </w:tc>
              <w:tc>
                <w:tcPr>
                  <w:tcW w:w="2491" w:type="dxa"/>
                </w:tcPr>
                <w:p w14:paraId="684A505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Period for which bid(s) shall be considered as non-responsive/ not eligible</w:t>
                  </w:r>
                </w:p>
              </w:tc>
            </w:tr>
            <w:tr w:rsidR="009F783B" w:rsidRPr="0082197B" w14:paraId="05C6EC13" w14:textId="77777777" w:rsidTr="009348DB">
              <w:trPr>
                <w:trHeight w:val="701"/>
              </w:trPr>
              <w:tc>
                <w:tcPr>
                  <w:tcW w:w="630" w:type="dxa"/>
                  <w:shd w:val="clear" w:color="auto" w:fill="auto"/>
                </w:tcPr>
                <w:p w14:paraId="2CF8CB59"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w:t>
                  </w:r>
                </w:p>
              </w:tc>
              <w:tc>
                <w:tcPr>
                  <w:tcW w:w="4050" w:type="dxa"/>
                  <w:shd w:val="clear" w:color="auto" w:fill="auto"/>
                </w:tcPr>
                <w:p w14:paraId="5F9DE055" w14:textId="7858F761"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Termination</w:t>
                  </w:r>
                  <w:r w:rsidR="00301A1A" w:rsidRPr="00301A1A">
                    <w:rPr>
                      <w:rFonts w:ascii="Book Antiqua" w:hAnsi="Book Antiqua" w:cs="Calibri"/>
                      <w:bCs/>
                      <w:sz w:val="22"/>
                      <w:szCs w:val="22"/>
                      <w:vertAlign w:val="superscript"/>
                    </w:rPr>
                    <w:t>#</w:t>
                  </w:r>
                  <w:r w:rsidRPr="0082197B">
                    <w:rPr>
                      <w:rFonts w:ascii="Book Antiqua" w:hAnsi="Book Antiqua" w:cs="Calibri"/>
                      <w:bCs/>
                      <w:sz w:val="22"/>
                      <w:szCs w:val="22"/>
                    </w:rPr>
                    <w:t xml:space="preserve"> of Contract due to Contractor’s default</w:t>
                  </w:r>
                </w:p>
              </w:tc>
              <w:tc>
                <w:tcPr>
                  <w:tcW w:w="2491" w:type="dxa"/>
                </w:tcPr>
                <w:p w14:paraId="46B41643"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746284F5" w14:textId="77777777" w:rsidTr="009348DB">
              <w:tc>
                <w:tcPr>
                  <w:tcW w:w="630" w:type="dxa"/>
                  <w:shd w:val="clear" w:color="auto" w:fill="auto"/>
                </w:tcPr>
                <w:p w14:paraId="3B5B3F50"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2.</w:t>
                  </w:r>
                </w:p>
              </w:tc>
              <w:tc>
                <w:tcPr>
                  <w:tcW w:w="4050" w:type="dxa"/>
                  <w:shd w:val="clear" w:color="auto" w:fill="auto"/>
                </w:tcPr>
                <w:p w14:paraId="3698B28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Encashment of CPG due to non-performance</w:t>
                  </w:r>
                </w:p>
              </w:tc>
              <w:tc>
                <w:tcPr>
                  <w:tcW w:w="2491" w:type="dxa"/>
                </w:tcPr>
                <w:p w14:paraId="1B06F14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7F673B86" w14:textId="77777777" w:rsidTr="009348DB">
              <w:tc>
                <w:tcPr>
                  <w:tcW w:w="630" w:type="dxa"/>
                  <w:shd w:val="clear" w:color="auto" w:fill="auto"/>
                </w:tcPr>
                <w:p w14:paraId="0293A13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3.</w:t>
                  </w:r>
                </w:p>
              </w:tc>
              <w:tc>
                <w:tcPr>
                  <w:tcW w:w="4050" w:type="dxa"/>
                  <w:shd w:val="clear" w:color="auto" w:fill="auto"/>
                </w:tcPr>
                <w:p w14:paraId="749D9346"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Repeated failure of major Equipment while in service </w:t>
                  </w:r>
                </w:p>
              </w:tc>
              <w:tc>
                <w:tcPr>
                  <w:tcW w:w="2491" w:type="dxa"/>
                </w:tcPr>
                <w:p w14:paraId="5C27D6C5"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29EA5AF1" w14:textId="77777777" w:rsidTr="009348DB">
              <w:tc>
                <w:tcPr>
                  <w:tcW w:w="630" w:type="dxa"/>
                  <w:shd w:val="clear" w:color="auto" w:fill="auto"/>
                </w:tcPr>
                <w:p w14:paraId="36637C77"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4.</w:t>
                  </w:r>
                </w:p>
              </w:tc>
              <w:tc>
                <w:tcPr>
                  <w:tcW w:w="4050" w:type="dxa"/>
                  <w:shd w:val="clear" w:color="auto" w:fill="auto"/>
                </w:tcPr>
                <w:p w14:paraId="21AAB39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Substantial portion of works (more than 50% of the Contract*) is sub-contracted, under an existing Contract</w:t>
                  </w:r>
                </w:p>
              </w:tc>
              <w:tc>
                <w:tcPr>
                  <w:tcW w:w="2491" w:type="dxa"/>
                </w:tcPr>
                <w:p w14:paraId="2CB80025"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658C8792" w14:textId="77777777" w:rsidTr="009348DB">
              <w:tc>
                <w:tcPr>
                  <w:tcW w:w="630" w:type="dxa"/>
                  <w:shd w:val="clear" w:color="auto" w:fill="auto"/>
                </w:tcPr>
                <w:p w14:paraId="1EAF9EAD"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5.</w:t>
                  </w:r>
                </w:p>
              </w:tc>
              <w:tc>
                <w:tcPr>
                  <w:tcW w:w="4050" w:type="dxa"/>
                  <w:shd w:val="clear" w:color="auto" w:fill="auto"/>
                </w:tcPr>
                <w:p w14:paraId="5A163A06" w14:textId="534367C7" w:rsidR="00FE144E"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More than 25% of the Contract price (awarded value), in aggregate, </w:t>
                  </w:r>
                  <w:proofErr w:type="gramStart"/>
                  <w:r w:rsidRPr="0082197B">
                    <w:rPr>
                      <w:rFonts w:ascii="Book Antiqua" w:hAnsi="Book Antiqua" w:cs="Calibri"/>
                      <w:bCs/>
                      <w:sz w:val="22"/>
                      <w:szCs w:val="22"/>
                    </w:rPr>
                    <w:t>is  paid</w:t>
                  </w:r>
                  <w:proofErr w:type="gramEnd"/>
                  <w:r w:rsidRPr="0082197B">
                    <w:rPr>
                      <w:rFonts w:ascii="Book Antiqua" w:hAnsi="Book Antiqua" w:cs="Calibri"/>
                      <w:bCs/>
                      <w:sz w:val="22"/>
                      <w:szCs w:val="22"/>
                    </w:rPr>
                    <w:t xml:space="preserve"> to sub-contractors/suppliers as Direct payment, under an existing Contract, due to financial position of Contractor</w:t>
                  </w:r>
                </w:p>
              </w:tc>
              <w:tc>
                <w:tcPr>
                  <w:tcW w:w="2491" w:type="dxa"/>
                </w:tcPr>
                <w:p w14:paraId="21BCDD8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55504F39" w14:textId="77777777" w:rsidTr="009348DB">
              <w:tc>
                <w:tcPr>
                  <w:tcW w:w="630" w:type="dxa"/>
                  <w:shd w:val="clear" w:color="auto" w:fill="auto"/>
                </w:tcPr>
                <w:p w14:paraId="5B39D6F6"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6.</w:t>
                  </w:r>
                </w:p>
              </w:tc>
              <w:tc>
                <w:tcPr>
                  <w:tcW w:w="4050" w:type="dxa"/>
                  <w:shd w:val="clear" w:color="auto" w:fill="auto"/>
                </w:tcPr>
                <w:p w14:paraId="54F87CEC"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Firm has been referred to NCLT under Insolvency &amp; Bankruptcy Code </w:t>
                  </w:r>
                  <w:r w:rsidRPr="0082197B">
                    <w:rPr>
                      <w:rFonts w:ascii="Book Antiqua" w:hAnsi="Book Antiqua" w:cs="Calibri"/>
                      <w:bCs/>
                      <w:i/>
                      <w:iCs/>
                      <w:sz w:val="22"/>
                      <w:szCs w:val="22"/>
                    </w:rPr>
                    <w:t>(IRP has been appointed or Liquidation proceedings have been initiated under IBC)</w:t>
                  </w:r>
                  <w:r w:rsidRPr="0082197B">
                    <w:rPr>
                      <w:rFonts w:ascii="Book Antiqua" w:hAnsi="Book Antiqua" w:cs="Calibri"/>
                      <w:bCs/>
                      <w:sz w:val="22"/>
                      <w:szCs w:val="22"/>
                    </w:rPr>
                    <w:t xml:space="preserve"> </w:t>
                  </w:r>
                </w:p>
              </w:tc>
              <w:tc>
                <w:tcPr>
                  <w:tcW w:w="2491" w:type="dxa"/>
                </w:tcPr>
                <w:p w14:paraId="5BDD569B"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Till the firm comes out of Resolution process</w:t>
                  </w:r>
                </w:p>
              </w:tc>
            </w:tr>
          </w:tbl>
          <w:p w14:paraId="2E4B1C64" w14:textId="77777777" w:rsidR="009348DB" w:rsidRPr="00DE3315" w:rsidRDefault="009348DB" w:rsidP="009348DB">
            <w:pPr>
              <w:ind w:right="36"/>
              <w:jc w:val="both"/>
              <w:rPr>
                <w:rFonts w:ascii="Book Antiqua" w:hAnsi="Book Antiqua"/>
                <w:bCs/>
                <w:i/>
                <w:iCs/>
                <w:sz w:val="10"/>
                <w:szCs w:val="10"/>
                <w:lang w:val="en-IN"/>
              </w:rPr>
            </w:pPr>
          </w:p>
          <w:p w14:paraId="74B8BAAA" w14:textId="77777777" w:rsidR="009348DB" w:rsidRPr="00DE3315" w:rsidRDefault="009348DB" w:rsidP="00ED546D">
            <w:pPr>
              <w:ind w:right="36"/>
              <w:jc w:val="both"/>
              <w:rPr>
                <w:rFonts w:ascii="Book Antiqua" w:hAnsi="Book Antiqua"/>
                <w:b/>
                <w:bCs/>
                <w:i/>
                <w:iCs/>
                <w:sz w:val="12"/>
                <w:szCs w:val="12"/>
              </w:rPr>
            </w:pPr>
          </w:p>
          <w:p w14:paraId="25DD8B3E" w14:textId="02184698" w:rsidR="00301A1A" w:rsidRPr="00301A1A" w:rsidRDefault="00301A1A" w:rsidP="00301A1A">
            <w:pPr>
              <w:spacing w:after="120"/>
              <w:ind w:right="36"/>
              <w:jc w:val="both"/>
              <w:rPr>
                <w:rFonts w:ascii="Book Antiqua" w:hAnsi="Book Antiqua"/>
                <w:b/>
                <w:i/>
                <w:iCs/>
                <w:sz w:val="22"/>
                <w:szCs w:val="22"/>
              </w:rPr>
            </w:pPr>
            <w:r w:rsidRPr="00301A1A">
              <w:rPr>
                <w:rFonts w:ascii="Book Antiqua" w:hAnsi="Book Antiqua"/>
                <w:b/>
                <w:i/>
                <w:iCs/>
                <w:sz w:val="22"/>
                <w:szCs w:val="22"/>
              </w:rPr>
              <w:t>#Partial offloading under a Contract and/or Facilitation beyond 10% of the Contract Price shall also be treated as Termination</w:t>
            </w:r>
          </w:p>
          <w:p w14:paraId="6E34FE9A" w14:textId="77777777" w:rsidR="00301A1A" w:rsidRPr="00301A1A" w:rsidRDefault="00301A1A" w:rsidP="00301A1A">
            <w:pPr>
              <w:spacing w:after="120"/>
              <w:ind w:right="36"/>
              <w:jc w:val="both"/>
              <w:rPr>
                <w:rFonts w:ascii="Book Antiqua" w:hAnsi="Book Antiqua"/>
                <w:b/>
                <w:i/>
                <w:iCs/>
                <w:sz w:val="22"/>
                <w:szCs w:val="22"/>
              </w:rPr>
            </w:pPr>
            <w:r w:rsidRPr="00301A1A">
              <w:rPr>
                <w:rFonts w:ascii="Book Antiqua" w:hAnsi="Book Antiqua"/>
                <w:b/>
                <w:i/>
                <w:iCs/>
                <w:sz w:val="22"/>
                <w:szCs w:val="22"/>
              </w:rPr>
              <w:t>For the said purpose, the Contract Price means the Contract Price of the Facilities notwithstanding the Construction of the Contract.</w:t>
            </w:r>
          </w:p>
          <w:p w14:paraId="5A2AF8F9" w14:textId="388555AF" w:rsidR="009F783B" w:rsidRPr="0082197B" w:rsidRDefault="009F783B" w:rsidP="00301A1A">
            <w:pPr>
              <w:spacing w:after="120"/>
              <w:ind w:right="36"/>
              <w:jc w:val="both"/>
              <w:rPr>
                <w:rFonts w:ascii="Book Antiqua" w:hAnsi="Book Antiqua"/>
                <w:i/>
                <w:iCs/>
                <w:sz w:val="22"/>
                <w:szCs w:val="22"/>
              </w:rPr>
            </w:pPr>
            <w:r w:rsidRPr="0082197B">
              <w:rPr>
                <w:rFonts w:ascii="Book Antiqua" w:hAnsi="Book Antiqua"/>
                <w:bCs/>
                <w:i/>
                <w:iCs/>
                <w:sz w:val="22"/>
                <w:szCs w:val="22"/>
              </w:rPr>
              <w:t>*</w:t>
            </w:r>
            <w:proofErr w:type="gramStart"/>
            <w:r w:rsidRPr="0082197B">
              <w:rPr>
                <w:rFonts w:ascii="Book Antiqua" w:hAnsi="Book Antiqua"/>
                <w:i/>
                <w:iCs/>
                <w:sz w:val="22"/>
                <w:szCs w:val="22"/>
              </w:rPr>
              <w:t xml:space="preserve">For the </w:t>
            </w:r>
            <w:r w:rsidRPr="0082197B">
              <w:rPr>
                <w:rFonts w:ascii="Book Antiqua" w:hAnsi="Book Antiqua" w:cs="Calibri"/>
                <w:i/>
                <w:iCs/>
                <w:sz w:val="22"/>
                <w:szCs w:val="22"/>
              </w:rPr>
              <w:t>purpose</w:t>
            </w:r>
            <w:r w:rsidRPr="0082197B">
              <w:rPr>
                <w:rFonts w:ascii="Book Antiqua" w:hAnsi="Book Antiqua"/>
                <w:i/>
                <w:iCs/>
                <w:sz w:val="22"/>
                <w:szCs w:val="22"/>
              </w:rPr>
              <w:t xml:space="preserve"> of</w:t>
            </w:r>
            <w:proofErr w:type="gramEnd"/>
            <w:r w:rsidRPr="0082197B">
              <w:rPr>
                <w:rFonts w:ascii="Book Antiqua" w:hAnsi="Book Antiqua"/>
                <w:i/>
                <w:iCs/>
                <w:sz w:val="22"/>
                <w:szCs w:val="22"/>
              </w:rPr>
              <w:t xml:space="preserve"> working out 50% of the Contract, following shall be </w:t>
            </w:r>
            <w:proofErr w:type="gramStart"/>
            <w:r w:rsidRPr="0082197B">
              <w:rPr>
                <w:rFonts w:ascii="Book Antiqua" w:hAnsi="Book Antiqua"/>
                <w:i/>
                <w:iCs/>
                <w:sz w:val="22"/>
                <w:szCs w:val="22"/>
              </w:rPr>
              <w:t>taken into account</w:t>
            </w:r>
            <w:proofErr w:type="gramEnd"/>
            <w:r w:rsidRPr="0082197B">
              <w:rPr>
                <w:rFonts w:ascii="Book Antiqua" w:hAnsi="Book Antiqua"/>
                <w:i/>
                <w:iCs/>
                <w:sz w:val="22"/>
                <w:szCs w:val="22"/>
              </w:rPr>
              <w:t>:</w:t>
            </w:r>
          </w:p>
          <w:p w14:paraId="3D9E4E6F" w14:textId="77777777" w:rsidR="009F783B" w:rsidRPr="0082197B" w:rsidRDefault="009F783B" w:rsidP="007A6A99">
            <w:pPr>
              <w:spacing w:after="120"/>
              <w:ind w:left="540" w:right="36" w:hanging="450"/>
              <w:jc w:val="both"/>
              <w:rPr>
                <w:rFonts w:ascii="Book Antiqua" w:hAnsi="Book Antiqua"/>
                <w:i/>
                <w:iCs/>
                <w:sz w:val="22"/>
                <w:szCs w:val="22"/>
              </w:rPr>
            </w:pPr>
            <w:r w:rsidRPr="0082197B">
              <w:rPr>
                <w:rFonts w:ascii="Book Antiqua" w:hAnsi="Book Antiqua"/>
                <w:i/>
                <w:iCs/>
                <w:sz w:val="22"/>
                <w:szCs w:val="22"/>
              </w:rPr>
              <w:t>(a)</w:t>
            </w:r>
            <w:r w:rsidRPr="0082197B">
              <w:rPr>
                <w:rFonts w:ascii="Book Antiqua" w:hAnsi="Book Antiqua"/>
                <w:i/>
                <w:iCs/>
                <w:sz w:val="22"/>
                <w:szCs w:val="22"/>
              </w:rPr>
              <w:tab/>
              <w:t xml:space="preserve">Scope of the contract which is permissible to be sub-contracted as per bidding documents, shall be excluded. </w:t>
            </w:r>
          </w:p>
          <w:p w14:paraId="7D33DA54" w14:textId="77777777" w:rsidR="009F783B" w:rsidRPr="0082197B" w:rsidRDefault="009F783B" w:rsidP="007A6A99">
            <w:pPr>
              <w:spacing w:after="120"/>
              <w:ind w:left="540" w:right="36" w:hanging="450"/>
              <w:jc w:val="both"/>
              <w:rPr>
                <w:rFonts w:ascii="Book Antiqua" w:hAnsi="Book Antiqua" w:cs="Calibri"/>
                <w:bCs/>
                <w:i/>
                <w:iCs/>
                <w:sz w:val="22"/>
                <w:szCs w:val="22"/>
              </w:rPr>
            </w:pPr>
            <w:r w:rsidRPr="0082197B">
              <w:rPr>
                <w:rFonts w:ascii="Book Antiqua" w:hAnsi="Book Antiqua"/>
                <w:i/>
                <w:iCs/>
                <w:sz w:val="22"/>
                <w:szCs w:val="22"/>
              </w:rPr>
              <w:t>(b)</w:t>
            </w:r>
            <w:r w:rsidRPr="0082197B">
              <w:rPr>
                <w:rFonts w:ascii="Book Antiqua" w:hAnsi="Book Antiqua"/>
                <w:i/>
                <w:iCs/>
                <w:sz w:val="22"/>
                <w:szCs w:val="22"/>
              </w:rPr>
              <w:tab/>
              <w:t xml:space="preserve">Scope of the Contract which primarily relates to the Qualification Requirement (QR) of the bidder. </w:t>
            </w:r>
          </w:p>
          <w:p w14:paraId="494BB8D5" w14:textId="5716053B" w:rsidR="00AD4D4E" w:rsidRPr="0082197B" w:rsidRDefault="009F783B" w:rsidP="00610E15">
            <w:pPr>
              <w:spacing w:after="120"/>
              <w:jc w:val="both"/>
              <w:rPr>
                <w:rFonts w:ascii="Book Antiqua" w:hAnsi="Book Antiqua" w:cs="Calibri"/>
                <w:bCs/>
                <w:sz w:val="22"/>
                <w:szCs w:val="22"/>
              </w:rPr>
            </w:pPr>
            <w:r w:rsidRPr="0082197B">
              <w:rPr>
                <w:rFonts w:ascii="Book Antiqua" w:hAnsi="Book Antiqua" w:cs="Calibri"/>
                <w:bCs/>
                <w:sz w:val="22"/>
                <w:szCs w:val="22"/>
              </w:rPr>
              <w:t>The Employer shall be the sole judge in this regard and the Employer’s interpretation on the aforesaid event(s) shall be final and binding.</w:t>
            </w:r>
          </w:p>
        </w:tc>
      </w:tr>
      <w:tr w:rsidR="00F90E0B" w:rsidRPr="0082197B" w14:paraId="2E30B37A" w14:textId="77777777" w:rsidTr="72DFEE8D">
        <w:trPr>
          <w:trHeight w:val="300"/>
        </w:trPr>
        <w:tc>
          <w:tcPr>
            <w:tcW w:w="671" w:type="dxa"/>
          </w:tcPr>
          <w:p w14:paraId="2D02C9B6" w14:textId="77777777" w:rsidR="00F90E0B" w:rsidRPr="0082197B" w:rsidRDefault="00F90E0B"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5F010E2D" w14:textId="3F134D22" w:rsidR="00F90E0B" w:rsidRPr="00953150" w:rsidRDefault="00473A77" w:rsidP="009F783B">
            <w:pPr>
              <w:jc w:val="both"/>
              <w:rPr>
                <w:rFonts w:ascii="Book Antiqua" w:hAnsi="Book Antiqua" w:cs="Arial"/>
                <w:sz w:val="22"/>
                <w:szCs w:val="22"/>
              </w:rPr>
            </w:pPr>
            <w:r w:rsidRPr="00953150">
              <w:rPr>
                <w:rFonts w:ascii="Book Antiqua" w:hAnsi="Book Antiqua" w:cs="Arial"/>
                <w:sz w:val="22"/>
                <w:szCs w:val="22"/>
              </w:rPr>
              <w:t>ITB 2.1</w:t>
            </w:r>
          </w:p>
        </w:tc>
        <w:tc>
          <w:tcPr>
            <w:tcW w:w="7490" w:type="dxa"/>
          </w:tcPr>
          <w:p w14:paraId="4A36965E" w14:textId="77777777" w:rsidR="00BD45EA" w:rsidRPr="00953150" w:rsidRDefault="00BD45EA" w:rsidP="00BD45EA">
            <w:pPr>
              <w:spacing w:after="120"/>
              <w:jc w:val="both"/>
              <w:rPr>
                <w:rFonts w:ascii="Book Antiqua" w:hAnsi="Book Antiqua" w:cs="Arial"/>
                <w:b/>
                <w:bCs/>
                <w:snapToGrid w:val="0"/>
                <w:sz w:val="22"/>
                <w:szCs w:val="22"/>
                <w:u w:val="single"/>
              </w:rPr>
            </w:pPr>
            <w:r w:rsidRPr="00953150">
              <w:rPr>
                <w:rFonts w:ascii="Book Antiqua" w:hAnsi="Book Antiqua" w:cs="Arial"/>
                <w:b/>
                <w:bCs/>
                <w:snapToGrid w:val="0"/>
                <w:sz w:val="22"/>
                <w:szCs w:val="22"/>
                <w:u w:val="single"/>
              </w:rPr>
              <w:t xml:space="preserve">Supplementing Clause ITB 2.1 with the following: </w:t>
            </w:r>
          </w:p>
          <w:p w14:paraId="4689C3FE" w14:textId="0FD8EB9D" w:rsidR="00C91343" w:rsidRPr="00513657" w:rsidRDefault="00BD45EA" w:rsidP="00D43556">
            <w:pPr>
              <w:spacing w:after="120"/>
              <w:jc w:val="both"/>
              <w:rPr>
                <w:rFonts w:ascii="Book Antiqua" w:hAnsi="Book Antiqua" w:cs="Calibri"/>
                <w:bCs/>
                <w:sz w:val="22"/>
                <w:szCs w:val="22"/>
              </w:rPr>
            </w:pPr>
            <w:r w:rsidRPr="00953150">
              <w:rPr>
                <w:rFonts w:ascii="Book Antiqua" w:hAnsi="Book Antiqua" w:cs="Calibri"/>
                <w:bCs/>
                <w:sz w:val="22"/>
                <w:szCs w:val="22"/>
              </w:rPr>
              <w:t>Bidders who have never supplied OPGW to POWERGRID shall be eligible to bid</w:t>
            </w:r>
            <w:r w:rsidR="003F7FE0" w:rsidRPr="00953150">
              <w:rPr>
                <w:rFonts w:ascii="Book Antiqua" w:hAnsi="Book Antiqua" w:cs="Calibri"/>
                <w:bCs/>
                <w:sz w:val="22"/>
                <w:szCs w:val="22"/>
              </w:rPr>
              <w:t>.</w:t>
            </w:r>
          </w:p>
        </w:tc>
      </w:tr>
      <w:tr w:rsidR="00591733" w:rsidRPr="0082197B" w14:paraId="63D4C342" w14:textId="77777777" w:rsidTr="72DFEE8D">
        <w:trPr>
          <w:trHeight w:val="300"/>
        </w:trPr>
        <w:tc>
          <w:tcPr>
            <w:tcW w:w="671" w:type="dxa"/>
          </w:tcPr>
          <w:p w14:paraId="5318FEDC" w14:textId="77777777" w:rsidR="00591733" w:rsidRPr="0082197B" w:rsidRDefault="00591733"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00F61584" w14:textId="2CF5AADC" w:rsidR="00591733" w:rsidRPr="0082197B" w:rsidRDefault="00BB3824" w:rsidP="009F783B">
            <w:pPr>
              <w:jc w:val="both"/>
              <w:rPr>
                <w:rFonts w:ascii="Book Antiqua" w:hAnsi="Book Antiqua" w:cs="Arial"/>
                <w:sz w:val="22"/>
                <w:szCs w:val="22"/>
              </w:rPr>
            </w:pPr>
            <w:r w:rsidRPr="0082197B">
              <w:rPr>
                <w:rFonts w:ascii="Book Antiqua" w:hAnsi="Book Antiqua" w:cs="Arial"/>
                <w:sz w:val="22"/>
                <w:szCs w:val="22"/>
              </w:rPr>
              <w:t>ITB 2.2 to 2.4</w:t>
            </w:r>
          </w:p>
        </w:tc>
        <w:tc>
          <w:tcPr>
            <w:tcW w:w="7490" w:type="dxa"/>
          </w:tcPr>
          <w:p w14:paraId="55D6899D" w14:textId="0350B61B" w:rsidR="00D43556" w:rsidRPr="0082197B" w:rsidRDefault="00D43556" w:rsidP="00D43556">
            <w:pPr>
              <w:spacing w:after="120"/>
              <w:jc w:val="both"/>
              <w:rPr>
                <w:rFonts w:ascii="Book Antiqua" w:hAnsi="Book Antiqua" w:cs="Arial"/>
                <w:b/>
                <w:bCs/>
                <w:snapToGrid w:val="0"/>
                <w:sz w:val="22"/>
                <w:szCs w:val="22"/>
                <w:u w:val="single"/>
              </w:rPr>
            </w:pPr>
            <w:r w:rsidRPr="0082197B">
              <w:rPr>
                <w:rFonts w:ascii="Book Antiqua" w:hAnsi="Book Antiqua" w:cs="Arial"/>
                <w:b/>
                <w:bCs/>
                <w:snapToGrid w:val="0"/>
                <w:sz w:val="22"/>
                <w:szCs w:val="22"/>
                <w:u w:val="single"/>
              </w:rPr>
              <w:t>Replace ITB 2.</w:t>
            </w:r>
            <w:r w:rsidR="00880402" w:rsidRPr="0082197B">
              <w:rPr>
                <w:rFonts w:ascii="Book Antiqua" w:hAnsi="Book Antiqua" w:cs="Arial"/>
                <w:b/>
                <w:bCs/>
                <w:snapToGrid w:val="0"/>
                <w:sz w:val="22"/>
                <w:szCs w:val="22"/>
                <w:u w:val="single"/>
              </w:rPr>
              <w:t>2 to ITB 2.4</w:t>
            </w:r>
            <w:r w:rsidRPr="0082197B">
              <w:rPr>
                <w:rFonts w:ascii="Book Antiqua" w:hAnsi="Book Antiqua" w:cs="Arial"/>
                <w:b/>
                <w:bCs/>
                <w:snapToGrid w:val="0"/>
                <w:sz w:val="22"/>
                <w:szCs w:val="22"/>
                <w:u w:val="single"/>
              </w:rPr>
              <w:t xml:space="preserve"> with </w:t>
            </w:r>
            <w:proofErr w:type="gramStart"/>
            <w:r w:rsidRPr="0082197B">
              <w:rPr>
                <w:rFonts w:ascii="Book Antiqua" w:hAnsi="Book Antiqua" w:cs="Arial"/>
                <w:b/>
                <w:bCs/>
                <w:snapToGrid w:val="0"/>
                <w:sz w:val="22"/>
                <w:szCs w:val="22"/>
                <w:u w:val="single"/>
              </w:rPr>
              <w:t>following</w:t>
            </w:r>
            <w:proofErr w:type="gramEnd"/>
            <w:r w:rsidRPr="0082197B">
              <w:rPr>
                <w:rFonts w:ascii="Book Antiqua" w:hAnsi="Book Antiqua" w:cs="Arial"/>
                <w:b/>
                <w:bCs/>
                <w:snapToGrid w:val="0"/>
                <w:sz w:val="22"/>
                <w:szCs w:val="22"/>
                <w:u w:val="single"/>
              </w:rPr>
              <w:t>:</w:t>
            </w:r>
          </w:p>
          <w:p w14:paraId="0D5EC551" w14:textId="77777777" w:rsidR="00574C7F" w:rsidRPr="0082197B" w:rsidRDefault="00574C7F" w:rsidP="00574C7F">
            <w:pPr>
              <w:jc w:val="both"/>
              <w:rPr>
                <w:rFonts w:ascii="Book Antiqua" w:hAnsi="Book Antiqua" w:cs="Arial"/>
                <w:sz w:val="22"/>
                <w:szCs w:val="22"/>
              </w:rPr>
            </w:pPr>
            <w:r w:rsidRPr="0082197B">
              <w:rPr>
                <w:rFonts w:ascii="Book Antiqua" w:hAnsi="Book Antiqua" w:cs="Arial"/>
                <w:sz w:val="22"/>
                <w:szCs w:val="22"/>
              </w:rPr>
              <w:lastRenderedPageBreak/>
              <w:t xml:space="preserve">A Bidder shall not have a conflict of interest.  All Bidders found to have a conflict of interest shall be disqualified.  A Bidder may be considered to have a conflict of interest with one or more parties in this bidding process, if: </w:t>
            </w:r>
          </w:p>
          <w:p w14:paraId="07C46F06" w14:textId="77777777" w:rsidR="00574C7F" w:rsidRPr="0082197B" w:rsidRDefault="00574C7F" w:rsidP="00574C7F">
            <w:pPr>
              <w:ind w:left="561" w:hanging="561"/>
              <w:jc w:val="both"/>
              <w:rPr>
                <w:rFonts w:ascii="Book Antiqua" w:hAnsi="Book Antiqua" w:cs="Arial"/>
                <w:sz w:val="22"/>
                <w:szCs w:val="22"/>
              </w:rPr>
            </w:pPr>
          </w:p>
          <w:p w14:paraId="15E3EE4F"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have a controlling partner</w:t>
            </w:r>
            <w:r w:rsidRPr="0082197B">
              <w:rPr>
                <w:rFonts w:ascii="Book Antiqua" w:hAnsi="Book Antiqua" w:cs="Arial"/>
                <w:b/>
                <w:bCs/>
                <w:sz w:val="22"/>
                <w:szCs w:val="22"/>
              </w:rPr>
              <w:t>(s)</w:t>
            </w:r>
            <w:r w:rsidRPr="0082197B">
              <w:rPr>
                <w:rFonts w:ascii="Book Antiqua" w:hAnsi="Book Antiqua" w:cs="Arial"/>
                <w:sz w:val="22"/>
                <w:szCs w:val="22"/>
              </w:rPr>
              <w:t xml:space="preserve"> in common; or</w:t>
            </w:r>
          </w:p>
          <w:p w14:paraId="6439F7DB" w14:textId="77777777" w:rsidR="00574C7F" w:rsidRPr="0082197B" w:rsidRDefault="00574C7F" w:rsidP="00574C7F">
            <w:pPr>
              <w:ind w:left="986" w:hanging="425"/>
              <w:jc w:val="both"/>
              <w:rPr>
                <w:rFonts w:ascii="Book Antiqua" w:hAnsi="Book Antiqua" w:cs="Arial"/>
                <w:sz w:val="22"/>
                <w:szCs w:val="22"/>
              </w:rPr>
            </w:pPr>
          </w:p>
          <w:p w14:paraId="1EE67E61"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receive or have received any direct or indirect subsidy/</w:t>
            </w:r>
            <w:r w:rsidRPr="0082197B">
              <w:rPr>
                <w:rFonts w:ascii="Book Antiqua" w:hAnsi="Book Antiqua" w:cs="Arial"/>
                <w:b/>
                <w:bCs/>
                <w:sz w:val="22"/>
                <w:szCs w:val="22"/>
              </w:rPr>
              <w:t xml:space="preserve"> financial stake</w:t>
            </w:r>
            <w:r w:rsidRPr="0082197B">
              <w:rPr>
                <w:rFonts w:ascii="Book Antiqua" w:hAnsi="Book Antiqua" w:cs="Arial"/>
                <w:sz w:val="22"/>
                <w:szCs w:val="22"/>
              </w:rPr>
              <w:t xml:space="preserve"> from any of them; or</w:t>
            </w:r>
          </w:p>
          <w:p w14:paraId="0B8AFF59" w14:textId="77777777" w:rsidR="00574C7F" w:rsidRPr="0082197B" w:rsidRDefault="00574C7F" w:rsidP="00574C7F">
            <w:pPr>
              <w:ind w:left="986" w:hanging="425"/>
              <w:jc w:val="both"/>
              <w:rPr>
                <w:rFonts w:ascii="Book Antiqua" w:hAnsi="Book Antiqua" w:cs="Arial"/>
                <w:sz w:val="22"/>
                <w:szCs w:val="22"/>
              </w:rPr>
            </w:pPr>
          </w:p>
          <w:p w14:paraId="6E729DF8"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they have the same legal representative/ </w:t>
            </w:r>
            <w:r w:rsidRPr="0082197B">
              <w:rPr>
                <w:rFonts w:ascii="Book Antiqua" w:hAnsi="Book Antiqua" w:cs="Arial"/>
                <w:b/>
                <w:bCs/>
                <w:sz w:val="22"/>
                <w:szCs w:val="22"/>
              </w:rPr>
              <w:t>agent</w:t>
            </w:r>
            <w:r w:rsidRPr="0082197B">
              <w:rPr>
                <w:rFonts w:ascii="Book Antiqua" w:hAnsi="Book Antiqua" w:cs="Arial"/>
                <w:sz w:val="22"/>
                <w:szCs w:val="22"/>
              </w:rPr>
              <w:t xml:space="preserve"> for purposes of this bid; or</w:t>
            </w:r>
          </w:p>
          <w:p w14:paraId="3E232C7A" w14:textId="77777777" w:rsidR="00574C7F" w:rsidRPr="0082197B" w:rsidRDefault="00574C7F" w:rsidP="00574C7F">
            <w:pPr>
              <w:ind w:left="986" w:hanging="425"/>
              <w:jc w:val="both"/>
              <w:rPr>
                <w:rFonts w:ascii="Book Antiqua" w:hAnsi="Book Antiqua" w:cs="Arial"/>
                <w:sz w:val="22"/>
                <w:szCs w:val="22"/>
              </w:rPr>
            </w:pPr>
          </w:p>
          <w:p w14:paraId="666E280C"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B034B7F" w14:textId="77777777" w:rsidR="00574C7F" w:rsidRPr="0082197B" w:rsidRDefault="00574C7F" w:rsidP="00574C7F">
            <w:pPr>
              <w:pStyle w:val="ListParagraph"/>
              <w:ind w:left="986" w:hanging="425"/>
              <w:rPr>
                <w:rFonts w:ascii="Book Antiqua" w:hAnsi="Book Antiqua" w:cs="Arial"/>
                <w:sz w:val="22"/>
                <w:szCs w:val="22"/>
              </w:rPr>
            </w:pPr>
          </w:p>
          <w:p w14:paraId="387419A2"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a Bidder submits more than one bid in this bidding process, either individually [including bid submitted as </w:t>
            </w:r>
            <w:proofErr w:type="spellStart"/>
            <w:r w:rsidRPr="0082197B">
              <w:rPr>
                <w:rFonts w:ascii="Book Antiqua" w:hAnsi="Book Antiqua" w:cs="Arial"/>
                <w:sz w:val="22"/>
                <w:szCs w:val="22"/>
              </w:rPr>
              <w:t>a</w:t>
            </w:r>
            <w:proofErr w:type="spellEnd"/>
            <w:r w:rsidRPr="0082197B">
              <w:rPr>
                <w:rFonts w:ascii="Book Antiqua" w:hAnsi="Book Antiqua" w:cs="Arial"/>
                <w:sz w:val="22"/>
                <w:szCs w:val="22"/>
              </w:rPr>
              <w:t xml:space="preserve"> agent/ </w:t>
            </w:r>
            <w:proofErr w:type="spellStart"/>
            <w:r w:rsidRPr="0082197B">
              <w:rPr>
                <w:rFonts w:ascii="Book Antiqua" w:hAnsi="Book Antiqua" w:cs="Arial"/>
                <w:sz w:val="22"/>
                <w:szCs w:val="22"/>
              </w:rPr>
              <w:t>authorised</w:t>
            </w:r>
            <w:proofErr w:type="spellEnd"/>
            <w:r w:rsidRPr="0082197B">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82197B">
              <w:rPr>
                <w:rFonts w:ascii="Book Antiqua" w:hAnsi="Book Antiqua" w:cs="Arial"/>
                <w:sz w:val="22"/>
                <w:szCs w:val="22"/>
              </w:rPr>
              <w:t>bid;</w:t>
            </w:r>
            <w:proofErr w:type="gramEnd"/>
            <w:r w:rsidRPr="0082197B">
              <w:rPr>
                <w:rFonts w:ascii="Book Antiqua" w:hAnsi="Book Antiqua" w:cs="Arial"/>
                <w:sz w:val="22"/>
                <w:szCs w:val="22"/>
              </w:rPr>
              <w:t xml:space="preserve"> or </w:t>
            </w:r>
          </w:p>
          <w:p w14:paraId="5908352A" w14:textId="77777777" w:rsidR="00574C7F" w:rsidRPr="0082197B" w:rsidRDefault="00574C7F" w:rsidP="00574C7F">
            <w:pPr>
              <w:pStyle w:val="ListParagraph"/>
              <w:ind w:left="986" w:hanging="425"/>
              <w:rPr>
                <w:rFonts w:ascii="Book Antiqua" w:hAnsi="Book Antiqua" w:cs="Arial"/>
                <w:sz w:val="22"/>
                <w:szCs w:val="22"/>
              </w:rPr>
            </w:pPr>
          </w:p>
          <w:p w14:paraId="2AEC79E1" w14:textId="77777777" w:rsidR="00574C7F" w:rsidRPr="0082197B" w:rsidRDefault="00574C7F" w:rsidP="00574C7F">
            <w:pPr>
              <w:numPr>
                <w:ilvl w:val="0"/>
                <w:numId w:val="35"/>
              </w:numPr>
              <w:ind w:left="986" w:hanging="425"/>
              <w:jc w:val="both"/>
              <w:rPr>
                <w:rFonts w:ascii="Book Antiqua" w:hAnsi="Book Antiqua" w:cs="Arial"/>
                <w:b/>
                <w:bCs/>
                <w:sz w:val="22"/>
                <w:szCs w:val="22"/>
              </w:rPr>
            </w:pPr>
            <w:r w:rsidRPr="0082197B">
              <w:rPr>
                <w:rFonts w:ascii="Book Antiqua" w:hAnsi="Book Antiqua" w:cs="Arial"/>
                <w:b/>
                <w:bCs/>
                <w:sz w:val="22"/>
                <w:szCs w:val="22"/>
              </w:rPr>
              <w:t xml:space="preserve">In </w:t>
            </w:r>
            <w:proofErr w:type="gramStart"/>
            <w:r w:rsidRPr="0082197B">
              <w:rPr>
                <w:rFonts w:ascii="Book Antiqua" w:hAnsi="Book Antiqua" w:cs="Arial"/>
                <w:b/>
                <w:bCs/>
                <w:sz w:val="22"/>
                <w:szCs w:val="22"/>
              </w:rPr>
              <w:t>case</w:t>
            </w:r>
            <w:proofErr w:type="gramEnd"/>
            <w:r w:rsidRPr="0082197B">
              <w:rPr>
                <w:rFonts w:ascii="Book Antiqua" w:hAnsi="Book Antiqua" w:cs="Arial"/>
                <w:b/>
                <w:bCs/>
                <w:sz w:val="22"/>
                <w:szCs w:val="22"/>
              </w:rPr>
              <w:t xml:space="preserve"> of a holding company having more than one independent manufacturing </w:t>
            </w:r>
            <w:proofErr w:type="gramStart"/>
            <w:r w:rsidRPr="0082197B">
              <w:rPr>
                <w:rFonts w:ascii="Book Antiqua" w:hAnsi="Book Antiqua" w:cs="Arial"/>
                <w:b/>
                <w:bCs/>
                <w:sz w:val="22"/>
                <w:szCs w:val="22"/>
              </w:rPr>
              <w:t>units</w:t>
            </w:r>
            <w:proofErr w:type="gramEnd"/>
            <w:r w:rsidRPr="0082197B">
              <w:rPr>
                <w:rFonts w:ascii="Book Antiqua" w:hAnsi="Book Antiqua" w:cs="Arial"/>
                <w:b/>
                <w:bCs/>
                <w:sz w:val="22"/>
                <w:szCs w:val="22"/>
              </w:rPr>
              <w:t xml:space="preserve">, or more than one unit having common business ownership/management and </w:t>
            </w:r>
            <w:proofErr w:type="gramStart"/>
            <w:r w:rsidRPr="0082197B">
              <w:rPr>
                <w:rFonts w:ascii="Book Antiqua" w:hAnsi="Book Antiqua" w:cs="Arial"/>
                <w:b/>
                <w:bCs/>
                <w:sz w:val="22"/>
                <w:szCs w:val="22"/>
              </w:rPr>
              <w:t>submits</w:t>
            </w:r>
            <w:proofErr w:type="gramEnd"/>
            <w:r w:rsidRPr="0082197B">
              <w:rPr>
                <w:rFonts w:ascii="Book Antiqua" w:hAnsi="Book Antiqua" w:cs="Arial"/>
                <w:b/>
                <w:bCs/>
                <w:sz w:val="22"/>
                <w:szCs w:val="22"/>
              </w:rPr>
              <w:t xml:space="preserve"> bid from more than one </w:t>
            </w:r>
            <w:proofErr w:type="gramStart"/>
            <w:r w:rsidRPr="0082197B">
              <w:rPr>
                <w:rFonts w:ascii="Book Antiqua" w:hAnsi="Book Antiqua" w:cs="Arial"/>
                <w:b/>
                <w:bCs/>
                <w:sz w:val="22"/>
                <w:szCs w:val="22"/>
              </w:rPr>
              <w:t>units</w:t>
            </w:r>
            <w:proofErr w:type="gramEnd"/>
            <w:r w:rsidRPr="0082197B">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D0C7C9D" w14:textId="77777777" w:rsidR="00574C7F" w:rsidRPr="0082197B" w:rsidRDefault="00574C7F" w:rsidP="00574C7F">
            <w:pPr>
              <w:ind w:left="1080" w:hanging="1080"/>
              <w:jc w:val="both"/>
              <w:rPr>
                <w:rFonts w:ascii="Book Antiqua" w:hAnsi="Book Antiqua" w:cs="Arial"/>
                <w:sz w:val="22"/>
                <w:szCs w:val="22"/>
              </w:rPr>
            </w:pPr>
          </w:p>
          <w:p w14:paraId="73155EA3"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5DC779F" w14:textId="77777777" w:rsidR="00574C7F" w:rsidRPr="0082197B" w:rsidRDefault="00574C7F" w:rsidP="00574C7F">
            <w:pPr>
              <w:pStyle w:val="ListParagraph"/>
              <w:ind w:left="986" w:hanging="425"/>
              <w:rPr>
                <w:rFonts w:ascii="Book Antiqua" w:hAnsi="Book Antiqua" w:cs="Arial"/>
                <w:sz w:val="22"/>
                <w:szCs w:val="22"/>
              </w:rPr>
            </w:pPr>
          </w:p>
          <w:p w14:paraId="45E5D186"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a Bidder or any of its affiliates has been hired (or is proposed to be hired) by the Employer as Project Manager for the contract.</w:t>
            </w:r>
          </w:p>
          <w:p w14:paraId="1CA3D574" w14:textId="77777777" w:rsidR="00574C7F" w:rsidRPr="0082197B" w:rsidRDefault="00574C7F" w:rsidP="00574C7F">
            <w:pPr>
              <w:ind w:left="986"/>
              <w:jc w:val="both"/>
              <w:rPr>
                <w:rFonts w:ascii="Book Antiqua" w:hAnsi="Book Antiqua" w:cs="Arial"/>
                <w:sz w:val="22"/>
                <w:szCs w:val="22"/>
              </w:rPr>
            </w:pPr>
          </w:p>
          <w:p w14:paraId="54407976" w14:textId="77777777" w:rsidR="00574C7F" w:rsidRPr="0082197B" w:rsidRDefault="00574C7F" w:rsidP="00574C7F">
            <w:pPr>
              <w:ind w:left="561" w:hanging="561"/>
              <w:jc w:val="both"/>
              <w:rPr>
                <w:rFonts w:ascii="Book Antiqua" w:hAnsi="Book Antiqua" w:cs="Arial"/>
                <w:b/>
                <w:bCs/>
                <w:sz w:val="22"/>
                <w:szCs w:val="22"/>
              </w:rPr>
            </w:pPr>
            <w:r w:rsidRPr="0082197B">
              <w:rPr>
                <w:rFonts w:ascii="Book Antiqua" w:hAnsi="Book Antiqua" w:cs="Arial"/>
                <w:b/>
                <w:bCs/>
                <w:sz w:val="22"/>
                <w:szCs w:val="22"/>
              </w:rPr>
              <w:lastRenderedPageBreak/>
              <w:t>2.3</w:t>
            </w:r>
            <w:r w:rsidRPr="0082197B">
              <w:rPr>
                <w:rFonts w:ascii="Book Antiqua" w:hAnsi="Book Antiqua" w:cs="Arial"/>
                <w:b/>
                <w:bCs/>
                <w:sz w:val="22"/>
                <w:szCs w:val="22"/>
              </w:rPr>
              <w:tab/>
            </w:r>
            <w:r w:rsidRPr="0082197B">
              <w:rPr>
                <w:rFonts w:ascii="Book Antiqua" w:hAnsi="Book Antiqua" w:cs="Arial"/>
                <w:sz w:val="22"/>
                <w:szCs w:val="22"/>
              </w:rPr>
              <w:t>In case a prequalification process has been conducted prior to the bidding process, this bidding is open only to prequalified Bidders.</w:t>
            </w:r>
          </w:p>
          <w:p w14:paraId="7BA42963" w14:textId="77777777" w:rsidR="00591733" w:rsidRPr="0082197B" w:rsidRDefault="00591733" w:rsidP="00610E15">
            <w:pPr>
              <w:spacing w:after="120"/>
              <w:jc w:val="both"/>
              <w:rPr>
                <w:rFonts w:ascii="Book Antiqua" w:hAnsi="Book Antiqua" w:cs="Arial"/>
                <w:b/>
                <w:bCs/>
                <w:snapToGrid w:val="0"/>
                <w:sz w:val="22"/>
                <w:szCs w:val="22"/>
                <w:u w:val="single"/>
              </w:rPr>
            </w:pPr>
          </w:p>
        </w:tc>
      </w:tr>
      <w:tr w:rsidR="009F783B" w:rsidRPr="0082197B" w14:paraId="6ACFAFF3" w14:textId="77777777" w:rsidTr="72DFEE8D">
        <w:trPr>
          <w:trHeight w:val="70"/>
        </w:trPr>
        <w:tc>
          <w:tcPr>
            <w:tcW w:w="671" w:type="dxa"/>
          </w:tcPr>
          <w:p w14:paraId="5C802C64" w14:textId="77777777" w:rsidR="009F783B" w:rsidRPr="0082197B" w:rsidRDefault="009F783B"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3C33E640" w14:textId="77777777" w:rsidR="009F783B" w:rsidRPr="0082197B" w:rsidRDefault="009F783B" w:rsidP="009F783B">
            <w:pPr>
              <w:rPr>
                <w:rFonts w:ascii="Book Antiqua" w:hAnsi="Book Antiqua"/>
                <w:sz w:val="22"/>
                <w:szCs w:val="22"/>
              </w:rPr>
            </w:pPr>
            <w:r w:rsidRPr="0082197B">
              <w:rPr>
                <w:rFonts w:ascii="Book Antiqua" w:hAnsi="Book Antiqua"/>
                <w:sz w:val="22"/>
                <w:szCs w:val="22"/>
              </w:rPr>
              <w:t>ITB 5.1</w:t>
            </w:r>
          </w:p>
          <w:p w14:paraId="2E14EAA3" w14:textId="77777777" w:rsidR="009F783B" w:rsidRPr="0082197B" w:rsidRDefault="009F783B" w:rsidP="009F783B">
            <w:pPr>
              <w:rPr>
                <w:rFonts w:ascii="Book Antiqua" w:hAnsi="Book Antiqua"/>
                <w:sz w:val="22"/>
                <w:szCs w:val="22"/>
              </w:rPr>
            </w:pPr>
          </w:p>
          <w:p w14:paraId="737A2A55" w14:textId="77777777" w:rsidR="009F783B" w:rsidRPr="0082197B" w:rsidRDefault="009F783B" w:rsidP="009F783B">
            <w:pPr>
              <w:rPr>
                <w:rFonts w:ascii="Book Antiqua" w:hAnsi="Book Antiqua"/>
                <w:sz w:val="22"/>
                <w:szCs w:val="22"/>
              </w:rPr>
            </w:pPr>
          </w:p>
        </w:tc>
        <w:tc>
          <w:tcPr>
            <w:tcW w:w="7490" w:type="dxa"/>
          </w:tcPr>
          <w:p w14:paraId="30B6E4C8" w14:textId="77777777" w:rsidR="0082303B" w:rsidRPr="0065506C" w:rsidRDefault="009F783B" w:rsidP="0082303B">
            <w:pPr>
              <w:spacing w:after="120"/>
              <w:jc w:val="both"/>
              <w:rPr>
                <w:rFonts w:ascii="Book Antiqua" w:hAnsi="Book Antiqua"/>
                <w:b/>
                <w:bCs/>
                <w:sz w:val="22"/>
                <w:szCs w:val="22"/>
              </w:rPr>
            </w:pPr>
            <w:r w:rsidRPr="0065506C">
              <w:rPr>
                <w:rFonts w:ascii="Book Antiqua" w:hAnsi="Book Antiqua"/>
                <w:b/>
                <w:bCs/>
                <w:sz w:val="22"/>
                <w:szCs w:val="22"/>
              </w:rPr>
              <w:t>Insert the following after Sl. No. 19</w:t>
            </w:r>
          </w:p>
          <w:p w14:paraId="7373A7B1" w14:textId="37D869A7" w:rsidR="009F783B" w:rsidRPr="00477BF6" w:rsidRDefault="009F783B" w:rsidP="00894482">
            <w:pPr>
              <w:pStyle w:val="BodyText"/>
              <w:ind w:left="458" w:hanging="458"/>
              <w:jc w:val="both"/>
              <w:rPr>
                <w:rFonts w:ascii="Book Antiqua" w:hAnsi="Book Antiqua"/>
                <w:bCs/>
                <w:i/>
                <w:iCs/>
                <w:sz w:val="22"/>
                <w:szCs w:val="22"/>
              </w:rPr>
            </w:pPr>
            <w:r w:rsidRPr="00477BF6">
              <w:rPr>
                <w:rFonts w:ascii="Book Antiqua" w:hAnsi="Book Antiqua"/>
                <w:bCs/>
                <w:sz w:val="22"/>
                <w:szCs w:val="22"/>
              </w:rPr>
              <w:t>20.</w:t>
            </w:r>
            <w:r w:rsidRPr="00477BF6">
              <w:rPr>
                <w:rFonts w:ascii="Book Antiqua" w:hAnsi="Book Antiqua"/>
                <w:bCs/>
                <w:sz w:val="22"/>
                <w:szCs w:val="22"/>
              </w:rPr>
              <w:tab/>
            </w:r>
            <w:r w:rsidR="008C57EC" w:rsidRPr="00477BF6">
              <w:rPr>
                <w:rFonts w:ascii="Book Antiqua" w:hAnsi="Book Antiqua"/>
                <w:sz w:val="22"/>
                <w:szCs w:val="22"/>
              </w:rPr>
              <w:t xml:space="preserve">Form of Joint Deed of Undertaking by the Collaborator </w:t>
            </w:r>
            <w:proofErr w:type="spellStart"/>
            <w:r w:rsidR="00F403EB" w:rsidRPr="00477BF6">
              <w:rPr>
                <w:rFonts w:ascii="Book Antiqua" w:hAnsi="Book Antiqua"/>
                <w:sz w:val="22"/>
                <w:szCs w:val="22"/>
              </w:rPr>
              <w:t>alongwith</w:t>
            </w:r>
            <w:proofErr w:type="spellEnd"/>
            <w:r w:rsidR="00F403EB" w:rsidRPr="00477BF6">
              <w:rPr>
                <w:rFonts w:ascii="Book Antiqua" w:hAnsi="Book Antiqua"/>
                <w:sz w:val="22"/>
                <w:szCs w:val="22"/>
              </w:rPr>
              <w:t xml:space="preserve"> the </w:t>
            </w:r>
            <w:r w:rsidR="008C57EC" w:rsidRPr="00477BF6">
              <w:rPr>
                <w:rFonts w:ascii="Book Antiqua" w:hAnsi="Book Antiqua"/>
                <w:sz w:val="22"/>
                <w:szCs w:val="22"/>
              </w:rPr>
              <w:t xml:space="preserve">Bidder/Manufacturer </w:t>
            </w:r>
            <w:r w:rsidR="00962996" w:rsidRPr="00477BF6">
              <w:rPr>
                <w:rFonts w:ascii="Book Antiqua" w:hAnsi="Book Antiqua"/>
                <w:i/>
                <w:iCs/>
                <w:sz w:val="22"/>
                <w:szCs w:val="22"/>
              </w:rPr>
              <w:t>{In</w:t>
            </w:r>
            <w:r w:rsidR="00962996" w:rsidRPr="00477BF6">
              <w:rPr>
                <w:rFonts w:ascii="Book Antiqua" w:hAnsi="Book Antiqua"/>
                <w:bCs/>
                <w:i/>
                <w:iCs/>
                <w:sz w:val="22"/>
                <w:szCs w:val="22"/>
              </w:rPr>
              <w:t xml:space="preserve"> line with requirements of Clause 1.2 (b)(</w:t>
            </w:r>
            <w:proofErr w:type="spellStart"/>
            <w:r w:rsidR="00962996" w:rsidRPr="00477BF6">
              <w:rPr>
                <w:rFonts w:ascii="Book Antiqua" w:hAnsi="Book Antiqua"/>
                <w:bCs/>
                <w:i/>
                <w:iCs/>
                <w:sz w:val="22"/>
                <w:szCs w:val="22"/>
              </w:rPr>
              <w:t>i</w:t>
            </w:r>
            <w:proofErr w:type="spellEnd"/>
            <w:r w:rsidR="00962996" w:rsidRPr="00477BF6">
              <w:rPr>
                <w:rFonts w:ascii="Book Antiqua" w:hAnsi="Book Antiqua"/>
                <w:bCs/>
                <w:i/>
                <w:iCs/>
                <w:sz w:val="22"/>
                <w:szCs w:val="22"/>
              </w:rPr>
              <w:t>) [</w:t>
            </w:r>
            <w:proofErr w:type="gramStart"/>
            <w:r w:rsidR="00962996" w:rsidRPr="00477BF6">
              <w:rPr>
                <w:rFonts w:ascii="Book Antiqua" w:hAnsi="Book Antiqua"/>
                <w:bCs/>
                <w:i/>
                <w:iCs/>
                <w:sz w:val="22"/>
                <w:szCs w:val="22"/>
              </w:rPr>
              <w:t>Route-2</w:t>
            </w:r>
            <w:proofErr w:type="gramEnd"/>
            <w:r w:rsidR="00962996" w:rsidRPr="00477BF6">
              <w:rPr>
                <w:rFonts w:ascii="Book Antiqua" w:hAnsi="Book Antiqua"/>
                <w:bCs/>
                <w:i/>
                <w:iCs/>
                <w:sz w:val="22"/>
                <w:szCs w:val="22"/>
              </w:rPr>
              <w:t>] of the Qualification Requirement}</w:t>
            </w:r>
          </w:p>
          <w:p w14:paraId="36F525BE" w14:textId="39725849" w:rsidR="009F783B" w:rsidRPr="00477BF6" w:rsidRDefault="009F783B" w:rsidP="00894482">
            <w:pPr>
              <w:pStyle w:val="BodyText"/>
              <w:ind w:left="458" w:hanging="458"/>
              <w:jc w:val="both"/>
              <w:rPr>
                <w:rFonts w:ascii="Book Antiqua" w:hAnsi="Book Antiqua"/>
                <w:b/>
                <w:bCs/>
                <w:sz w:val="22"/>
                <w:szCs w:val="22"/>
              </w:rPr>
            </w:pPr>
            <w:r w:rsidRPr="00477BF6">
              <w:rPr>
                <w:rFonts w:ascii="Book Antiqua" w:hAnsi="Book Antiqua"/>
                <w:bCs/>
                <w:sz w:val="22"/>
                <w:szCs w:val="22"/>
              </w:rPr>
              <w:t>21.</w:t>
            </w:r>
            <w:r w:rsidRPr="00477BF6">
              <w:rPr>
                <w:rFonts w:ascii="Book Antiqua" w:hAnsi="Book Antiqua"/>
                <w:bCs/>
                <w:sz w:val="22"/>
                <w:szCs w:val="22"/>
              </w:rPr>
              <w:tab/>
              <w:t>Form of Bank Guarantee for Contract Performance (to be submitted by Collaborator).</w:t>
            </w:r>
            <w:r w:rsidRPr="00477BF6">
              <w:rPr>
                <w:rFonts w:ascii="Book Antiqua" w:hAnsi="Book Antiqua" w:cs="Arial"/>
                <w:sz w:val="22"/>
                <w:szCs w:val="22"/>
              </w:rPr>
              <w:t xml:space="preserve"> </w:t>
            </w:r>
            <w:r w:rsidR="00D14039" w:rsidRPr="00477BF6">
              <w:rPr>
                <w:rFonts w:ascii="Book Antiqua" w:hAnsi="Book Antiqua"/>
                <w:bCs/>
                <w:i/>
                <w:iCs/>
                <w:sz w:val="22"/>
                <w:szCs w:val="22"/>
              </w:rPr>
              <w:t>{In line with requirements of Clause 1.2 (b)(</w:t>
            </w:r>
            <w:r w:rsidR="005576B6" w:rsidRPr="00477BF6">
              <w:rPr>
                <w:rFonts w:ascii="Book Antiqua" w:hAnsi="Book Antiqua"/>
                <w:bCs/>
                <w:i/>
                <w:iCs/>
                <w:sz w:val="22"/>
                <w:szCs w:val="22"/>
              </w:rPr>
              <w:t>i</w:t>
            </w:r>
            <w:r w:rsidR="00D14039" w:rsidRPr="00477BF6">
              <w:rPr>
                <w:rFonts w:ascii="Book Antiqua" w:hAnsi="Book Antiqua"/>
                <w:bCs/>
                <w:i/>
                <w:iCs/>
                <w:sz w:val="22"/>
                <w:szCs w:val="22"/>
              </w:rPr>
              <w:t>i) [</w:t>
            </w:r>
            <w:proofErr w:type="gramStart"/>
            <w:r w:rsidR="00D14039" w:rsidRPr="00477BF6">
              <w:rPr>
                <w:rFonts w:ascii="Book Antiqua" w:hAnsi="Book Antiqua"/>
                <w:bCs/>
                <w:i/>
                <w:iCs/>
                <w:sz w:val="22"/>
                <w:szCs w:val="22"/>
              </w:rPr>
              <w:t>Route-2</w:t>
            </w:r>
            <w:proofErr w:type="gramEnd"/>
            <w:r w:rsidR="00D14039" w:rsidRPr="00477BF6">
              <w:rPr>
                <w:rFonts w:ascii="Book Antiqua" w:hAnsi="Book Antiqua"/>
                <w:bCs/>
                <w:i/>
                <w:iCs/>
                <w:sz w:val="22"/>
                <w:szCs w:val="22"/>
              </w:rPr>
              <w:t>] of the Qualification Requirement}</w:t>
            </w:r>
          </w:p>
          <w:p w14:paraId="75B5A7FC" w14:textId="70C8050E" w:rsidR="00FE7D93" w:rsidRPr="0065506C" w:rsidRDefault="009F783B" w:rsidP="00894482">
            <w:pPr>
              <w:spacing w:after="120"/>
              <w:ind w:left="458" w:hanging="458"/>
              <w:jc w:val="both"/>
              <w:rPr>
                <w:rFonts w:ascii="Book Antiqua" w:hAnsi="Book Antiqua" w:cs="Arial"/>
                <w:i/>
                <w:iCs/>
                <w:sz w:val="22"/>
                <w:szCs w:val="22"/>
              </w:rPr>
            </w:pPr>
            <w:r w:rsidRPr="00477BF6">
              <w:rPr>
                <w:rFonts w:ascii="Book Antiqua" w:hAnsi="Book Antiqua" w:cs="Arial"/>
                <w:sz w:val="22"/>
                <w:szCs w:val="22"/>
              </w:rPr>
              <w:t>22.</w:t>
            </w:r>
            <w:r w:rsidR="00840FD1" w:rsidRPr="00477BF6">
              <w:rPr>
                <w:rFonts w:ascii="Book Antiqua" w:hAnsi="Book Antiqua" w:cs="Arial"/>
                <w:sz w:val="22"/>
                <w:szCs w:val="22"/>
              </w:rPr>
              <w:tab/>
            </w:r>
            <w:r w:rsidRPr="00477BF6">
              <w:rPr>
                <w:rFonts w:ascii="Book Antiqua" w:hAnsi="Book Antiqua" w:cs="Arial"/>
                <w:sz w:val="22"/>
                <w:szCs w:val="22"/>
              </w:rPr>
              <w:t xml:space="preserve">Form of </w:t>
            </w:r>
            <w:r w:rsidR="00840FD1" w:rsidRPr="00477BF6">
              <w:rPr>
                <w:rFonts w:ascii="Book Antiqua" w:hAnsi="Book Antiqua" w:cs="Arial"/>
                <w:bCs/>
                <w:sz w:val="22"/>
                <w:szCs w:val="22"/>
              </w:rPr>
              <w:t xml:space="preserve">Deed of Undertaking to be executed by the Bidder/Manufacturer for extended warranty of </w:t>
            </w:r>
            <w:r w:rsidR="009A2959" w:rsidRPr="00477BF6">
              <w:rPr>
                <w:rFonts w:ascii="Book Antiqua" w:hAnsi="Book Antiqua" w:cs="Arial"/>
                <w:bCs/>
                <w:sz w:val="22"/>
                <w:szCs w:val="22"/>
              </w:rPr>
              <w:t>one</w:t>
            </w:r>
            <w:r w:rsidR="00840FD1" w:rsidRPr="00477BF6">
              <w:rPr>
                <w:rFonts w:ascii="Book Antiqua" w:hAnsi="Book Antiqua" w:cs="Arial"/>
                <w:bCs/>
                <w:sz w:val="22"/>
                <w:szCs w:val="22"/>
              </w:rPr>
              <w:t xml:space="preserve"> (0</w:t>
            </w:r>
            <w:r w:rsidR="009A2959" w:rsidRPr="00477BF6">
              <w:rPr>
                <w:rFonts w:ascii="Book Antiqua" w:hAnsi="Book Antiqua" w:cs="Arial"/>
                <w:bCs/>
                <w:sz w:val="22"/>
                <w:szCs w:val="22"/>
              </w:rPr>
              <w:t>1</w:t>
            </w:r>
            <w:r w:rsidR="00840FD1" w:rsidRPr="00477BF6">
              <w:rPr>
                <w:rFonts w:ascii="Book Antiqua" w:hAnsi="Book Antiqua" w:cs="Arial"/>
                <w:bCs/>
                <w:sz w:val="22"/>
                <w:szCs w:val="22"/>
              </w:rPr>
              <w:t xml:space="preserve">) year over and above the warranty period specified for OPGW cable </w:t>
            </w:r>
            <w:r w:rsidR="00840FD1" w:rsidRPr="00477BF6">
              <w:rPr>
                <w:rFonts w:ascii="Book Antiqua" w:hAnsi="Book Antiqua" w:cs="Arial"/>
                <w:bCs/>
                <w:i/>
                <w:iCs/>
                <w:sz w:val="22"/>
                <w:szCs w:val="22"/>
              </w:rPr>
              <w:t>{as stipulated in para 1.</w:t>
            </w:r>
            <w:r w:rsidR="00E64921" w:rsidRPr="00477BF6">
              <w:rPr>
                <w:rFonts w:ascii="Book Antiqua" w:hAnsi="Book Antiqua" w:cs="Arial"/>
                <w:bCs/>
                <w:i/>
                <w:iCs/>
                <w:sz w:val="22"/>
                <w:szCs w:val="22"/>
              </w:rPr>
              <w:t>1</w:t>
            </w:r>
            <w:r w:rsidR="00840FD1" w:rsidRPr="00477BF6">
              <w:rPr>
                <w:rFonts w:ascii="Book Antiqua" w:hAnsi="Book Antiqua" w:cs="Arial"/>
                <w:bCs/>
                <w:i/>
                <w:iCs/>
                <w:sz w:val="22"/>
                <w:szCs w:val="22"/>
              </w:rPr>
              <w:t xml:space="preserve"> (b)</w:t>
            </w:r>
            <w:r w:rsidR="005B018F" w:rsidRPr="00477BF6">
              <w:rPr>
                <w:rFonts w:ascii="Book Antiqua" w:hAnsi="Book Antiqua" w:cs="Arial"/>
                <w:bCs/>
                <w:i/>
                <w:iCs/>
                <w:sz w:val="22"/>
                <w:szCs w:val="22"/>
              </w:rPr>
              <w:t xml:space="preserve"> </w:t>
            </w:r>
            <w:r w:rsidR="005B018F" w:rsidRPr="00477BF6">
              <w:rPr>
                <w:rFonts w:ascii="Book Antiqua" w:hAnsi="Book Antiqua"/>
                <w:bCs/>
                <w:i/>
                <w:iCs/>
                <w:sz w:val="22"/>
                <w:szCs w:val="22"/>
              </w:rPr>
              <w:t>[</w:t>
            </w:r>
            <w:proofErr w:type="gramStart"/>
            <w:r w:rsidR="005B018F" w:rsidRPr="00477BF6">
              <w:rPr>
                <w:rFonts w:ascii="Book Antiqua" w:hAnsi="Book Antiqua"/>
                <w:bCs/>
                <w:i/>
                <w:iCs/>
                <w:sz w:val="22"/>
                <w:szCs w:val="22"/>
              </w:rPr>
              <w:t xml:space="preserve">Route-1] </w:t>
            </w:r>
            <w:r w:rsidR="00840FD1" w:rsidRPr="00477BF6">
              <w:rPr>
                <w:rFonts w:ascii="Book Antiqua" w:hAnsi="Book Antiqua" w:cs="Arial"/>
                <w:bCs/>
                <w:i/>
                <w:iCs/>
                <w:sz w:val="22"/>
                <w:szCs w:val="22"/>
              </w:rPr>
              <w:t xml:space="preserve"> of</w:t>
            </w:r>
            <w:proofErr w:type="gramEnd"/>
            <w:r w:rsidR="00840FD1" w:rsidRPr="00477BF6">
              <w:rPr>
                <w:rFonts w:ascii="Book Antiqua" w:hAnsi="Book Antiqua" w:cs="Arial"/>
                <w:bCs/>
                <w:i/>
                <w:iCs/>
                <w:sz w:val="22"/>
                <w:szCs w:val="22"/>
              </w:rPr>
              <w:t xml:space="preserve"> Qualification Requirement </w:t>
            </w:r>
            <w:r w:rsidR="00A90C1D" w:rsidRPr="00477BF6">
              <w:rPr>
                <w:rFonts w:ascii="Book Antiqua" w:hAnsi="Book Antiqua" w:cs="Arial"/>
                <w:bCs/>
                <w:i/>
                <w:iCs/>
                <w:sz w:val="22"/>
                <w:szCs w:val="22"/>
              </w:rPr>
              <w:t>in</w:t>
            </w:r>
            <w:r w:rsidR="00840FD1" w:rsidRPr="00477BF6">
              <w:rPr>
                <w:rFonts w:ascii="Book Antiqua" w:hAnsi="Book Antiqua" w:cs="Arial"/>
                <w:bCs/>
                <w:i/>
                <w:iCs/>
                <w:sz w:val="22"/>
                <w:szCs w:val="22"/>
              </w:rPr>
              <w:t xml:space="preserve"> Annexure-A (</w:t>
            </w:r>
            <w:proofErr w:type="gramStart"/>
            <w:r w:rsidR="00840FD1" w:rsidRPr="00477BF6">
              <w:rPr>
                <w:rFonts w:ascii="Book Antiqua" w:hAnsi="Book Antiqua" w:cs="Arial"/>
                <w:bCs/>
                <w:i/>
                <w:iCs/>
                <w:sz w:val="22"/>
                <w:szCs w:val="22"/>
              </w:rPr>
              <w:t>BDS)</w:t>
            </w:r>
            <w:r w:rsidR="00840FD1" w:rsidRPr="00477BF6">
              <w:rPr>
                <w:rFonts w:ascii="Book Antiqua" w:hAnsi="Book Antiqua" w:cs="Arial"/>
                <w:bCs/>
                <w:sz w:val="22"/>
                <w:szCs w:val="22"/>
              </w:rPr>
              <w:t>}</w:t>
            </w:r>
            <w:proofErr w:type="gramEnd"/>
          </w:p>
          <w:p w14:paraId="54FA7711" w14:textId="3C80A502" w:rsidR="00CC0DAF" w:rsidRPr="0065506C" w:rsidRDefault="009F783B" w:rsidP="00894482">
            <w:pPr>
              <w:pStyle w:val="BodyText"/>
              <w:ind w:left="458" w:hanging="458"/>
              <w:jc w:val="both"/>
              <w:rPr>
                <w:rFonts w:ascii="Book Antiqua" w:hAnsi="Book Antiqua" w:cs="Arial"/>
                <w:i/>
                <w:iCs/>
                <w:sz w:val="22"/>
                <w:szCs w:val="22"/>
              </w:rPr>
            </w:pPr>
            <w:r w:rsidRPr="0065506C">
              <w:rPr>
                <w:rFonts w:ascii="Book Antiqua" w:hAnsi="Book Antiqua" w:cs="Arial"/>
                <w:sz w:val="22"/>
                <w:szCs w:val="22"/>
              </w:rPr>
              <w:t>23.</w:t>
            </w:r>
            <w:r w:rsidRPr="0065506C">
              <w:rPr>
                <w:rFonts w:ascii="Book Antiqua" w:hAnsi="Book Antiqua" w:cs="Arial"/>
                <w:sz w:val="22"/>
                <w:szCs w:val="22"/>
              </w:rPr>
              <w:tab/>
              <w:t xml:space="preserve">Form </w:t>
            </w:r>
            <w:r w:rsidR="00967984" w:rsidRPr="0065506C">
              <w:rPr>
                <w:rFonts w:ascii="Book Antiqua" w:hAnsi="Book Antiqua" w:cs="Arial"/>
                <w:bCs/>
                <w:sz w:val="22"/>
                <w:szCs w:val="22"/>
              </w:rPr>
              <w:t xml:space="preserve">of Bank Guarantee for Contract Performance </w:t>
            </w:r>
            <w:r w:rsidR="00967984" w:rsidRPr="0065506C">
              <w:rPr>
                <w:rFonts w:ascii="Book Antiqua" w:hAnsi="Book Antiqua" w:cs="Arial"/>
                <w:bCs/>
                <w:i/>
                <w:iCs/>
                <w:sz w:val="22"/>
                <w:szCs w:val="22"/>
              </w:rPr>
              <w:t>(to be submitted by the Bidder for Annual Maintenance part of the Contract after Defect Liability Period)</w:t>
            </w:r>
            <w:r w:rsidR="00436418">
              <w:rPr>
                <w:rFonts w:ascii="Book Antiqua" w:hAnsi="Book Antiqua" w:cs="Arial"/>
                <w:bCs/>
                <w:i/>
                <w:iCs/>
                <w:sz w:val="22"/>
                <w:szCs w:val="22"/>
              </w:rPr>
              <w:t xml:space="preserve"> – </w:t>
            </w:r>
            <w:r w:rsidR="00436418" w:rsidRPr="00436418">
              <w:rPr>
                <w:rFonts w:ascii="Book Antiqua" w:hAnsi="Book Antiqua" w:cs="Arial"/>
                <w:b/>
                <w:i/>
                <w:iCs/>
                <w:color w:val="C00000"/>
                <w:sz w:val="22"/>
                <w:szCs w:val="22"/>
              </w:rPr>
              <w:t>Not Applicable</w:t>
            </w:r>
          </w:p>
          <w:p w14:paraId="27B69F38" w14:textId="77777777" w:rsidR="000110C1" w:rsidRPr="0065506C" w:rsidRDefault="009F783B" w:rsidP="00894482">
            <w:pPr>
              <w:pStyle w:val="BodyText"/>
              <w:ind w:left="458" w:hanging="458"/>
              <w:jc w:val="both"/>
              <w:rPr>
                <w:rFonts w:ascii="Book Antiqua" w:hAnsi="Book Antiqua"/>
                <w:sz w:val="22"/>
                <w:szCs w:val="22"/>
              </w:rPr>
            </w:pPr>
            <w:r w:rsidRPr="0065506C">
              <w:rPr>
                <w:rFonts w:ascii="Book Antiqua" w:hAnsi="Book Antiqua"/>
                <w:sz w:val="22"/>
                <w:szCs w:val="22"/>
              </w:rPr>
              <w:t xml:space="preserve">24.   Format of value- addition certificate on </w:t>
            </w:r>
            <w:proofErr w:type="gramStart"/>
            <w:r w:rsidRPr="0065506C">
              <w:rPr>
                <w:rFonts w:ascii="Book Antiqua" w:hAnsi="Book Antiqua"/>
                <w:sz w:val="22"/>
                <w:szCs w:val="22"/>
              </w:rPr>
              <w:t>half</w:t>
            </w:r>
            <w:proofErr w:type="gramEnd"/>
            <w:r w:rsidRPr="0065506C">
              <w:rPr>
                <w:rFonts w:ascii="Book Antiqua" w:hAnsi="Book Antiqua"/>
                <w:sz w:val="22"/>
                <w:szCs w:val="22"/>
              </w:rPr>
              <w:t>-yearly basis (Sep 30 and Mar 31), duly certified by the Statutory Auditors of the Domestic Manufacturer (to be submitted during contract execution).</w:t>
            </w:r>
          </w:p>
          <w:p w14:paraId="2406EB3B" w14:textId="77777777" w:rsidR="007D5507" w:rsidRPr="0065506C" w:rsidRDefault="007D5507" w:rsidP="00894482">
            <w:pPr>
              <w:ind w:left="458" w:hanging="458"/>
              <w:jc w:val="both"/>
              <w:rPr>
                <w:rFonts w:ascii="Book Antiqua" w:hAnsi="Book Antiqua" w:cs="Arial"/>
                <w:sz w:val="22"/>
                <w:szCs w:val="22"/>
              </w:rPr>
            </w:pPr>
            <w:r w:rsidRPr="0065506C">
              <w:rPr>
                <w:rFonts w:ascii="Book Antiqua" w:hAnsi="Book Antiqua" w:cs="Arial"/>
                <w:sz w:val="22"/>
                <w:szCs w:val="22"/>
              </w:rPr>
              <w:t>25.</w:t>
            </w:r>
            <w:r w:rsidRPr="0065506C">
              <w:rPr>
                <w:rFonts w:ascii="Book Antiqua" w:hAnsi="Book Antiqua" w:cs="Arial"/>
                <w:sz w:val="22"/>
                <w:szCs w:val="22"/>
              </w:rPr>
              <w:tab/>
              <w:t>Format of Authorization Certificate issued by domestic manufacturer for selling Domestically Manufactured Iron &amp; Steel Products</w:t>
            </w:r>
          </w:p>
          <w:p w14:paraId="387AFFA4" w14:textId="77777777" w:rsidR="007D5507" w:rsidRPr="0065506C" w:rsidRDefault="007D5507" w:rsidP="00894482">
            <w:pPr>
              <w:ind w:left="458" w:hanging="458"/>
              <w:jc w:val="both"/>
              <w:rPr>
                <w:rFonts w:ascii="Book Antiqua" w:hAnsi="Book Antiqua" w:cs="Arial"/>
                <w:sz w:val="22"/>
                <w:szCs w:val="22"/>
              </w:rPr>
            </w:pPr>
          </w:p>
          <w:p w14:paraId="61ADFBCF" w14:textId="77777777" w:rsidR="007D5507" w:rsidRPr="0065506C" w:rsidRDefault="007D5507" w:rsidP="00894482">
            <w:pPr>
              <w:ind w:left="458" w:hanging="458"/>
              <w:jc w:val="both"/>
              <w:rPr>
                <w:rFonts w:ascii="Book Antiqua" w:hAnsi="Book Antiqua" w:cs="Arial"/>
                <w:sz w:val="22"/>
                <w:szCs w:val="22"/>
              </w:rPr>
            </w:pPr>
            <w:r w:rsidRPr="0065506C">
              <w:rPr>
                <w:rFonts w:ascii="Book Antiqua" w:hAnsi="Book Antiqua" w:cs="Arial"/>
                <w:sz w:val="22"/>
                <w:szCs w:val="22"/>
              </w:rPr>
              <w:t>2</w:t>
            </w:r>
            <w:r w:rsidR="0029292E" w:rsidRPr="0065506C">
              <w:rPr>
                <w:rFonts w:ascii="Book Antiqua" w:hAnsi="Book Antiqua" w:cs="Arial"/>
                <w:sz w:val="22"/>
                <w:szCs w:val="22"/>
              </w:rPr>
              <w:t>6</w:t>
            </w:r>
            <w:r w:rsidRPr="0065506C">
              <w:rPr>
                <w:rFonts w:ascii="Book Antiqua" w:hAnsi="Book Antiqua" w:cs="Arial"/>
                <w:sz w:val="22"/>
                <w:szCs w:val="22"/>
              </w:rPr>
              <w:t>.</w:t>
            </w:r>
            <w:r w:rsidRPr="0065506C">
              <w:rPr>
                <w:rFonts w:ascii="Book Antiqua" w:hAnsi="Book Antiqua" w:cs="Arial"/>
                <w:sz w:val="22"/>
                <w:szCs w:val="22"/>
              </w:rPr>
              <w:tab/>
              <w:t>Format of Affidavit of Self certification regarding Domestic Value Addition in Iron &amp; Steel Products</w:t>
            </w:r>
          </w:p>
          <w:p w14:paraId="6AA22E1B" w14:textId="77777777" w:rsidR="007D5507" w:rsidRPr="0065506C" w:rsidRDefault="007D5507" w:rsidP="000F670D">
            <w:pPr>
              <w:pStyle w:val="BodyText"/>
              <w:ind w:left="522" w:hanging="522"/>
              <w:jc w:val="both"/>
              <w:rPr>
                <w:rFonts w:ascii="Book Antiqua" w:hAnsi="Book Antiqua"/>
                <w:sz w:val="22"/>
                <w:szCs w:val="22"/>
              </w:rPr>
            </w:pPr>
          </w:p>
        </w:tc>
      </w:tr>
      <w:tr w:rsidR="00085DE0" w:rsidRPr="0082197B" w14:paraId="5AF21876" w14:textId="77777777" w:rsidTr="72DFEE8D">
        <w:trPr>
          <w:trHeight w:val="70"/>
        </w:trPr>
        <w:tc>
          <w:tcPr>
            <w:tcW w:w="671" w:type="dxa"/>
          </w:tcPr>
          <w:p w14:paraId="0668803B" w14:textId="77777777" w:rsidR="00085DE0" w:rsidRPr="0082197B" w:rsidRDefault="00085DE0" w:rsidP="00085DE0">
            <w:pPr>
              <w:numPr>
                <w:ilvl w:val="0"/>
                <w:numId w:val="4"/>
              </w:numPr>
              <w:tabs>
                <w:tab w:val="clear" w:pos="1440"/>
              </w:tabs>
              <w:ind w:left="1416" w:hanging="1275"/>
              <w:jc w:val="both"/>
              <w:rPr>
                <w:rFonts w:ascii="Book Antiqua" w:hAnsi="Book Antiqua" w:cs="Arial"/>
                <w:sz w:val="22"/>
                <w:szCs w:val="22"/>
              </w:rPr>
            </w:pPr>
          </w:p>
        </w:tc>
        <w:tc>
          <w:tcPr>
            <w:tcW w:w="1559" w:type="dxa"/>
          </w:tcPr>
          <w:p w14:paraId="720BFD7F" w14:textId="2BE0D5A1" w:rsidR="00085DE0" w:rsidRPr="0082197B" w:rsidRDefault="00973BA0" w:rsidP="00085DE0">
            <w:pPr>
              <w:rPr>
                <w:rFonts w:ascii="Book Antiqua" w:hAnsi="Book Antiqua" w:cs="Arial"/>
                <w:sz w:val="22"/>
                <w:szCs w:val="22"/>
              </w:rPr>
            </w:pPr>
            <w:r w:rsidRPr="0082197B">
              <w:rPr>
                <w:rFonts w:ascii="Book Antiqua" w:hAnsi="Book Antiqua" w:cs="Arial"/>
                <w:sz w:val="22"/>
                <w:szCs w:val="22"/>
              </w:rPr>
              <w:t>ITB 5.1</w:t>
            </w:r>
          </w:p>
        </w:tc>
        <w:tc>
          <w:tcPr>
            <w:tcW w:w="7490" w:type="dxa"/>
          </w:tcPr>
          <w:p w14:paraId="01760163" w14:textId="3D70B1A9" w:rsidR="00085DE0" w:rsidRPr="0082197B" w:rsidRDefault="00085DE0" w:rsidP="00085DE0">
            <w:pPr>
              <w:spacing w:after="120"/>
              <w:jc w:val="both"/>
              <w:rPr>
                <w:rFonts w:ascii="Book Antiqua" w:hAnsi="Book Antiqua" w:cs="Arial"/>
                <w:b/>
                <w:bCs/>
                <w:sz w:val="22"/>
                <w:szCs w:val="22"/>
              </w:rPr>
            </w:pPr>
            <w:r w:rsidRPr="0082197B">
              <w:rPr>
                <w:rFonts w:ascii="Book Antiqua" w:hAnsi="Book Antiqua" w:cs="Arial"/>
                <w:b/>
                <w:bCs/>
                <w:sz w:val="22"/>
                <w:szCs w:val="22"/>
              </w:rPr>
              <w:t xml:space="preserve">Replace </w:t>
            </w:r>
            <w:proofErr w:type="gramStart"/>
            <w:r w:rsidRPr="0082197B">
              <w:rPr>
                <w:rFonts w:ascii="Book Antiqua" w:hAnsi="Book Antiqua" w:cs="Arial"/>
                <w:b/>
                <w:bCs/>
                <w:sz w:val="22"/>
                <w:szCs w:val="22"/>
              </w:rPr>
              <w:t>last</w:t>
            </w:r>
            <w:proofErr w:type="gramEnd"/>
            <w:r w:rsidRPr="0082197B">
              <w:rPr>
                <w:rFonts w:ascii="Book Antiqua" w:hAnsi="Book Antiqua" w:cs="Arial"/>
                <w:b/>
                <w:bCs/>
                <w:sz w:val="22"/>
                <w:szCs w:val="22"/>
              </w:rPr>
              <w:t xml:space="preserve"> line as per </w:t>
            </w:r>
            <w:proofErr w:type="gramStart"/>
            <w:r w:rsidRPr="0082197B">
              <w:rPr>
                <w:rFonts w:ascii="Book Antiqua" w:hAnsi="Book Antiqua" w:cs="Arial"/>
                <w:b/>
                <w:bCs/>
                <w:sz w:val="22"/>
                <w:szCs w:val="22"/>
              </w:rPr>
              <w:t>following</w:t>
            </w:r>
            <w:proofErr w:type="gramEnd"/>
            <w:r w:rsidRPr="0082197B">
              <w:rPr>
                <w:rFonts w:ascii="Book Antiqua" w:hAnsi="Book Antiqua" w:cs="Arial"/>
                <w:b/>
                <w:bCs/>
                <w:sz w:val="22"/>
                <w:szCs w:val="22"/>
              </w:rPr>
              <w:t>:</w:t>
            </w:r>
          </w:p>
          <w:p w14:paraId="5108D577" w14:textId="41A340B4" w:rsidR="00085DE0" w:rsidRPr="0082197B" w:rsidRDefault="00085DE0" w:rsidP="00085DE0">
            <w:pPr>
              <w:spacing w:after="120"/>
              <w:jc w:val="both"/>
              <w:rPr>
                <w:rFonts w:ascii="Book Antiqua" w:hAnsi="Book Antiqua" w:cs="Arial"/>
                <w:sz w:val="22"/>
                <w:szCs w:val="22"/>
              </w:rPr>
            </w:pPr>
            <w:r w:rsidRPr="0082197B">
              <w:rPr>
                <w:rFonts w:ascii="Book Antiqua" w:hAnsi="Book Antiqua" w:cs="Arial"/>
                <w:sz w:val="22"/>
                <w:szCs w:val="22"/>
              </w:rPr>
              <w:t>Volume – III: Bid Form &amp; Price Schedules</w:t>
            </w:r>
          </w:p>
        </w:tc>
      </w:tr>
      <w:tr w:rsidR="00973BA0" w:rsidRPr="0082197B" w14:paraId="3975EF71" w14:textId="77777777" w:rsidTr="72DFEE8D">
        <w:trPr>
          <w:trHeight w:val="70"/>
        </w:trPr>
        <w:tc>
          <w:tcPr>
            <w:tcW w:w="671" w:type="dxa"/>
            <w:shd w:val="clear" w:color="auto" w:fill="FFFFFF" w:themeFill="background1"/>
          </w:tcPr>
          <w:p w14:paraId="72F5A5FB" w14:textId="77777777" w:rsidR="00973BA0" w:rsidRPr="00F17609"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shd w:val="clear" w:color="auto" w:fill="FFFFFF" w:themeFill="background1"/>
          </w:tcPr>
          <w:p w14:paraId="54ED718A" w14:textId="6B705CD3" w:rsidR="00973BA0" w:rsidRPr="00F17609" w:rsidRDefault="00973BA0" w:rsidP="00973BA0">
            <w:pPr>
              <w:rPr>
                <w:rFonts w:ascii="Book Antiqua" w:hAnsi="Book Antiqua" w:cs="Arial"/>
                <w:sz w:val="22"/>
                <w:szCs w:val="22"/>
              </w:rPr>
            </w:pPr>
            <w:r w:rsidRPr="00F17609">
              <w:rPr>
                <w:rFonts w:ascii="Book Antiqua" w:hAnsi="Book Antiqua" w:cs="Arial"/>
                <w:sz w:val="22"/>
                <w:szCs w:val="22"/>
              </w:rPr>
              <w:t>ITB 5.1</w:t>
            </w:r>
          </w:p>
        </w:tc>
        <w:tc>
          <w:tcPr>
            <w:tcW w:w="7490" w:type="dxa"/>
            <w:shd w:val="clear" w:color="auto" w:fill="FFFFFF" w:themeFill="background1"/>
          </w:tcPr>
          <w:p w14:paraId="108DD468" w14:textId="77777777" w:rsidR="00973BA0" w:rsidRPr="00F17609" w:rsidRDefault="00973BA0" w:rsidP="00973BA0">
            <w:pPr>
              <w:jc w:val="both"/>
              <w:rPr>
                <w:rFonts w:ascii="Book Antiqua" w:hAnsi="Book Antiqua" w:cs="Arial"/>
                <w:b/>
                <w:bCs/>
                <w:sz w:val="22"/>
                <w:szCs w:val="22"/>
              </w:rPr>
            </w:pPr>
            <w:r w:rsidRPr="00F17609">
              <w:rPr>
                <w:rFonts w:ascii="Book Antiqua" w:hAnsi="Book Antiqua" w:cs="Arial"/>
                <w:b/>
                <w:bCs/>
                <w:sz w:val="22"/>
                <w:szCs w:val="22"/>
              </w:rPr>
              <w:t>Insert the following New Forms</w:t>
            </w:r>
          </w:p>
          <w:p w14:paraId="1F1E6447" w14:textId="26B294A2" w:rsidR="00D30185" w:rsidRPr="00F17609" w:rsidRDefault="008124EF" w:rsidP="009D7433">
            <w:pPr>
              <w:jc w:val="both"/>
              <w:rPr>
                <w:rFonts w:ascii="Calibri" w:hAnsi="Calibri" w:cs="Calibri"/>
              </w:rPr>
            </w:pPr>
            <w:r w:rsidRPr="00F17609">
              <w:rPr>
                <w:rFonts w:ascii="Calibri" w:hAnsi="Calibri" w:cs="Calibri"/>
              </w:rPr>
              <w:t xml:space="preserve">   </w:t>
            </w:r>
          </w:p>
          <w:p w14:paraId="7480CC49" w14:textId="50769FD0" w:rsidR="00B94C06" w:rsidRPr="00F17609" w:rsidRDefault="00AA0315" w:rsidP="00B94C06">
            <w:pPr>
              <w:ind w:left="1345" w:right="172" w:hanging="1279"/>
              <w:jc w:val="both"/>
              <w:rPr>
                <w:rFonts w:ascii="Calibri" w:hAnsi="Calibri" w:cs="Calibri"/>
              </w:rPr>
            </w:pPr>
            <w:r w:rsidRPr="00F17609">
              <w:rPr>
                <w:rFonts w:ascii="Calibri" w:hAnsi="Calibri" w:cs="Calibri"/>
              </w:rPr>
              <w:t xml:space="preserve">  Form 6b: </w:t>
            </w:r>
            <w:r w:rsidR="00DF7E99" w:rsidRPr="00F17609">
              <w:rPr>
                <w:rFonts w:ascii="Calibri" w:hAnsi="Calibri" w:cs="Calibri"/>
              </w:rPr>
              <w:t xml:space="preserve">    </w:t>
            </w:r>
            <w:r w:rsidR="00C50FB6" w:rsidRPr="00F17609">
              <w:rPr>
                <w:rFonts w:ascii="Calibri" w:hAnsi="Calibri" w:cs="Calibri"/>
              </w:rPr>
              <w:t xml:space="preserve">  </w:t>
            </w:r>
            <w:r w:rsidR="00DF7E99" w:rsidRPr="00F17609">
              <w:rPr>
                <w:rFonts w:ascii="Calibri" w:hAnsi="Calibri" w:cs="Calibri"/>
              </w:rPr>
              <w:t>PERFORMANCE SECURITY FORM</w:t>
            </w:r>
            <w:r w:rsidR="00B94C06" w:rsidRPr="00F17609">
              <w:rPr>
                <w:rFonts w:ascii="Calibri" w:hAnsi="Calibri" w:cs="Calibri"/>
              </w:rPr>
              <w:t xml:space="preserve"> (TO BE SUBMITTED BY THE CONTRACTOR OPTING FOR SUBMISSION OF PERFORMANCE SECURITY WITH INITIAL VALIDITY OF 5 YEARS IN ACCORDANCE WITH CLAUSE GCC 9.3.1.1) </w:t>
            </w:r>
          </w:p>
          <w:p w14:paraId="69A13B1F" w14:textId="0C2A07EE" w:rsidR="00AA0315" w:rsidRPr="00F17609" w:rsidRDefault="00AA0315" w:rsidP="00F43425">
            <w:pPr>
              <w:ind w:left="1345" w:right="172" w:hanging="1279"/>
              <w:jc w:val="both"/>
              <w:rPr>
                <w:rFonts w:ascii="Calibri" w:hAnsi="Calibri" w:cs="Calibri"/>
              </w:rPr>
            </w:pPr>
          </w:p>
          <w:tbl>
            <w:tblPr>
              <w:tblW w:w="6986" w:type="dxa"/>
              <w:tblLayout w:type="fixed"/>
              <w:tblLook w:val="04A0" w:firstRow="1" w:lastRow="0" w:firstColumn="1" w:lastColumn="0" w:noHBand="0" w:noVBand="1"/>
            </w:tblPr>
            <w:tblGrid>
              <w:gridCol w:w="6986"/>
            </w:tblGrid>
            <w:tr w:rsidR="00973BA0" w:rsidRPr="00F17609" w14:paraId="6D8B24DC" w14:textId="77777777">
              <w:trPr>
                <w:trHeight w:val="431"/>
              </w:trPr>
              <w:tc>
                <w:tcPr>
                  <w:tcW w:w="6986" w:type="dxa"/>
                  <w:hideMark/>
                </w:tcPr>
                <w:p w14:paraId="740B38B3" w14:textId="77777777" w:rsidR="00973BA0" w:rsidRPr="00F17609" w:rsidRDefault="00973BA0" w:rsidP="00973BA0">
                  <w:pPr>
                    <w:ind w:left="1205" w:right="172" w:hanging="1139"/>
                    <w:rPr>
                      <w:rFonts w:ascii="Book Antiqua" w:hAnsi="Book Antiqua" w:cs="Calibri"/>
                      <w:sz w:val="22"/>
                      <w:szCs w:val="22"/>
                      <w:lang w:bidi="hi-IN"/>
                    </w:rPr>
                  </w:pPr>
                  <w:r w:rsidRPr="00F17609">
                    <w:rPr>
                      <w:rFonts w:ascii="Book Antiqua" w:hAnsi="Book Antiqua" w:cs="Calibri"/>
                      <w:sz w:val="22"/>
                      <w:szCs w:val="22"/>
                      <w:lang w:bidi="hi-IN"/>
                    </w:rPr>
                    <w:t xml:space="preserve">From 6c. </w:t>
                  </w:r>
                  <w:r w:rsidRPr="00F17609">
                    <w:rPr>
                      <w:rFonts w:ascii="Book Antiqua" w:hAnsi="Book Antiqua" w:cs="Calibri"/>
                      <w:sz w:val="22"/>
                      <w:szCs w:val="22"/>
                      <w:lang w:bidi="hi-IN"/>
                    </w:rPr>
                    <w:tab/>
                    <w:t>PERFORMANCE SECURITY FORM (</w:t>
                  </w:r>
                  <w:r w:rsidRPr="00F17609">
                    <w:rPr>
                      <w:rFonts w:ascii="Book Antiqua" w:hAnsi="Book Antiqua" w:cs="Calibri"/>
                      <w:i/>
                      <w:iCs/>
                      <w:sz w:val="22"/>
                      <w:szCs w:val="22"/>
                      <w:lang w:bidi="hi-IN"/>
                    </w:rPr>
                    <w:t>For Insurance Surety Bond</w:t>
                  </w:r>
                  <w:r w:rsidRPr="00F17609">
                    <w:rPr>
                      <w:rFonts w:ascii="Book Antiqua" w:hAnsi="Book Antiqua" w:cs="Calibri"/>
                      <w:sz w:val="22"/>
                      <w:szCs w:val="22"/>
                      <w:lang w:bidi="hi-IN"/>
                    </w:rPr>
                    <w:t>)</w:t>
                  </w:r>
                </w:p>
              </w:tc>
            </w:tr>
            <w:tr w:rsidR="00973BA0" w:rsidRPr="00F17609" w14:paraId="61ADA44E" w14:textId="77777777">
              <w:trPr>
                <w:trHeight w:val="431"/>
              </w:trPr>
              <w:tc>
                <w:tcPr>
                  <w:tcW w:w="6986" w:type="dxa"/>
                  <w:hideMark/>
                </w:tcPr>
                <w:p w14:paraId="0E11F340" w14:textId="26855F11" w:rsidR="00973BA0" w:rsidRPr="00F17609" w:rsidRDefault="00973BA0" w:rsidP="00973BA0">
                  <w:pPr>
                    <w:ind w:left="1205" w:right="172" w:hanging="1139"/>
                    <w:rPr>
                      <w:rFonts w:ascii="Book Antiqua" w:hAnsi="Book Antiqua" w:cs="Calibri"/>
                      <w:sz w:val="22"/>
                      <w:szCs w:val="22"/>
                      <w:lang w:bidi="hi-IN"/>
                    </w:rPr>
                  </w:pPr>
                  <w:proofErr w:type="gramStart"/>
                  <w:r w:rsidRPr="00F17609">
                    <w:rPr>
                      <w:rFonts w:ascii="Book Antiqua" w:hAnsi="Book Antiqua" w:cs="Calibri"/>
                      <w:sz w:val="22"/>
                      <w:szCs w:val="22"/>
                      <w:lang w:bidi="hi-IN"/>
                    </w:rPr>
                    <w:t>Form</w:t>
                  </w:r>
                  <w:proofErr w:type="gramEnd"/>
                  <w:r w:rsidRPr="00F17609">
                    <w:rPr>
                      <w:rFonts w:ascii="Book Antiqua" w:hAnsi="Book Antiqua" w:cs="Calibri"/>
                      <w:sz w:val="22"/>
                      <w:szCs w:val="22"/>
                      <w:lang w:bidi="hi-IN"/>
                    </w:rPr>
                    <w:t xml:space="preserve"> 6d. </w:t>
                  </w:r>
                  <w:r w:rsidRPr="00F17609">
                    <w:rPr>
                      <w:rFonts w:ascii="Book Antiqua" w:hAnsi="Book Antiqua" w:cs="Calibri"/>
                      <w:sz w:val="22"/>
                      <w:szCs w:val="22"/>
                      <w:lang w:bidi="hi-IN"/>
                    </w:rPr>
                    <w:tab/>
                    <w:t>PERFORMANCE SECURITY FORM (</w:t>
                  </w:r>
                  <w:r w:rsidRPr="00F17609">
                    <w:rPr>
                      <w:rFonts w:ascii="Book Antiqua" w:hAnsi="Book Antiqua" w:cs="Calibri"/>
                      <w:i/>
                      <w:iCs/>
                      <w:sz w:val="22"/>
                      <w:szCs w:val="22"/>
                      <w:lang w:bidi="hi-IN"/>
                    </w:rPr>
                    <w:t>For Insurance Surety Bond initially valid for 5 Years</w:t>
                  </w:r>
                  <w:r w:rsidRPr="00F17609">
                    <w:rPr>
                      <w:rFonts w:ascii="Book Antiqua" w:hAnsi="Book Antiqua" w:cs="Calibri"/>
                      <w:sz w:val="22"/>
                      <w:szCs w:val="22"/>
                      <w:lang w:bidi="hi-IN"/>
                    </w:rPr>
                    <w:t>)</w:t>
                  </w:r>
                </w:p>
              </w:tc>
            </w:tr>
            <w:tr w:rsidR="00973BA0" w:rsidRPr="00F17609" w14:paraId="5BAEDECC" w14:textId="77777777">
              <w:trPr>
                <w:trHeight w:val="421"/>
              </w:trPr>
              <w:tc>
                <w:tcPr>
                  <w:tcW w:w="6986" w:type="dxa"/>
                  <w:hideMark/>
                </w:tcPr>
                <w:p w14:paraId="485BF647" w14:textId="77777777" w:rsidR="00973BA0" w:rsidRPr="00F17609" w:rsidRDefault="00973BA0" w:rsidP="00973BA0">
                  <w:pPr>
                    <w:ind w:left="1205" w:right="172" w:hanging="1139"/>
                    <w:rPr>
                      <w:rFonts w:ascii="Book Antiqua" w:hAnsi="Book Antiqua" w:cs="Calibri"/>
                      <w:sz w:val="22"/>
                      <w:szCs w:val="22"/>
                      <w:lang w:bidi="hi-IN"/>
                    </w:rPr>
                  </w:pPr>
                  <w:proofErr w:type="gramStart"/>
                  <w:r w:rsidRPr="00F17609">
                    <w:rPr>
                      <w:rFonts w:ascii="Book Antiqua" w:hAnsi="Book Antiqua" w:cs="Calibri"/>
                      <w:sz w:val="22"/>
                      <w:szCs w:val="22"/>
                      <w:lang w:bidi="hi-IN"/>
                    </w:rPr>
                    <w:lastRenderedPageBreak/>
                    <w:t>Form</w:t>
                  </w:r>
                  <w:proofErr w:type="gramEnd"/>
                  <w:r w:rsidRPr="00F17609">
                    <w:rPr>
                      <w:rFonts w:ascii="Book Antiqua" w:hAnsi="Book Antiqua" w:cs="Calibri"/>
                      <w:sz w:val="22"/>
                      <w:szCs w:val="22"/>
                      <w:lang w:bidi="hi-IN"/>
                    </w:rPr>
                    <w:t xml:space="preserve"> 13b. </w:t>
                  </w:r>
                  <w:r w:rsidRPr="00F17609">
                    <w:rPr>
                      <w:rFonts w:ascii="Book Antiqua" w:hAnsi="Book Antiqua" w:cs="Calibri"/>
                      <w:sz w:val="22"/>
                      <w:szCs w:val="22"/>
                      <w:lang w:bidi="hi-IN"/>
                    </w:rPr>
                    <w:tab/>
                  </w:r>
                  <w:proofErr w:type="gramStart"/>
                  <w:r w:rsidRPr="00F17609">
                    <w:rPr>
                      <w:rFonts w:ascii="Book Antiqua" w:hAnsi="Book Antiqua" w:cs="Calibri"/>
                      <w:sz w:val="22"/>
                      <w:szCs w:val="22"/>
                      <w:lang w:bidi="hi-IN"/>
                    </w:rPr>
                    <w:t>FORM</w:t>
                  </w:r>
                  <w:proofErr w:type="gramEnd"/>
                  <w:r w:rsidRPr="00F17609">
                    <w:rPr>
                      <w:rFonts w:ascii="Book Antiqua" w:hAnsi="Book Antiqua" w:cs="Calibri"/>
                      <w:sz w:val="22"/>
                      <w:szCs w:val="22"/>
                      <w:lang w:bidi="hi-IN"/>
                    </w:rPr>
                    <w:t xml:space="preserve"> OF EXTENSION OF INSURANCE SURETY BOND</w:t>
                  </w:r>
                </w:p>
                <w:p w14:paraId="5D853E2B" w14:textId="77777777" w:rsidR="005B6F83" w:rsidRPr="00F17609" w:rsidRDefault="005B6F83" w:rsidP="00973BA0">
                  <w:pPr>
                    <w:ind w:left="1205" w:right="172" w:hanging="1139"/>
                    <w:rPr>
                      <w:rFonts w:ascii="Book Antiqua" w:hAnsi="Book Antiqua" w:cs="Calibri"/>
                      <w:sz w:val="22"/>
                      <w:szCs w:val="22"/>
                      <w:lang w:bidi="hi-IN"/>
                    </w:rPr>
                  </w:pPr>
                </w:p>
              </w:tc>
            </w:tr>
          </w:tbl>
          <w:p w14:paraId="34298F94" w14:textId="7121A3A4" w:rsidR="00973BA0" w:rsidRPr="00F17609" w:rsidRDefault="00973BA0" w:rsidP="00973BA0">
            <w:pPr>
              <w:spacing w:after="120"/>
              <w:jc w:val="both"/>
              <w:rPr>
                <w:rFonts w:ascii="Book Antiqua" w:hAnsi="Book Antiqua" w:cs="Arial"/>
                <w:b/>
                <w:bCs/>
                <w:sz w:val="22"/>
                <w:szCs w:val="22"/>
              </w:rPr>
            </w:pPr>
            <w:r w:rsidRPr="00F17609">
              <w:rPr>
                <w:rFonts w:ascii="Book Antiqua" w:hAnsi="Book Antiqua" w:cs="Calibri"/>
                <w:sz w:val="22"/>
                <w:szCs w:val="22"/>
              </w:rPr>
              <w:t>Accordingly, Form</w:t>
            </w:r>
            <w:r w:rsidR="008A4BB4" w:rsidRPr="00F17609">
              <w:rPr>
                <w:rFonts w:ascii="Book Antiqua" w:hAnsi="Book Antiqua" w:cs="Calibri"/>
                <w:sz w:val="22"/>
                <w:szCs w:val="22"/>
              </w:rPr>
              <w:t xml:space="preserve"> 6 and</w:t>
            </w:r>
            <w:r w:rsidRPr="00F17609">
              <w:rPr>
                <w:rFonts w:ascii="Book Antiqua" w:hAnsi="Book Antiqua" w:cs="Calibri"/>
                <w:sz w:val="22"/>
                <w:szCs w:val="22"/>
              </w:rPr>
              <w:t xml:space="preserve"> 13 may be re-numbered as Form </w:t>
            </w:r>
            <w:r w:rsidR="00007E3C" w:rsidRPr="00F17609">
              <w:rPr>
                <w:rFonts w:ascii="Book Antiqua" w:hAnsi="Book Antiqua" w:cs="Calibri"/>
                <w:sz w:val="22"/>
                <w:szCs w:val="22"/>
              </w:rPr>
              <w:t xml:space="preserve">6a and </w:t>
            </w:r>
            <w:r w:rsidRPr="00F17609">
              <w:rPr>
                <w:rFonts w:ascii="Book Antiqua" w:hAnsi="Book Antiqua" w:cs="Calibri"/>
                <w:sz w:val="22"/>
                <w:szCs w:val="22"/>
              </w:rPr>
              <w:t xml:space="preserve">13a, </w:t>
            </w:r>
          </w:p>
        </w:tc>
      </w:tr>
      <w:tr w:rsidR="00973BA0" w:rsidRPr="0082197B" w14:paraId="54FE7D17" w14:textId="77777777" w:rsidTr="72DFEE8D">
        <w:trPr>
          <w:trHeight w:val="1259"/>
        </w:trPr>
        <w:tc>
          <w:tcPr>
            <w:tcW w:w="671" w:type="dxa"/>
          </w:tcPr>
          <w:p w14:paraId="3C9DFDE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42368A8"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ITB 5.4</w:t>
            </w:r>
          </w:p>
        </w:tc>
        <w:tc>
          <w:tcPr>
            <w:tcW w:w="7490" w:type="dxa"/>
          </w:tcPr>
          <w:p w14:paraId="2D72BCAA"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Supplementing ITB clause 5.4 with the following:</w:t>
            </w:r>
          </w:p>
          <w:p w14:paraId="25BC921D" w14:textId="77777777" w:rsidR="00973BA0" w:rsidRPr="0082197B" w:rsidRDefault="00973BA0" w:rsidP="00973BA0">
            <w:pPr>
              <w:jc w:val="both"/>
              <w:rPr>
                <w:rFonts w:ascii="Book Antiqua" w:hAnsi="Book Antiqua" w:cs="Arial"/>
                <w:sz w:val="22"/>
                <w:szCs w:val="22"/>
              </w:rPr>
            </w:pPr>
          </w:p>
          <w:p w14:paraId="4E3E1988" w14:textId="77777777" w:rsidR="00973BA0" w:rsidRPr="0082197B" w:rsidRDefault="00973BA0" w:rsidP="00973BA0">
            <w:pPr>
              <w:jc w:val="both"/>
              <w:rPr>
                <w:rFonts w:ascii="Book Antiqua" w:hAnsi="Book Antiqua"/>
                <w:sz w:val="22"/>
                <w:szCs w:val="22"/>
              </w:rPr>
            </w:pPr>
            <w:r w:rsidRPr="0082197B">
              <w:rPr>
                <w:rFonts w:ascii="Book Antiqua" w:hAnsi="Book Antiqua" w:cs="Arial"/>
                <w:sz w:val="22"/>
                <w:szCs w:val="22"/>
              </w:rPr>
              <w:t xml:space="preserve">The </w:t>
            </w:r>
            <w:proofErr w:type="gramStart"/>
            <w:r w:rsidRPr="0082197B">
              <w:rPr>
                <w:rFonts w:ascii="Book Antiqua" w:hAnsi="Book Antiqua" w:cs="Arial"/>
                <w:sz w:val="22"/>
                <w:szCs w:val="22"/>
              </w:rPr>
              <w:t>nonrefundable</w:t>
            </w:r>
            <w:proofErr w:type="gramEnd"/>
            <w:r w:rsidRPr="0082197B">
              <w:rPr>
                <w:rFonts w:ascii="Book Antiqua" w:hAnsi="Book Antiqua" w:cs="Arial"/>
                <w:sz w:val="22"/>
                <w:szCs w:val="22"/>
              </w:rPr>
              <w:t xml:space="preserve"> fee </w:t>
            </w:r>
            <w:proofErr w:type="gramStart"/>
            <w:r w:rsidRPr="0082197B">
              <w:rPr>
                <w:rFonts w:ascii="Book Antiqua" w:hAnsi="Book Antiqua" w:cs="Arial"/>
                <w:sz w:val="22"/>
                <w:szCs w:val="22"/>
              </w:rPr>
              <w:t>towards</w:t>
            </w:r>
            <w:proofErr w:type="gramEnd"/>
            <w:r w:rsidRPr="0082197B">
              <w:rPr>
                <w:rFonts w:ascii="Book Antiqua" w:hAnsi="Book Antiqua" w:cs="Arial"/>
                <w:sz w:val="22"/>
                <w:szCs w:val="22"/>
              </w:rPr>
              <w:t xml:space="preserve"> the cost of Bidding Documents shall be </w:t>
            </w:r>
            <w:r w:rsidRPr="0082197B">
              <w:rPr>
                <w:rStyle w:val="Hyperlink"/>
                <w:rFonts w:ascii="Book Antiqua" w:hAnsi="Book Antiqua"/>
                <w:b/>
                <w:bCs/>
                <w:sz w:val="22"/>
                <w:szCs w:val="22"/>
                <w:u w:val="none"/>
                <w:lang w:bidi="hi-IN"/>
              </w:rPr>
              <w:t>INR 25,000</w:t>
            </w:r>
            <w:r w:rsidRPr="0082197B">
              <w:rPr>
                <w:rFonts w:ascii="Book Antiqua" w:hAnsi="Book Antiqua"/>
                <w:sz w:val="22"/>
                <w:szCs w:val="22"/>
              </w:rPr>
              <w:t xml:space="preserve">/- </w:t>
            </w:r>
          </w:p>
          <w:p w14:paraId="3F665CAF" w14:textId="77777777" w:rsidR="00973BA0" w:rsidRPr="0082197B" w:rsidRDefault="00973BA0" w:rsidP="00973BA0">
            <w:pPr>
              <w:jc w:val="both"/>
              <w:rPr>
                <w:rFonts w:ascii="Book Antiqua" w:hAnsi="Book Antiqua"/>
                <w:sz w:val="22"/>
                <w:szCs w:val="22"/>
              </w:rPr>
            </w:pPr>
          </w:p>
        </w:tc>
      </w:tr>
      <w:tr w:rsidR="00973BA0" w:rsidRPr="0082197B" w14:paraId="5D7CB6FC" w14:textId="77777777" w:rsidTr="72DFEE8D">
        <w:trPr>
          <w:trHeight w:val="1259"/>
        </w:trPr>
        <w:tc>
          <w:tcPr>
            <w:tcW w:w="671" w:type="dxa"/>
          </w:tcPr>
          <w:p w14:paraId="733ED9B0"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D323045" w14:textId="1EF1E005" w:rsidR="00973BA0" w:rsidRPr="0082197B" w:rsidRDefault="00973BA0" w:rsidP="00973BA0">
            <w:pPr>
              <w:rPr>
                <w:rFonts w:ascii="Book Antiqua" w:hAnsi="Book Antiqua"/>
                <w:sz w:val="22"/>
                <w:szCs w:val="22"/>
              </w:rPr>
            </w:pPr>
            <w:r w:rsidRPr="0082197B">
              <w:rPr>
                <w:rFonts w:ascii="Book Antiqua" w:hAnsi="Book Antiqua" w:cs="Arial"/>
                <w:sz w:val="22"/>
                <w:szCs w:val="22"/>
              </w:rPr>
              <w:t>ITB 5.5</w:t>
            </w:r>
          </w:p>
        </w:tc>
        <w:tc>
          <w:tcPr>
            <w:tcW w:w="7490" w:type="dxa"/>
          </w:tcPr>
          <w:p w14:paraId="402BEB58"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5.5 with the following:</w:t>
            </w:r>
          </w:p>
          <w:p w14:paraId="6FF06C67" w14:textId="77777777" w:rsidR="00973BA0" w:rsidRPr="0082197B" w:rsidRDefault="00973BA0" w:rsidP="00973BA0">
            <w:pPr>
              <w:autoSpaceDE w:val="0"/>
              <w:autoSpaceDN w:val="0"/>
              <w:adjustRightInd w:val="0"/>
              <w:jc w:val="both"/>
              <w:rPr>
                <w:rFonts w:ascii="Book Antiqua" w:eastAsiaTheme="minorHAnsi" w:hAnsi="Book Antiqua" w:cs="Arial"/>
                <w:sz w:val="22"/>
                <w:szCs w:val="22"/>
                <w:lang w:bidi="hi-IN"/>
              </w:rPr>
            </w:pPr>
          </w:p>
          <w:p w14:paraId="757B98A9" w14:textId="77777777" w:rsidR="00973BA0" w:rsidRPr="0082197B" w:rsidRDefault="00973BA0" w:rsidP="00973BA0">
            <w:pPr>
              <w:jc w:val="both"/>
              <w:rPr>
                <w:rFonts w:ascii="Book Antiqua" w:eastAsia="Calibri" w:hAnsi="Book Antiqua" w:cs="Arial"/>
                <w:sz w:val="22"/>
                <w:szCs w:val="22"/>
                <w:lang w:bidi="hi-IN"/>
              </w:rPr>
            </w:pPr>
            <w:r w:rsidRPr="0082197B">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82197B">
              <w:rPr>
                <w:rFonts w:ascii="Book Antiqua" w:eastAsia="Calibri" w:hAnsi="Book Antiqua" w:cs="Arial"/>
                <w:sz w:val="22"/>
                <w:szCs w:val="22"/>
                <w:lang w:bidi="hi-IN"/>
              </w:rPr>
              <w:t>production</w:t>
            </w:r>
            <w:proofErr w:type="gramEnd"/>
            <w:r w:rsidRPr="0082197B">
              <w:rPr>
                <w:rFonts w:ascii="Book Antiqua" w:eastAsia="Calibri" w:hAnsi="Book Antiqua" w:cs="Arial"/>
                <w:sz w:val="22"/>
                <w:szCs w:val="22"/>
                <w:lang w:bidi="hi-IN"/>
              </w:rPr>
              <w:t xml:space="preserve"> of documentary evidence in this regard. </w:t>
            </w:r>
          </w:p>
          <w:p w14:paraId="219C854E" w14:textId="77777777" w:rsidR="00973BA0" w:rsidRPr="0082197B" w:rsidRDefault="00973BA0" w:rsidP="00973BA0">
            <w:pPr>
              <w:jc w:val="both"/>
              <w:rPr>
                <w:rFonts w:ascii="Book Antiqua" w:eastAsia="Calibri" w:hAnsi="Book Antiqua" w:cs="Arial"/>
                <w:sz w:val="22"/>
                <w:szCs w:val="22"/>
                <w:lang w:bidi="hi-IN"/>
              </w:rPr>
            </w:pPr>
          </w:p>
          <w:p w14:paraId="0CB2C932" w14:textId="77777777" w:rsidR="00973BA0" w:rsidRPr="0082197B" w:rsidRDefault="00973BA0" w:rsidP="00973BA0">
            <w:pPr>
              <w:jc w:val="both"/>
              <w:rPr>
                <w:rFonts w:ascii="Book Antiqua" w:eastAsia="Calibri" w:hAnsi="Book Antiqua" w:cs="Arial"/>
                <w:sz w:val="22"/>
                <w:szCs w:val="22"/>
                <w:lang w:bidi="hi-IN"/>
              </w:rPr>
            </w:pPr>
            <w:r w:rsidRPr="0082197B">
              <w:rPr>
                <w:rFonts w:ascii="Book Antiqua" w:eastAsia="Calibri" w:hAnsi="Book Antiqua" w:cs="Arial"/>
                <w:sz w:val="22"/>
                <w:szCs w:val="22"/>
                <w:lang w:bidi="hi-IN"/>
              </w:rPr>
              <w:t xml:space="preserve">The above-mentioned notification shall be applicable to the upward </w:t>
            </w:r>
            <w:proofErr w:type="gramStart"/>
            <w:r w:rsidRPr="0082197B">
              <w:rPr>
                <w:rFonts w:ascii="Book Antiqua" w:eastAsia="Calibri" w:hAnsi="Book Antiqua" w:cs="Arial"/>
                <w:sz w:val="22"/>
                <w:szCs w:val="22"/>
                <w:lang w:bidi="hi-IN"/>
              </w:rPr>
              <w:t>change</w:t>
            </w:r>
            <w:proofErr w:type="gramEnd"/>
            <w:r w:rsidRPr="0082197B">
              <w:rPr>
                <w:rFonts w:ascii="Book Antiqua" w:eastAsia="Calibri" w:hAnsi="Book Antiqua" w:cs="Arial"/>
                <w:sz w:val="22"/>
                <w:szCs w:val="22"/>
                <w:lang w:bidi="hi-IN"/>
              </w:rPr>
              <w:t xml:space="preserve"> took place in the status of Udyam Registered enterprises only.</w:t>
            </w:r>
          </w:p>
          <w:p w14:paraId="1972A04F" w14:textId="77777777" w:rsidR="00973BA0" w:rsidRPr="0082197B" w:rsidRDefault="00973BA0" w:rsidP="00973BA0">
            <w:pPr>
              <w:jc w:val="both"/>
              <w:rPr>
                <w:rFonts w:ascii="Book Antiqua" w:hAnsi="Book Antiqua" w:cs="Arial"/>
                <w:b/>
                <w:bCs/>
                <w:sz w:val="22"/>
                <w:szCs w:val="22"/>
              </w:rPr>
            </w:pPr>
          </w:p>
        </w:tc>
      </w:tr>
      <w:tr w:rsidR="0015319F" w:rsidRPr="0082197B" w14:paraId="39C1E160" w14:textId="77777777" w:rsidTr="72DFEE8D">
        <w:trPr>
          <w:trHeight w:val="300"/>
        </w:trPr>
        <w:tc>
          <w:tcPr>
            <w:tcW w:w="671" w:type="dxa"/>
          </w:tcPr>
          <w:p w14:paraId="4211BB30" w14:textId="77777777" w:rsidR="0015319F" w:rsidRPr="0082197B" w:rsidRDefault="0015319F" w:rsidP="0015319F">
            <w:pPr>
              <w:numPr>
                <w:ilvl w:val="0"/>
                <w:numId w:val="4"/>
              </w:numPr>
              <w:tabs>
                <w:tab w:val="clear" w:pos="1440"/>
              </w:tabs>
              <w:ind w:left="1416" w:hanging="1275"/>
              <w:jc w:val="both"/>
              <w:rPr>
                <w:rFonts w:ascii="Book Antiqua" w:hAnsi="Book Antiqua" w:cs="Arial"/>
                <w:sz w:val="22"/>
                <w:szCs w:val="22"/>
              </w:rPr>
            </w:pPr>
          </w:p>
        </w:tc>
        <w:tc>
          <w:tcPr>
            <w:tcW w:w="1559" w:type="dxa"/>
          </w:tcPr>
          <w:p w14:paraId="34AE378F" w14:textId="77777777" w:rsidR="0015319F" w:rsidRPr="0015319F" w:rsidRDefault="0015319F" w:rsidP="0015319F">
            <w:pPr>
              <w:rPr>
                <w:rFonts w:ascii="Book Antiqua" w:hAnsi="Book Antiqua" w:cs="Arial"/>
                <w:sz w:val="22"/>
                <w:szCs w:val="22"/>
              </w:rPr>
            </w:pPr>
            <w:r w:rsidRPr="0015319F">
              <w:rPr>
                <w:rFonts w:ascii="Book Antiqua" w:hAnsi="Book Antiqua" w:cs="Arial"/>
                <w:sz w:val="22"/>
                <w:szCs w:val="22"/>
              </w:rPr>
              <w:t>ITB 6.1</w:t>
            </w:r>
          </w:p>
          <w:p w14:paraId="1A964B1C" w14:textId="77777777" w:rsidR="0015319F" w:rsidRPr="0015319F" w:rsidRDefault="0015319F" w:rsidP="0015319F">
            <w:pPr>
              <w:rPr>
                <w:rFonts w:ascii="Book Antiqua" w:hAnsi="Book Antiqua" w:cs="Arial"/>
                <w:sz w:val="22"/>
                <w:szCs w:val="22"/>
              </w:rPr>
            </w:pPr>
          </w:p>
          <w:p w14:paraId="12CC22B4" w14:textId="77777777" w:rsidR="0015319F" w:rsidRPr="0015319F" w:rsidRDefault="0015319F" w:rsidP="0015319F">
            <w:pPr>
              <w:rPr>
                <w:rFonts w:ascii="Book Antiqua" w:hAnsi="Book Antiqua" w:cs="Arial"/>
                <w:sz w:val="22"/>
                <w:szCs w:val="22"/>
              </w:rPr>
            </w:pPr>
          </w:p>
          <w:p w14:paraId="3233A80A" w14:textId="77777777" w:rsidR="0015319F" w:rsidRPr="0015319F" w:rsidRDefault="0015319F" w:rsidP="0015319F">
            <w:pPr>
              <w:rPr>
                <w:rFonts w:ascii="Book Antiqua" w:hAnsi="Book Antiqua" w:cs="Arial"/>
                <w:sz w:val="22"/>
                <w:szCs w:val="22"/>
              </w:rPr>
            </w:pPr>
          </w:p>
        </w:tc>
        <w:tc>
          <w:tcPr>
            <w:tcW w:w="7490" w:type="dxa"/>
          </w:tcPr>
          <w:p w14:paraId="3C5C0957" w14:textId="77777777" w:rsidR="0015319F" w:rsidRPr="0015319F" w:rsidRDefault="0015319F" w:rsidP="001531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15319F">
              <w:rPr>
                <w:rFonts w:ascii="Book Antiqua" w:hAnsi="Book Antiqua" w:cs="Arial"/>
                <w:b/>
                <w:bCs/>
                <w:sz w:val="22"/>
                <w:szCs w:val="22"/>
                <w:lang w:val="en-GB"/>
              </w:rPr>
              <w:t>Address of the Employer:</w:t>
            </w:r>
          </w:p>
          <w:p w14:paraId="31DF200E" w14:textId="77777777" w:rsidR="0015319F" w:rsidRPr="0015319F" w:rsidRDefault="0015319F" w:rsidP="0015319F">
            <w:pPr>
              <w:jc w:val="both"/>
              <w:rPr>
                <w:rFonts w:ascii="Book Antiqua" w:hAnsi="Book Antiqua" w:cs="Arial"/>
                <w:sz w:val="22"/>
                <w:szCs w:val="22"/>
              </w:rPr>
            </w:pPr>
          </w:p>
          <w:p w14:paraId="57DD7D92" w14:textId="77777777" w:rsidR="0015319F" w:rsidRPr="0015319F" w:rsidRDefault="0015319F" w:rsidP="0015319F">
            <w:pPr>
              <w:jc w:val="both"/>
              <w:rPr>
                <w:rFonts w:ascii="Book Antiqua" w:hAnsi="Book Antiqua" w:cs="Arial"/>
                <w:sz w:val="22"/>
                <w:szCs w:val="22"/>
              </w:rPr>
            </w:pPr>
            <w:r w:rsidRPr="0015319F">
              <w:rPr>
                <w:rFonts w:ascii="Book Antiqua" w:hAnsi="Book Antiqua" w:cs="Arial"/>
                <w:sz w:val="22"/>
                <w:szCs w:val="22"/>
              </w:rPr>
              <w:t>Power Grid Corporation of India Limited,</w:t>
            </w:r>
          </w:p>
          <w:p w14:paraId="672724A0" w14:textId="77777777" w:rsidR="0015319F" w:rsidRPr="0015319F" w:rsidRDefault="0015319F" w:rsidP="0015319F">
            <w:pPr>
              <w:rPr>
                <w:rFonts w:ascii="Book Antiqua" w:hAnsi="Book Antiqua" w:cs="Arial"/>
                <w:sz w:val="22"/>
                <w:szCs w:val="22"/>
              </w:rPr>
            </w:pPr>
            <w:r w:rsidRPr="0015319F">
              <w:rPr>
                <w:rFonts w:ascii="Book Antiqua" w:hAnsi="Book Antiqua" w:cs="Arial"/>
                <w:sz w:val="22"/>
                <w:szCs w:val="22"/>
              </w:rPr>
              <w:t>`Saudamini’, Plot No. 2, Sector 29, 3</w:t>
            </w:r>
            <w:r w:rsidRPr="0015319F">
              <w:rPr>
                <w:rFonts w:ascii="Book Antiqua" w:hAnsi="Book Antiqua" w:cs="Arial"/>
                <w:sz w:val="22"/>
                <w:szCs w:val="22"/>
                <w:vertAlign w:val="superscript"/>
              </w:rPr>
              <w:t>rd</w:t>
            </w:r>
            <w:r w:rsidRPr="0015319F">
              <w:rPr>
                <w:rFonts w:ascii="Book Antiqua" w:hAnsi="Book Antiqua" w:cs="Arial"/>
                <w:sz w:val="22"/>
                <w:szCs w:val="22"/>
              </w:rPr>
              <w:t xml:space="preserve"> Floor, </w:t>
            </w:r>
          </w:p>
          <w:p w14:paraId="63B4FF1D" w14:textId="77777777" w:rsidR="0015319F" w:rsidRPr="0015319F" w:rsidRDefault="0015319F" w:rsidP="0015319F">
            <w:pPr>
              <w:rPr>
                <w:rFonts w:ascii="Book Antiqua" w:hAnsi="Book Antiqua" w:cs="Arial"/>
                <w:sz w:val="22"/>
                <w:szCs w:val="22"/>
              </w:rPr>
            </w:pPr>
            <w:r w:rsidRPr="0015319F">
              <w:rPr>
                <w:rFonts w:ascii="Book Antiqua" w:hAnsi="Book Antiqua" w:cs="Arial"/>
                <w:sz w:val="22"/>
                <w:szCs w:val="22"/>
              </w:rPr>
              <w:t>Gurgaon (Haryana) – 122001.</w:t>
            </w:r>
            <w:r w:rsidRPr="0015319F">
              <w:rPr>
                <w:rFonts w:ascii="Book Antiqua" w:hAnsi="Book Antiqua" w:cs="Arial"/>
                <w:sz w:val="22"/>
                <w:szCs w:val="22"/>
              </w:rPr>
              <w:tab/>
            </w:r>
            <w:r w:rsidRPr="0015319F">
              <w:rPr>
                <w:rFonts w:ascii="Book Antiqua" w:hAnsi="Book Antiqua" w:cs="Arial"/>
                <w:sz w:val="22"/>
                <w:szCs w:val="22"/>
              </w:rPr>
              <w:tab/>
            </w:r>
            <w:r w:rsidRPr="0015319F">
              <w:rPr>
                <w:rFonts w:ascii="Book Antiqua" w:hAnsi="Book Antiqua" w:cs="Arial"/>
                <w:sz w:val="22"/>
                <w:szCs w:val="22"/>
              </w:rPr>
              <w:tab/>
            </w:r>
          </w:p>
          <w:p w14:paraId="31ABF871" w14:textId="77777777" w:rsidR="0015319F" w:rsidRPr="0015319F" w:rsidRDefault="0015319F" w:rsidP="0015319F">
            <w:pPr>
              <w:jc w:val="both"/>
              <w:rPr>
                <w:rFonts w:ascii="Book Antiqua" w:hAnsi="Book Antiqua" w:cs="Arial"/>
                <w:sz w:val="22"/>
                <w:szCs w:val="22"/>
                <w:lang w:val="en-GB"/>
              </w:rPr>
            </w:pPr>
          </w:p>
          <w:p w14:paraId="1723C177" w14:textId="77777777" w:rsidR="00920DB8" w:rsidRPr="00DE3315" w:rsidRDefault="00920DB8" w:rsidP="00920DB8">
            <w:pPr>
              <w:jc w:val="both"/>
              <w:rPr>
                <w:rFonts w:ascii="Book Antiqua" w:hAnsi="Book Antiqua" w:cs="Arial"/>
                <w:sz w:val="22"/>
                <w:szCs w:val="22"/>
                <w:lang w:val="en-GB"/>
              </w:rPr>
            </w:pPr>
            <w:r w:rsidRPr="00DE3315">
              <w:rPr>
                <w:rFonts w:ascii="Book Antiqua" w:hAnsi="Book Antiqua" w:cs="Arial"/>
                <w:b/>
                <w:bCs/>
                <w:sz w:val="22"/>
                <w:szCs w:val="22"/>
                <w:lang w:val="en-GB"/>
              </w:rPr>
              <w:t>Kind Attn.:</w:t>
            </w:r>
            <w:r w:rsidRPr="00DE3315">
              <w:rPr>
                <w:rFonts w:ascii="Book Antiqua" w:hAnsi="Book Antiqua" w:cs="Arial"/>
                <w:sz w:val="22"/>
                <w:szCs w:val="22"/>
                <w:lang w:val="en-GB"/>
              </w:rPr>
              <w:tab/>
            </w:r>
          </w:p>
          <w:p w14:paraId="51C1AC00" w14:textId="77777777" w:rsidR="00920DB8" w:rsidRDefault="00920DB8" w:rsidP="00920DB8">
            <w:pPr>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Pr>
                <w:rFonts w:ascii="Book Antiqua" w:eastAsia="Calibri" w:hAnsi="Book Antiqua" w:cs="Arial"/>
                <w:b/>
                <w:bCs/>
                <w:color w:val="0000FF"/>
                <w:sz w:val="22"/>
                <w:szCs w:val="22"/>
              </w:rPr>
              <w:t xml:space="preserve">Manager/Dy. </w:t>
            </w:r>
            <w:r w:rsidRPr="00DA476B">
              <w:rPr>
                <w:rFonts w:ascii="Book Antiqua" w:eastAsia="Calibri" w:hAnsi="Book Antiqua" w:cs="Arial"/>
                <w:b/>
                <w:bCs/>
                <w:color w:val="0000FF"/>
                <w:sz w:val="22"/>
                <w:szCs w:val="22"/>
              </w:rPr>
              <w:t>Manager (CS-G5)</w:t>
            </w:r>
          </w:p>
          <w:p w14:paraId="0DF05791" w14:textId="77777777" w:rsidR="00920DB8" w:rsidRPr="002E5104" w:rsidRDefault="00920DB8" w:rsidP="00920DB8">
            <w:pPr>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585C07CD" w14:textId="77777777" w:rsidR="00920DB8" w:rsidRPr="002E5104" w:rsidRDefault="00920DB8" w:rsidP="00920DB8">
            <w:pPr>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5DA4312B" w14:textId="77777777" w:rsidR="00920DB8" w:rsidRPr="002E5104" w:rsidRDefault="00920DB8" w:rsidP="00920DB8">
            <w:pPr>
              <w:jc w:val="both"/>
              <w:rPr>
                <w:rFonts w:ascii="Book Antiqua" w:hAnsi="Book Antiqua" w:cs="Arial"/>
                <w:sz w:val="22"/>
                <w:szCs w:val="22"/>
                <w:lang w:val="en-GB"/>
              </w:rPr>
            </w:pPr>
            <w:r w:rsidRPr="002E5104">
              <w:rPr>
                <w:rFonts w:ascii="Book Antiqua" w:hAnsi="Book Antiqua" w:cs="Arial"/>
                <w:sz w:val="22"/>
                <w:szCs w:val="22"/>
                <w:lang w:val="en-GB"/>
              </w:rPr>
              <w:t>Gurgaon (Haryana) - 122001.</w:t>
            </w:r>
          </w:p>
          <w:p w14:paraId="7EFF1576" w14:textId="77777777" w:rsidR="00920DB8" w:rsidRDefault="00920DB8" w:rsidP="00920DB8">
            <w:pPr>
              <w:ind w:left="1080"/>
              <w:jc w:val="both"/>
              <w:rPr>
                <w:rFonts w:ascii="Book Antiqua" w:hAnsi="Book Antiqua" w:cs="Arial"/>
                <w:sz w:val="22"/>
                <w:szCs w:val="22"/>
                <w:lang w:val="en-GB"/>
              </w:rPr>
            </w:pPr>
          </w:p>
          <w:p w14:paraId="1AE73DB7" w14:textId="77777777" w:rsidR="00920DB8" w:rsidRPr="00BC1A57" w:rsidRDefault="00920DB8" w:rsidP="00920DB8">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Pr>
                <w:rFonts w:ascii="Book Antiqua" w:hAnsi="Book Antiqua" w:cs="Arial"/>
                <w:sz w:val="22"/>
                <w:szCs w:val="22"/>
                <w:lang w:val="en-GB"/>
              </w:rPr>
              <w:t>2357/</w:t>
            </w:r>
            <w:r w:rsidRPr="00BC1A57">
              <w:rPr>
                <w:rFonts w:ascii="Book Antiqua" w:hAnsi="Book Antiqua" w:cs="Arial"/>
                <w:sz w:val="22"/>
                <w:szCs w:val="22"/>
                <w:lang w:val="en-GB"/>
              </w:rPr>
              <w:t>2</w:t>
            </w:r>
            <w:r>
              <w:rPr>
                <w:rFonts w:ascii="Book Antiqua" w:hAnsi="Book Antiqua" w:cs="Arial"/>
                <w:sz w:val="22"/>
                <w:szCs w:val="22"/>
                <w:lang w:val="en-GB"/>
              </w:rPr>
              <w:t>388</w:t>
            </w:r>
          </w:p>
          <w:p w14:paraId="3437540C" w14:textId="77777777" w:rsidR="00920DB8" w:rsidRPr="00BC1A57" w:rsidRDefault="00920DB8" w:rsidP="00920DB8">
            <w:pPr>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Pr="00BF4A60">
              <w:t xml:space="preserve"> </w:t>
            </w:r>
            <w:r w:rsidRPr="00BF4A60">
              <w:rPr>
                <w:rFonts w:ascii="Book Antiqua" w:hAnsi="Book Antiqua" w:cs="Arial"/>
                <w:sz w:val="22"/>
                <w:szCs w:val="22"/>
                <w:lang w:val="en-GB"/>
              </w:rPr>
              <w:t>9205472324</w:t>
            </w:r>
            <w:r>
              <w:rPr>
                <w:rFonts w:ascii="Book Antiqua" w:hAnsi="Book Antiqua" w:cs="Arial"/>
                <w:sz w:val="22"/>
                <w:szCs w:val="22"/>
                <w:lang w:val="en-GB"/>
              </w:rPr>
              <w:t>/9525756160</w:t>
            </w:r>
          </w:p>
          <w:p w14:paraId="49A01D89" w14:textId="77777777" w:rsidR="00920DB8" w:rsidRPr="00BC1A57" w:rsidRDefault="00920DB8" w:rsidP="00920DB8">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1E99EE0F" w14:textId="77777777" w:rsidR="00920DB8" w:rsidRPr="00BC1A57" w:rsidRDefault="00920DB8" w:rsidP="00920DB8">
            <w:pPr>
              <w:ind w:left="1710" w:hanging="630"/>
              <w:jc w:val="both"/>
              <w:rPr>
                <w:rFonts w:ascii="Book Antiqua" w:hAnsi="Book Antiqua" w:cs="Arial"/>
                <w:sz w:val="22"/>
                <w:szCs w:val="22"/>
                <w:lang w:val="en-GB"/>
              </w:rPr>
            </w:pPr>
          </w:p>
          <w:p w14:paraId="124E6E66" w14:textId="77777777" w:rsidR="00920DB8" w:rsidRDefault="00920DB8" w:rsidP="00920DB8">
            <w:pPr>
              <w:jc w:val="both"/>
              <w:rPr>
                <w:rFonts w:ascii="Book Antiqua" w:hAnsi="Book Antiqua" w:cs="Arial"/>
                <w:sz w:val="22"/>
                <w:szCs w:val="22"/>
              </w:rPr>
            </w:pPr>
            <w:r w:rsidRPr="00BC1A57">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0" w:history="1">
              <w:r w:rsidRPr="00A52526">
                <w:rPr>
                  <w:rStyle w:val="Hyperlink"/>
                  <w:rFonts w:ascii="Book Antiqua" w:hAnsi="Book Antiqua" w:cs="Arial"/>
                  <w:sz w:val="22"/>
                  <w:szCs w:val="22"/>
                </w:rPr>
                <w:t>kumarnikhil@powergrid.in</w:t>
              </w:r>
            </w:hyperlink>
          </w:p>
          <w:p w14:paraId="65EDF454" w14:textId="77777777" w:rsidR="00920DB8" w:rsidRPr="00BC1A57" w:rsidRDefault="00920DB8" w:rsidP="00920DB8">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lang w:val="en-GB"/>
              </w:rPr>
              <w:t>ramlatiyal97@powergrid.in</w:t>
            </w:r>
          </w:p>
          <w:p w14:paraId="74C319F9" w14:textId="77777777" w:rsidR="00920DB8" w:rsidRDefault="00920DB8" w:rsidP="00920DB8">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hyperlink r:id="rId11" w:history="1">
              <w:r w:rsidRPr="008F364C">
                <w:rPr>
                  <w:rStyle w:val="Hyperlink"/>
                  <w:rFonts w:ascii="Book Antiqua" w:hAnsi="Book Antiqua" w:cs="Arial"/>
                  <w:snapToGrid w:val="0"/>
                  <w:sz w:val="22"/>
                  <w:szCs w:val="22"/>
                </w:rPr>
                <w:t>mittalpiyush@powergrid.in</w:t>
              </w:r>
            </w:hyperlink>
          </w:p>
          <w:p w14:paraId="1EBFA8F7" w14:textId="77777777" w:rsidR="0015319F" w:rsidRPr="0015319F" w:rsidRDefault="0015319F" w:rsidP="0015319F">
            <w:pPr>
              <w:tabs>
                <w:tab w:val="left" w:pos="4065"/>
              </w:tabs>
              <w:rPr>
                <w:rFonts w:ascii="Book Antiqua" w:hAnsi="Book Antiqua" w:cs="Arial"/>
                <w:snapToGrid w:val="0"/>
                <w:color w:val="0000FF"/>
                <w:sz w:val="22"/>
                <w:szCs w:val="22"/>
              </w:rPr>
            </w:pPr>
          </w:p>
        </w:tc>
      </w:tr>
      <w:tr w:rsidR="00973BA0" w:rsidRPr="0082197B" w14:paraId="2C4253B1" w14:textId="77777777" w:rsidTr="72DFEE8D">
        <w:trPr>
          <w:trHeight w:val="300"/>
        </w:trPr>
        <w:tc>
          <w:tcPr>
            <w:tcW w:w="671" w:type="dxa"/>
          </w:tcPr>
          <w:p w14:paraId="5DEFEAF4"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8156CA1"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6.1</w:t>
            </w:r>
          </w:p>
          <w:p w14:paraId="48F53C19" w14:textId="77777777" w:rsidR="00973BA0" w:rsidRPr="0082197B" w:rsidRDefault="00973BA0" w:rsidP="00973BA0">
            <w:pPr>
              <w:rPr>
                <w:rFonts w:ascii="Book Antiqua" w:hAnsi="Book Antiqua" w:cs="Arial"/>
                <w:sz w:val="22"/>
                <w:szCs w:val="22"/>
              </w:rPr>
            </w:pPr>
          </w:p>
        </w:tc>
        <w:tc>
          <w:tcPr>
            <w:tcW w:w="7490" w:type="dxa"/>
          </w:tcPr>
          <w:p w14:paraId="030F5C3C"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2197B">
              <w:rPr>
                <w:rFonts w:ascii="Book Antiqua" w:hAnsi="Book Antiqua"/>
                <w:sz w:val="22"/>
                <w:szCs w:val="22"/>
              </w:rPr>
              <w:t>Replace line 7 to 11 of para 6.1 as below:</w:t>
            </w:r>
          </w:p>
          <w:p w14:paraId="7F521268"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82197B">
              <w:rPr>
                <w:rFonts w:ascii="Book Antiqua" w:hAnsi="Book Antiqua"/>
                <w:sz w:val="22"/>
                <w:szCs w:val="22"/>
              </w:rPr>
              <w:t xml:space="preserve">The Employer will respond through the portal </w:t>
            </w:r>
            <w:r w:rsidRPr="0082197B">
              <w:rPr>
                <w:rStyle w:val="Hyperlink"/>
                <w:rFonts w:ascii="Book Antiqua" w:hAnsi="Book Antiqua"/>
                <w:sz w:val="22"/>
                <w:szCs w:val="22"/>
              </w:rPr>
              <w:t>https://etender.powergrid.in</w:t>
            </w:r>
            <w:r w:rsidRPr="0082197B">
              <w:rPr>
                <w:rFonts w:ascii="Book Antiqua" w:hAnsi="Book Antiqua"/>
                <w:sz w:val="22"/>
                <w:szCs w:val="22"/>
              </w:rPr>
              <w:t xml:space="preserve"> to any request for clarification or modification of the Bidding Documents that it receives no later than </w:t>
            </w:r>
            <w:r w:rsidRPr="0082197B">
              <w:rPr>
                <w:rFonts w:ascii="Book Antiqua" w:hAnsi="Book Antiqua"/>
                <w:b/>
                <w:bCs/>
                <w:sz w:val="22"/>
                <w:szCs w:val="22"/>
              </w:rPr>
              <w:t>Seven (07)</w:t>
            </w:r>
            <w:r w:rsidRPr="0082197B">
              <w:rPr>
                <w:rFonts w:ascii="Book Antiqua" w:hAnsi="Book Antiqua"/>
                <w:sz w:val="22"/>
                <w:szCs w:val="22"/>
              </w:rPr>
              <w:t xml:space="preserve"> days prior to the original deadline for submission of bids prescribed by the Employer.</w:t>
            </w:r>
          </w:p>
        </w:tc>
      </w:tr>
      <w:tr w:rsidR="00973BA0" w:rsidRPr="0082197B" w14:paraId="119959DB" w14:textId="77777777" w:rsidTr="72DFEE8D">
        <w:trPr>
          <w:trHeight w:val="386"/>
        </w:trPr>
        <w:tc>
          <w:tcPr>
            <w:tcW w:w="671" w:type="dxa"/>
          </w:tcPr>
          <w:p w14:paraId="079188D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80CBFA0" w14:textId="267C348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6.4</w:t>
            </w:r>
          </w:p>
        </w:tc>
        <w:tc>
          <w:tcPr>
            <w:tcW w:w="7490" w:type="dxa"/>
          </w:tcPr>
          <w:p w14:paraId="05F7E6C1" w14:textId="77777777" w:rsidR="00973BA0" w:rsidRPr="0082197B" w:rsidRDefault="00973BA0" w:rsidP="00973BA0">
            <w:pPr>
              <w:tabs>
                <w:tab w:val="left" w:pos="0"/>
              </w:tabs>
              <w:jc w:val="both"/>
              <w:rPr>
                <w:rFonts w:ascii="Book Antiqua" w:hAnsi="Book Antiqua" w:cs="Arial"/>
                <w:b/>
                <w:bCs/>
                <w:sz w:val="22"/>
                <w:szCs w:val="22"/>
                <w:u w:val="single"/>
              </w:rPr>
            </w:pPr>
            <w:r w:rsidRPr="0082197B">
              <w:rPr>
                <w:rFonts w:ascii="Book Antiqua" w:hAnsi="Book Antiqua" w:cs="Arial"/>
                <w:b/>
                <w:bCs/>
                <w:sz w:val="22"/>
                <w:szCs w:val="22"/>
                <w:u w:val="single"/>
              </w:rPr>
              <w:t xml:space="preserve">Supplementing Clause ITB 6.4 with the following: </w:t>
            </w:r>
          </w:p>
          <w:p w14:paraId="125C2713" w14:textId="77777777" w:rsidR="00973BA0" w:rsidRPr="0082197B" w:rsidRDefault="00973BA0" w:rsidP="00973BA0">
            <w:pPr>
              <w:tabs>
                <w:tab w:val="left" w:pos="0"/>
              </w:tabs>
              <w:jc w:val="both"/>
              <w:rPr>
                <w:rFonts w:ascii="Book Antiqua" w:hAnsi="Book Antiqua" w:cs="Arial"/>
                <w:sz w:val="22"/>
                <w:szCs w:val="22"/>
              </w:rPr>
            </w:pPr>
          </w:p>
          <w:p w14:paraId="7453B6C7"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2197B">
              <w:rPr>
                <w:rFonts w:ascii="Book Antiqua" w:hAnsi="Book Antiqua" w:cs="Arial"/>
                <w:b/>
                <w:bCs/>
                <w:sz w:val="22"/>
                <w:szCs w:val="22"/>
                <w:u w:val="single"/>
              </w:rPr>
              <w:t>Venue, date, and time for Pre-bid Meeting</w:t>
            </w:r>
            <w:r w:rsidRPr="0082197B">
              <w:rPr>
                <w:rFonts w:ascii="Book Antiqua" w:hAnsi="Book Antiqua" w:cs="Arial"/>
                <w:sz w:val="22"/>
                <w:szCs w:val="22"/>
                <w:u w:val="single"/>
              </w:rPr>
              <w:t xml:space="preserve">: </w:t>
            </w:r>
          </w:p>
          <w:p w14:paraId="4A97D6F2"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2197B">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Venue:</w:t>
            </w:r>
          </w:p>
          <w:p w14:paraId="11DC7EF6" w14:textId="77777777" w:rsidR="00973BA0" w:rsidRPr="0082197B" w:rsidRDefault="00973BA0" w:rsidP="00973BA0">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52FF6E38" w14:textId="77777777" w:rsidR="00973BA0" w:rsidRPr="0082197B" w:rsidRDefault="00973BA0" w:rsidP="00973BA0">
            <w:pPr>
              <w:jc w:val="both"/>
              <w:rPr>
                <w:rFonts w:ascii="Book Antiqua" w:hAnsi="Book Antiqua" w:cs="Arial"/>
                <w:sz w:val="22"/>
                <w:szCs w:val="22"/>
                <w:lang w:val="en-GB"/>
              </w:rPr>
            </w:pPr>
            <w:r w:rsidRPr="0082197B">
              <w:rPr>
                <w:rFonts w:ascii="Book Antiqua" w:hAnsi="Book Antiqua" w:cs="Arial"/>
                <w:sz w:val="22"/>
                <w:szCs w:val="22"/>
                <w:lang w:val="en-GB"/>
              </w:rPr>
              <w:t>‘Saudamini’, 3rd Floor, Plot No.-2, Sector-29</w:t>
            </w:r>
          </w:p>
          <w:p w14:paraId="2C3445CB" w14:textId="77777777" w:rsidR="00973BA0" w:rsidRPr="0082197B" w:rsidRDefault="00973BA0" w:rsidP="00973BA0">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6C66425A"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14157BA6"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2197B">
              <w:rPr>
                <w:rFonts w:ascii="Book Antiqua" w:hAnsi="Book Antiqua" w:cs="Arial"/>
                <w:b/>
                <w:bCs/>
                <w:sz w:val="22"/>
                <w:szCs w:val="22"/>
              </w:rPr>
              <w:t>Date of pre-bid conference:</w:t>
            </w:r>
            <w:r w:rsidRPr="0082197B">
              <w:rPr>
                <w:rFonts w:ascii="Book Antiqua" w:hAnsi="Book Antiqua" w:cs="Arial"/>
                <w:sz w:val="22"/>
                <w:szCs w:val="22"/>
              </w:rPr>
              <w:t xml:space="preserve"> </w:t>
            </w:r>
            <w:r w:rsidR="0086306D" w:rsidRPr="0086306D">
              <w:rPr>
                <w:rFonts w:ascii="Book Antiqua" w:hAnsi="Book Antiqua" w:cs="Arial"/>
                <w:b/>
                <w:bCs/>
                <w:color w:val="0000FF"/>
                <w:sz w:val="22"/>
                <w:szCs w:val="22"/>
              </w:rPr>
              <w:t>2</w:t>
            </w:r>
            <w:r w:rsidR="006F45E5">
              <w:rPr>
                <w:rFonts w:ascii="Book Antiqua" w:hAnsi="Book Antiqua" w:cs="Arial"/>
                <w:b/>
                <w:bCs/>
                <w:color w:val="0000FF"/>
                <w:sz w:val="22"/>
                <w:szCs w:val="22"/>
              </w:rPr>
              <w:t>8</w:t>
            </w:r>
            <w:r w:rsidRPr="0086306D">
              <w:rPr>
                <w:rFonts w:ascii="Book Antiqua" w:hAnsi="Book Antiqua" w:cs="Arial"/>
                <w:b/>
                <w:bCs/>
                <w:color w:val="0000FF"/>
                <w:sz w:val="22"/>
                <w:szCs w:val="22"/>
              </w:rPr>
              <w:t>/</w:t>
            </w:r>
            <w:r w:rsidR="00953150" w:rsidRPr="0086306D">
              <w:rPr>
                <w:rFonts w:ascii="Book Antiqua" w:hAnsi="Book Antiqua" w:cs="Arial"/>
                <w:b/>
                <w:bCs/>
                <w:color w:val="0000FF"/>
                <w:sz w:val="22"/>
                <w:szCs w:val="22"/>
              </w:rPr>
              <w:t>05</w:t>
            </w:r>
            <w:r w:rsidRPr="0086306D">
              <w:rPr>
                <w:rFonts w:ascii="Book Antiqua" w:hAnsi="Book Antiqua" w:cs="Arial"/>
                <w:b/>
                <w:bCs/>
                <w:color w:val="0000FF"/>
                <w:sz w:val="22"/>
                <w:szCs w:val="22"/>
              </w:rPr>
              <w:t>/202</w:t>
            </w:r>
            <w:r w:rsidR="00953150" w:rsidRPr="0086306D">
              <w:rPr>
                <w:rFonts w:ascii="Book Antiqua" w:hAnsi="Book Antiqua" w:cs="Arial"/>
                <w:b/>
                <w:bCs/>
                <w:color w:val="0000FF"/>
                <w:sz w:val="22"/>
                <w:szCs w:val="22"/>
              </w:rPr>
              <w:t>5</w:t>
            </w:r>
          </w:p>
          <w:p w14:paraId="39C1982B"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56E86074"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2197B">
              <w:rPr>
                <w:rFonts w:ascii="Book Antiqua" w:hAnsi="Book Antiqua" w:cs="Arial"/>
                <w:b/>
                <w:bCs/>
                <w:sz w:val="22"/>
                <w:szCs w:val="22"/>
              </w:rPr>
              <w:t>Time:</w:t>
            </w:r>
            <w:r w:rsidR="00F17609">
              <w:rPr>
                <w:rFonts w:ascii="Book Antiqua" w:hAnsi="Book Antiqua" w:cs="Arial"/>
                <w:sz w:val="22"/>
                <w:szCs w:val="22"/>
              </w:rPr>
              <w:t xml:space="preserve"> </w:t>
            </w:r>
            <w:r w:rsidRPr="0082197B">
              <w:rPr>
                <w:rFonts w:ascii="Book Antiqua" w:hAnsi="Book Antiqua" w:cs="Arial"/>
                <w:b/>
                <w:bCs/>
                <w:color w:val="C00000"/>
                <w:sz w:val="22"/>
                <w:szCs w:val="22"/>
              </w:rPr>
              <w:t>11:30</w:t>
            </w:r>
            <w:r w:rsidR="00F17609">
              <w:rPr>
                <w:rFonts w:ascii="Book Antiqua" w:hAnsi="Book Antiqua" w:cs="Arial"/>
                <w:b/>
                <w:bCs/>
                <w:color w:val="C00000"/>
                <w:sz w:val="22"/>
                <w:szCs w:val="22"/>
              </w:rPr>
              <w:t xml:space="preserve"> </w:t>
            </w:r>
            <w:r w:rsidRPr="0082197B">
              <w:rPr>
                <w:rFonts w:ascii="Book Antiqua" w:hAnsi="Book Antiqua" w:cs="Arial"/>
                <w:b/>
                <w:bCs/>
                <w:color w:val="C00000"/>
                <w:sz w:val="22"/>
                <w:szCs w:val="22"/>
              </w:rPr>
              <w:t>Hours (IST)</w:t>
            </w:r>
            <w:r w:rsidRPr="0082197B">
              <w:rPr>
                <w:rFonts w:ascii="Book Antiqua" w:hAnsi="Book Antiqua" w:cs="Arial"/>
                <w:sz w:val="22"/>
                <w:szCs w:val="22"/>
              </w:rPr>
              <w:t xml:space="preserve"> onwards</w:t>
            </w:r>
            <w:r w:rsidRPr="0082197B">
              <w:rPr>
                <w:rFonts w:ascii="Book Antiqua" w:hAnsi="Book Antiqua" w:cs="Arial"/>
                <w:sz w:val="22"/>
                <w:szCs w:val="22"/>
              </w:rPr>
              <w:cr/>
            </w:r>
          </w:p>
          <w:p w14:paraId="0FECEBB4"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CEF71BD" w14:textId="77777777" w:rsidR="001F6613" w:rsidRPr="00DE3315" w:rsidRDefault="001F6613" w:rsidP="001F6613">
            <w:pPr>
              <w:jc w:val="both"/>
              <w:rPr>
                <w:rFonts w:ascii="Book Antiqua" w:hAnsi="Book Antiqua" w:cs="Arial"/>
                <w:sz w:val="22"/>
                <w:szCs w:val="22"/>
                <w:lang w:val="en-GB"/>
              </w:rPr>
            </w:pPr>
            <w:r w:rsidRPr="00DE3315">
              <w:rPr>
                <w:rFonts w:ascii="Book Antiqua" w:hAnsi="Book Antiqua" w:cs="Arial"/>
                <w:b/>
                <w:bCs/>
                <w:sz w:val="22"/>
                <w:szCs w:val="22"/>
                <w:lang w:val="en-GB"/>
              </w:rPr>
              <w:t>Kind Attn.:</w:t>
            </w:r>
            <w:r w:rsidRPr="00DE3315">
              <w:rPr>
                <w:rFonts w:ascii="Book Antiqua" w:hAnsi="Book Antiqua" w:cs="Arial"/>
                <w:sz w:val="22"/>
                <w:szCs w:val="22"/>
                <w:lang w:val="en-GB"/>
              </w:rPr>
              <w:tab/>
            </w:r>
          </w:p>
          <w:p w14:paraId="38EB4484" w14:textId="77777777" w:rsidR="001F6613" w:rsidRDefault="001F6613" w:rsidP="001F6613">
            <w:pPr>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Pr>
                <w:rFonts w:ascii="Book Antiqua" w:eastAsia="Calibri" w:hAnsi="Book Antiqua" w:cs="Arial"/>
                <w:b/>
                <w:bCs/>
                <w:color w:val="0000FF"/>
                <w:sz w:val="22"/>
                <w:szCs w:val="22"/>
              </w:rPr>
              <w:t xml:space="preserve">Manager/Dy. </w:t>
            </w:r>
            <w:r w:rsidRPr="00DA476B">
              <w:rPr>
                <w:rFonts w:ascii="Book Antiqua" w:eastAsia="Calibri" w:hAnsi="Book Antiqua" w:cs="Arial"/>
                <w:b/>
                <w:bCs/>
                <w:color w:val="0000FF"/>
                <w:sz w:val="22"/>
                <w:szCs w:val="22"/>
              </w:rPr>
              <w:t>Manager (CS-G5)</w:t>
            </w:r>
          </w:p>
          <w:p w14:paraId="01750BDA" w14:textId="77777777" w:rsidR="001F6613" w:rsidRDefault="001F6613" w:rsidP="001F6613">
            <w:pPr>
              <w:ind w:left="1080"/>
              <w:jc w:val="both"/>
              <w:rPr>
                <w:rFonts w:ascii="Book Antiqua" w:hAnsi="Book Antiqua" w:cs="Arial"/>
                <w:sz w:val="22"/>
                <w:szCs w:val="22"/>
                <w:lang w:val="en-GB"/>
              </w:rPr>
            </w:pPr>
          </w:p>
          <w:p w14:paraId="02544A7E" w14:textId="77777777" w:rsidR="001F6613" w:rsidRPr="00BC1A57" w:rsidRDefault="001F6613" w:rsidP="001F6613">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Pr>
                <w:rFonts w:ascii="Book Antiqua" w:hAnsi="Book Antiqua" w:cs="Arial"/>
                <w:sz w:val="22"/>
                <w:szCs w:val="22"/>
                <w:lang w:val="en-GB"/>
              </w:rPr>
              <w:t>2357/</w:t>
            </w:r>
            <w:r w:rsidRPr="00BC1A57">
              <w:rPr>
                <w:rFonts w:ascii="Book Antiqua" w:hAnsi="Book Antiqua" w:cs="Arial"/>
                <w:sz w:val="22"/>
                <w:szCs w:val="22"/>
                <w:lang w:val="en-GB"/>
              </w:rPr>
              <w:t>2</w:t>
            </w:r>
            <w:r>
              <w:rPr>
                <w:rFonts w:ascii="Book Antiqua" w:hAnsi="Book Antiqua" w:cs="Arial"/>
                <w:sz w:val="22"/>
                <w:szCs w:val="22"/>
                <w:lang w:val="en-GB"/>
              </w:rPr>
              <w:t>388</w:t>
            </w:r>
          </w:p>
          <w:p w14:paraId="76BA8243" w14:textId="77777777" w:rsidR="001F6613" w:rsidRPr="00BC1A57" w:rsidRDefault="001F6613" w:rsidP="001F6613">
            <w:pPr>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Pr="00BF4A60">
              <w:t xml:space="preserve"> </w:t>
            </w:r>
            <w:r w:rsidRPr="00BF4A60">
              <w:rPr>
                <w:rFonts w:ascii="Book Antiqua" w:hAnsi="Book Antiqua" w:cs="Arial"/>
                <w:sz w:val="22"/>
                <w:szCs w:val="22"/>
                <w:lang w:val="en-GB"/>
              </w:rPr>
              <w:t>9205472324</w:t>
            </w:r>
            <w:r>
              <w:rPr>
                <w:rFonts w:ascii="Book Antiqua" w:hAnsi="Book Antiqua" w:cs="Arial"/>
                <w:sz w:val="22"/>
                <w:szCs w:val="22"/>
                <w:lang w:val="en-GB"/>
              </w:rPr>
              <w:t>/9525756160</w:t>
            </w:r>
          </w:p>
          <w:p w14:paraId="6C243C68" w14:textId="77777777" w:rsidR="001F6613" w:rsidRPr="00BC1A57" w:rsidRDefault="001F6613" w:rsidP="001F6613">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452E613C" w14:textId="77777777" w:rsidR="001F6613" w:rsidRPr="00BC1A57" w:rsidRDefault="001F6613" w:rsidP="001F6613">
            <w:pPr>
              <w:ind w:left="1710" w:hanging="630"/>
              <w:jc w:val="both"/>
              <w:rPr>
                <w:rFonts w:ascii="Book Antiqua" w:hAnsi="Book Antiqua" w:cs="Arial"/>
                <w:sz w:val="22"/>
                <w:szCs w:val="22"/>
                <w:lang w:val="en-GB"/>
              </w:rPr>
            </w:pPr>
          </w:p>
          <w:p w14:paraId="1F551397" w14:textId="77777777" w:rsidR="001F6613" w:rsidRDefault="001F6613" w:rsidP="001F6613">
            <w:pPr>
              <w:jc w:val="both"/>
              <w:rPr>
                <w:rFonts w:ascii="Book Antiqua" w:hAnsi="Book Antiqua" w:cs="Arial"/>
                <w:sz w:val="22"/>
                <w:szCs w:val="22"/>
              </w:rPr>
            </w:pPr>
            <w:r w:rsidRPr="00BC1A57">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2" w:history="1">
              <w:r w:rsidRPr="00A52526">
                <w:rPr>
                  <w:rStyle w:val="Hyperlink"/>
                  <w:rFonts w:ascii="Book Antiqua" w:hAnsi="Book Antiqua" w:cs="Arial"/>
                  <w:sz w:val="22"/>
                  <w:szCs w:val="22"/>
                </w:rPr>
                <w:t>kumarnikhil@powergrid.in</w:t>
              </w:r>
            </w:hyperlink>
          </w:p>
          <w:p w14:paraId="1DDD44B3" w14:textId="77777777" w:rsidR="001F6613" w:rsidRPr="00BC1A57" w:rsidRDefault="001F6613" w:rsidP="001F6613">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lang w:val="en-GB"/>
              </w:rPr>
              <w:t>ramlatiyal97@powergrid.in</w:t>
            </w:r>
          </w:p>
          <w:p w14:paraId="4CA14D62" w14:textId="77777777" w:rsidR="001F6613" w:rsidRDefault="001F6613" w:rsidP="001F6613">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hyperlink r:id="rId13" w:history="1">
              <w:r w:rsidRPr="008F364C">
                <w:rPr>
                  <w:rStyle w:val="Hyperlink"/>
                  <w:rFonts w:ascii="Book Antiqua" w:hAnsi="Book Antiqua" w:cs="Arial"/>
                  <w:snapToGrid w:val="0"/>
                  <w:sz w:val="22"/>
                  <w:szCs w:val="22"/>
                </w:rPr>
                <w:t>mittalpiyush@powergrid.in</w:t>
              </w:r>
            </w:hyperlink>
          </w:p>
          <w:p w14:paraId="09580A8C" w14:textId="35706DEC" w:rsidR="00973BA0" w:rsidRPr="0082197B" w:rsidRDefault="00973BA0" w:rsidP="00973BA0">
            <w:pPr>
              <w:ind w:left="1080" w:hanging="1080"/>
              <w:jc w:val="both"/>
              <w:rPr>
                <w:rFonts w:ascii="Book Antiqua" w:hAnsi="Book Antiqua" w:cs="Arial"/>
                <w:color w:val="0000FF"/>
                <w:sz w:val="22"/>
                <w:szCs w:val="22"/>
                <w:u w:val="single"/>
              </w:rPr>
            </w:pPr>
          </w:p>
        </w:tc>
      </w:tr>
      <w:tr w:rsidR="00973BA0" w:rsidRPr="0082197B" w14:paraId="67D438CA" w14:textId="77777777" w:rsidTr="72DFEE8D">
        <w:trPr>
          <w:trHeight w:val="386"/>
        </w:trPr>
        <w:tc>
          <w:tcPr>
            <w:tcW w:w="671" w:type="dxa"/>
          </w:tcPr>
          <w:p w14:paraId="1A8DDEB3"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FA53917" w14:textId="38CF9C37"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ITB 9</w:t>
            </w:r>
          </w:p>
        </w:tc>
        <w:tc>
          <w:tcPr>
            <w:tcW w:w="7490" w:type="dxa"/>
          </w:tcPr>
          <w:p w14:paraId="0FA8BF41" w14:textId="77777777" w:rsidR="00973BA0" w:rsidRPr="0082197B" w:rsidRDefault="00973BA0" w:rsidP="00973BA0">
            <w:pPr>
              <w:tabs>
                <w:tab w:val="right" w:pos="7254"/>
              </w:tabs>
              <w:jc w:val="both"/>
              <w:rPr>
                <w:rFonts w:ascii="Book Antiqua" w:hAnsi="Book Antiqua" w:cs="Arial"/>
                <w:b/>
                <w:bCs/>
                <w:sz w:val="22"/>
                <w:szCs w:val="22"/>
              </w:rPr>
            </w:pPr>
            <w:r w:rsidRPr="0082197B">
              <w:rPr>
                <w:rFonts w:ascii="Book Antiqua" w:hAnsi="Book Antiqua" w:cs="Arial"/>
                <w:b/>
                <w:bCs/>
                <w:sz w:val="22"/>
                <w:szCs w:val="22"/>
              </w:rPr>
              <w:t>Supplementing ITB clause 9</w:t>
            </w:r>
          </w:p>
          <w:p w14:paraId="57BDC8D9" w14:textId="77777777" w:rsidR="00973BA0" w:rsidRPr="0082197B" w:rsidRDefault="00973BA0" w:rsidP="00973BA0">
            <w:pPr>
              <w:tabs>
                <w:tab w:val="right" w:pos="7254"/>
              </w:tabs>
              <w:jc w:val="both"/>
              <w:rPr>
                <w:rFonts w:ascii="Book Antiqua" w:hAnsi="Book Antiqua" w:cs="Arial"/>
                <w:b/>
                <w:bCs/>
                <w:sz w:val="22"/>
                <w:szCs w:val="22"/>
              </w:rPr>
            </w:pPr>
          </w:p>
          <w:p w14:paraId="26CF1B6E" w14:textId="77777777" w:rsidR="00973BA0" w:rsidRPr="0082197B" w:rsidRDefault="00973BA0" w:rsidP="00973BA0">
            <w:pPr>
              <w:tabs>
                <w:tab w:val="left" w:pos="0"/>
              </w:tabs>
              <w:jc w:val="both"/>
              <w:rPr>
                <w:rFonts w:ascii="Book Antiqua" w:hAnsi="Book Antiqua" w:cs="Arial"/>
                <w:sz w:val="22"/>
                <w:szCs w:val="22"/>
              </w:rPr>
            </w:pPr>
            <w:r w:rsidRPr="0082197B">
              <w:rPr>
                <w:rFonts w:ascii="Book Antiqua" w:hAnsi="Book Antiqua" w:cs="Arial"/>
                <w:sz w:val="22"/>
                <w:szCs w:val="22"/>
              </w:rPr>
              <w:t xml:space="preserve">For this package, Bid from Joint Venture is not permitted. </w:t>
            </w:r>
          </w:p>
          <w:p w14:paraId="108C0CD0" w14:textId="77777777" w:rsidR="00973BA0" w:rsidRPr="0082197B" w:rsidRDefault="00973BA0" w:rsidP="00973BA0">
            <w:pPr>
              <w:spacing w:after="120"/>
              <w:jc w:val="both"/>
              <w:rPr>
                <w:rFonts w:ascii="Book Antiqua" w:hAnsi="Book Antiqua" w:cs="Arial"/>
                <w:b/>
                <w:bCs/>
                <w:sz w:val="22"/>
                <w:szCs w:val="22"/>
              </w:rPr>
            </w:pPr>
          </w:p>
        </w:tc>
      </w:tr>
      <w:tr w:rsidR="000551EA" w:rsidRPr="0082197B" w14:paraId="6083FF35" w14:textId="77777777" w:rsidTr="72DFEE8D">
        <w:trPr>
          <w:trHeight w:val="386"/>
        </w:trPr>
        <w:tc>
          <w:tcPr>
            <w:tcW w:w="671" w:type="dxa"/>
          </w:tcPr>
          <w:p w14:paraId="4F643468" w14:textId="77777777" w:rsidR="000551EA" w:rsidRPr="0091497C" w:rsidRDefault="000551EA" w:rsidP="000551EA">
            <w:pPr>
              <w:numPr>
                <w:ilvl w:val="0"/>
                <w:numId w:val="4"/>
              </w:numPr>
              <w:tabs>
                <w:tab w:val="clear" w:pos="1440"/>
              </w:tabs>
              <w:ind w:left="1416" w:hanging="1275"/>
              <w:jc w:val="both"/>
              <w:rPr>
                <w:rFonts w:ascii="Book Antiqua" w:hAnsi="Book Antiqua" w:cs="Arial"/>
                <w:sz w:val="22"/>
                <w:szCs w:val="22"/>
              </w:rPr>
            </w:pPr>
          </w:p>
        </w:tc>
        <w:tc>
          <w:tcPr>
            <w:tcW w:w="1559" w:type="dxa"/>
          </w:tcPr>
          <w:p w14:paraId="544AD662" w14:textId="77777777" w:rsidR="000551EA" w:rsidRPr="0091497C" w:rsidRDefault="000551EA" w:rsidP="000551EA">
            <w:pPr>
              <w:spacing w:after="120"/>
              <w:jc w:val="both"/>
              <w:rPr>
                <w:rFonts w:ascii="Book Antiqua" w:hAnsi="Book Antiqua" w:cs="Arial"/>
                <w:sz w:val="22"/>
                <w:szCs w:val="22"/>
              </w:rPr>
            </w:pPr>
            <w:r w:rsidRPr="0091497C">
              <w:rPr>
                <w:rFonts w:ascii="Book Antiqua" w:hAnsi="Book Antiqua" w:cs="Arial"/>
                <w:sz w:val="22"/>
                <w:szCs w:val="22"/>
              </w:rPr>
              <w:t xml:space="preserve">ITB Clause </w:t>
            </w:r>
          </w:p>
          <w:p w14:paraId="523B6886" w14:textId="560F5DFE" w:rsidR="000551EA" w:rsidRPr="0091497C" w:rsidRDefault="000551EA" w:rsidP="000551EA">
            <w:pPr>
              <w:spacing w:after="120"/>
              <w:jc w:val="both"/>
              <w:rPr>
                <w:rFonts w:ascii="Book Antiqua" w:hAnsi="Book Antiqua" w:cs="Arial"/>
                <w:sz w:val="22"/>
                <w:szCs w:val="22"/>
              </w:rPr>
            </w:pPr>
            <w:r w:rsidRPr="0091497C">
              <w:rPr>
                <w:rFonts w:ascii="Book Antiqua" w:hAnsi="Book Antiqua" w:cs="Arial"/>
                <w:sz w:val="22"/>
                <w:szCs w:val="22"/>
              </w:rPr>
              <w:t>9 (I) (ii) and 9.1 (b) (ii)</w:t>
            </w:r>
          </w:p>
        </w:tc>
        <w:tc>
          <w:tcPr>
            <w:tcW w:w="7490" w:type="dxa"/>
          </w:tcPr>
          <w:p w14:paraId="2695C4CC" w14:textId="77777777" w:rsidR="000551EA" w:rsidRPr="0091497C" w:rsidRDefault="000551EA" w:rsidP="000551EA">
            <w:pPr>
              <w:spacing w:after="120"/>
              <w:jc w:val="both"/>
              <w:rPr>
                <w:rFonts w:ascii="Book Antiqua" w:hAnsi="Book Antiqua" w:cs="Arial"/>
                <w:b/>
                <w:bCs/>
                <w:sz w:val="22"/>
                <w:szCs w:val="22"/>
              </w:rPr>
            </w:pPr>
            <w:r w:rsidRPr="0091497C">
              <w:rPr>
                <w:rFonts w:ascii="Book Antiqua" w:hAnsi="Book Antiqua" w:cs="Arial"/>
                <w:b/>
                <w:bCs/>
                <w:sz w:val="22"/>
                <w:szCs w:val="22"/>
              </w:rPr>
              <w:t>Replace the ITB clause 9 (I) (ii) and 9.1 (b) (ii) with the following:</w:t>
            </w:r>
          </w:p>
          <w:p w14:paraId="4C25C85A" w14:textId="5AAB92AF" w:rsidR="000551EA" w:rsidRPr="0091497C" w:rsidRDefault="000551EA" w:rsidP="000551EA">
            <w:pPr>
              <w:tabs>
                <w:tab w:val="right" w:pos="7254"/>
              </w:tabs>
              <w:jc w:val="both"/>
              <w:rPr>
                <w:rFonts w:ascii="Book Antiqua" w:hAnsi="Book Antiqua" w:cs="Arial"/>
                <w:b/>
                <w:bCs/>
                <w:sz w:val="22"/>
                <w:szCs w:val="22"/>
              </w:rPr>
            </w:pPr>
            <w:r w:rsidRPr="0091497C">
              <w:rPr>
                <w:rFonts w:ascii="Book Antiqua" w:hAnsi="Book Antiqua"/>
                <w:b/>
                <w:bCs/>
                <w:sz w:val="22"/>
                <w:szCs w:val="22"/>
              </w:rPr>
              <w:t>Not Applicable</w:t>
            </w:r>
          </w:p>
        </w:tc>
      </w:tr>
      <w:tr w:rsidR="000551EA" w:rsidRPr="0082197B" w14:paraId="595D6A1A" w14:textId="77777777" w:rsidTr="72DFEE8D">
        <w:trPr>
          <w:trHeight w:val="386"/>
        </w:trPr>
        <w:tc>
          <w:tcPr>
            <w:tcW w:w="671" w:type="dxa"/>
          </w:tcPr>
          <w:p w14:paraId="30C7CDDE" w14:textId="77777777" w:rsidR="000551EA" w:rsidRPr="0091497C" w:rsidRDefault="000551EA" w:rsidP="000551EA">
            <w:pPr>
              <w:numPr>
                <w:ilvl w:val="0"/>
                <w:numId w:val="4"/>
              </w:numPr>
              <w:tabs>
                <w:tab w:val="clear" w:pos="1440"/>
              </w:tabs>
              <w:ind w:left="1416" w:hanging="1275"/>
              <w:jc w:val="both"/>
              <w:rPr>
                <w:rFonts w:ascii="Book Antiqua" w:hAnsi="Book Antiqua" w:cs="Arial"/>
                <w:sz w:val="22"/>
                <w:szCs w:val="22"/>
              </w:rPr>
            </w:pPr>
          </w:p>
        </w:tc>
        <w:tc>
          <w:tcPr>
            <w:tcW w:w="1559" w:type="dxa"/>
          </w:tcPr>
          <w:p w14:paraId="7C318FFE" w14:textId="47B42C72" w:rsidR="000551EA" w:rsidRPr="0091497C" w:rsidRDefault="000551EA" w:rsidP="000551EA">
            <w:pPr>
              <w:spacing w:after="120"/>
              <w:jc w:val="both"/>
              <w:rPr>
                <w:rFonts w:ascii="Book Antiqua" w:hAnsi="Book Antiqua" w:cs="Arial"/>
                <w:sz w:val="22"/>
                <w:szCs w:val="22"/>
              </w:rPr>
            </w:pPr>
            <w:r w:rsidRPr="0091497C">
              <w:rPr>
                <w:rFonts w:ascii="Book Antiqua" w:hAnsi="Book Antiqua"/>
                <w:sz w:val="22"/>
                <w:szCs w:val="22"/>
              </w:rPr>
              <w:t>ITB 9 (I)</w:t>
            </w:r>
          </w:p>
        </w:tc>
        <w:tc>
          <w:tcPr>
            <w:tcW w:w="7490" w:type="dxa"/>
          </w:tcPr>
          <w:p w14:paraId="12495306" w14:textId="77777777" w:rsidR="000551EA" w:rsidRPr="0091497C" w:rsidRDefault="000551EA" w:rsidP="000551EA">
            <w:pPr>
              <w:tabs>
                <w:tab w:val="left" w:pos="0"/>
              </w:tabs>
              <w:jc w:val="both"/>
              <w:rPr>
                <w:rFonts w:ascii="Book Antiqua" w:hAnsi="Book Antiqua" w:cs="Arial"/>
                <w:b/>
                <w:sz w:val="22"/>
                <w:szCs w:val="22"/>
                <w:u w:val="single"/>
              </w:rPr>
            </w:pPr>
            <w:r w:rsidRPr="0091497C">
              <w:rPr>
                <w:rFonts w:ascii="Book Antiqua" w:hAnsi="Book Antiqua" w:cs="Arial"/>
                <w:b/>
                <w:sz w:val="22"/>
                <w:szCs w:val="22"/>
                <w:u w:val="single"/>
              </w:rPr>
              <w:t>Supplementing ITB 9 (I) as follows in the Section-BDS:</w:t>
            </w:r>
          </w:p>
          <w:p w14:paraId="2202BF76" w14:textId="77777777" w:rsidR="000551EA" w:rsidRPr="0091497C" w:rsidRDefault="000551EA" w:rsidP="000551EA">
            <w:pPr>
              <w:pStyle w:val="Default"/>
              <w:rPr>
                <w:rFonts w:ascii="Book Antiqua" w:hAnsi="Book Antiqua"/>
                <w:bCs/>
                <w:color w:val="auto"/>
                <w:sz w:val="22"/>
                <w:szCs w:val="22"/>
              </w:rPr>
            </w:pPr>
          </w:p>
          <w:p w14:paraId="5E77D7C6" w14:textId="77777777" w:rsidR="000551EA" w:rsidRPr="0091497C" w:rsidRDefault="000551EA" w:rsidP="000551EA">
            <w:pPr>
              <w:tabs>
                <w:tab w:val="left" w:pos="0"/>
              </w:tabs>
              <w:jc w:val="both"/>
              <w:rPr>
                <w:rFonts w:ascii="Book Antiqua" w:hAnsi="Book Antiqua" w:cs="Arial"/>
                <w:bCs/>
                <w:sz w:val="22"/>
                <w:szCs w:val="22"/>
                <w:shd w:val="clear" w:color="auto" w:fill="FFFFFF"/>
              </w:rPr>
            </w:pPr>
            <w:r w:rsidRPr="0091497C">
              <w:rPr>
                <w:rFonts w:ascii="Book Antiqua" w:hAnsi="Book Antiqua" w:cs="Arial"/>
                <w:bCs/>
                <w:sz w:val="22"/>
                <w:szCs w:val="22"/>
                <w:shd w:val="clear" w:color="auto" w:fill="FFFFFF"/>
              </w:rPr>
              <w:t>The bid shall be submitted by the Bidder in the following manner:</w:t>
            </w:r>
          </w:p>
          <w:p w14:paraId="369DB2D4" w14:textId="77777777" w:rsidR="000551EA" w:rsidRPr="0091497C" w:rsidRDefault="000551EA" w:rsidP="000551EA">
            <w:pPr>
              <w:tabs>
                <w:tab w:val="left" w:pos="0"/>
              </w:tabs>
              <w:jc w:val="both"/>
              <w:rPr>
                <w:rFonts w:ascii="Book Antiqua" w:hAnsi="Book Antiqua" w:cs="Arial"/>
                <w:bCs/>
                <w:sz w:val="22"/>
                <w:szCs w:val="22"/>
                <w:shd w:val="clear" w:color="auto" w:fill="FFFFFF"/>
              </w:rPr>
            </w:pPr>
          </w:p>
          <w:p w14:paraId="5AE23812" w14:textId="77777777" w:rsidR="000551EA" w:rsidRPr="0091497C" w:rsidRDefault="000551EA" w:rsidP="000551EA">
            <w:pPr>
              <w:jc w:val="both"/>
              <w:rPr>
                <w:rStyle w:val="Hyperlink"/>
                <w:rFonts w:ascii="Book Antiqua" w:hAnsi="Book Antiqua" w:cs="Arial"/>
                <w:b/>
                <w:sz w:val="22"/>
                <w:szCs w:val="22"/>
              </w:rPr>
            </w:pPr>
            <w:r w:rsidRPr="0091497C">
              <w:rPr>
                <w:rFonts w:ascii="Book Antiqua" w:hAnsi="Book Antiqua" w:cs="Arial"/>
                <w:b/>
                <w:sz w:val="22"/>
                <w:szCs w:val="22"/>
              </w:rPr>
              <w:t xml:space="preserve">Bidder(s) shall submit Tender Fee only through POWERGRID ONLINE PAYMENT UTILITY- </w:t>
            </w:r>
            <w:hyperlink r:id="rId14" w:history="1">
              <w:r w:rsidRPr="0091497C">
                <w:rPr>
                  <w:rStyle w:val="Hyperlink"/>
                  <w:rFonts w:ascii="Book Antiqua" w:hAnsi="Book Antiqua" w:cs="Arial"/>
                  <w:b/>
                  <w:sz w:val="22"/>
                  <w:szCs w:val="22"/>
                </w:rPr>
                <w:t>https://epay.powergrid.in</w:t>
              </w:r>
            </w:hyperlink>
          </w:p>
          <w:p w14:paraId="338DE833" w14:textId="77777777" w:rsidR="000551EA" w:rsidRPr="0091497C" w:rsidRDefault="000551EA" w:rsidP="000551EA">
            <w:pPr>
              <w:tabs>
                <w:tab w:val="left" w:pos="0"/>
              </w:tabs>
              <w:jc w:val="both"/>
              <w:rPr>
                <w:rFonts w:ascii="Book Antiqua" w:hAnsi="Book Antiqua" w:cs="Arial"/>
                <w:bCs/>
                <w:sz w:val="22"/>
                <w:szCs w:val="22"/>
                <w:shd w:val="clear" w:color="auto" w:fill="FFFFFF"/>
              </w:rPr>
            </w:pPr>
          </w:p>
          <w:p w14:paraId="6611C850" w14:textId="77777777" w:rsidR="000551EA" w:rsidRPr="0091497C" w:rsidRDefault="000551EA" w:rsidP="000551EA">
            <w:pPr>
              <w:tabs>
                <w:tab w:val="left" w:pos="0"/>
              </w:tabs>
              <w:jc w:val="both"/>
              <w:rPr>
                <w:rFonts w:ascii="Book Antiqua" w:hAnsi="Book Antiqua" w:cs="Arial"/>
                <w:b/>
                <w:sz w:val="22"/>
                <w:szCs w:val="22"/>
              </w:rPr>
            </w:pPr>
            <w:r w:rsidRPr="0091497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33E9275" w14:textId="77777777" w:rsidR="000551EA" w:rsidRPr="0091497C" w:rsidRDefault="000551EA" w:rsidP="000551EA">
            <w:pPr>
              <w:tabs>
                <w:tab w:val="left" w:pos="0"/>
              </w:tabs>
              <w:jc w:val="both"/>
              <w:rPr>
                <w:rFonts w:ascii="Book Antiqua" w:hAnsi="Book Antiqua" w:cs="Arial"/>
                <w:bCs/>
                <w:sz w:val="22"/>
                <w:szCs w:val="22"/>
              </w:rPr>
            </w:pPr>
          </w:p>
          <w:p w14:paraId="228573D6" w14:textId="77777777" w:rsidR="000551EA" w:rsidRPr="0091497C" w:rsidRDefault="000551EA" w:rsidP="000551EA">
            <w:pPr>
              <w:pStyle w:val="normal0020table"/>
              <w:spacing w:before="0" w:beforeAutospacing="0" w:after="0" w:afterAutospacing="0"/>
              <w:jc w:val="both"/>
              <w:rPr>
                <w:rFonts w:ascii="Book Antiqua" w:hAnsi="Book Antiqua" w:cs="Arial"/>
                <w:bCs/>
                <w:sz w:val="22"/>
                <w:szCs w:val="22"/>
              </w:rPr>
            </w:pPr>
            <w:r w:rsidRPr="0091497C">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91497C">
              <w:rPr>
                <w:rFonts w:ascii="Book Antiqua" w:hAnsi="Book Antiqua" w:cs="Arial"/>
                <w:bCs/>
                <w:sz w:val="22"/>
                <w:szCs w:val="22"/>
                <w:shd w:val="clear" w:color="auto" w:fill="FFFFFF"/>
              </w:rPr>
              <w:t>along with the bid or subsequently pursuant to ITB Clause 21.1</w:t>
            </w:r>
            <w:r w:rsidRPr="0091497C">
              <w:rPr>
                <w:rStyle w:val="normal0020tablechar"/>
                <w:rFonts w:ascii="Book Antiqua" w:hAnsi="Book Antiqua" w:cs="Arial"/>
                <w:bCs/>
                <w:sz w:val="22"/>
                <w:szCs w:val="22"/>
              </w:rPr>
              <w:t xml:space="preserve">. </w:t>
            </w:r>
            <w:r w:rsidRPr="0091497C">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91497C">
              <w:rPr>
                <w:rFonts w:ascii="Book Antiqua" w:hAnsi="Book Antiqua" w:cs="Arial"/>
                <w:bCs/>
                <w:sz w:val="22"/>
                <w:szCs w:val="22"/>
              </w:rPr>
              <w:t xml:space="preserve">.  </w:t>
            </w:r>
          </w:p>
          <w:p w14:paraId="74B9B0B5" w14:textId="77777777" w:rsidR="000551EA" w:rsidRPr="0091497C" w:rsidRDefault="000551EA" w:rsidP="000551EA">
            <w:pPr>
              <w:pStyle w:val="normal0020table"/>
              <w:spacing w:before="0" w:beforeAutospacing="0" w:after="0" w:afterAutospacing="0"/>
              <w:jc w:val="both"/>
              <w:rPr>
                <w:rFonts w:ascii="Book Antiqua" w:hAnsi="Book Antiqua" w:cs="Arial"/>
                <w:bCs/>
                <w:sz w:val="22"/>
                <w:szCs w:val="22"/>
              </w:rPr>
            </w:pPr>
          </w:p>
          <w:p w14:paraId="12BCF309" w14:textId="77777777" w:rsidR="000551EA" w:rsidRPr="0091497C" w:rsidRDefault="000551EA" w:rsidP="000551EA">
            <w:pPr>
              <w:pStyle w:val="normal0020table"/>
              <w:spacing w:before="0" w:beforeAutospacing="0" w:after="0" w:afterAutospacing="0"/>
              <w:jc w:val="both"/>
              <w:rPr>
                <w:rFonts w:ascii="Book Antiqua" w:hAnsi="Book Antiqua" w:cs="Arial"/>
                <w:bCs/>
                <w:sz w:val="22"/>
                <w:szCs w:val="22"/>
              </w:rPr>
            </w:pPr>
            <w:r w:rsidRPr="0091497C">
              <w:rPr>
                <w:rFonts w:ascii="Book Antiqua" w:hAnsi="Book Antiqua" w:cs="Arial"/>
                <w:bCs/>
                <w:sz w:val="22"/>
                <w:szCs w:val="22"/>
              </w:rPr>
              <w:t>The provisions specified at other clauses of the Bidding Documents shall be read in conjunction with the provisions specified hereinabove.</w:t>
            </w:r>
          </w:p>
          <w:p w14:paraId="146DF505" w14:textId="77777777" w:rsidR="000551EA" w:rsidRPr="0091497C" w:rsidRDefault="000551EA" w:rsidP="000551EA">
            <w:pPr>
              <w:tabs>
                <w:tab w:val="right" w:pos="7254"/>
              </w:tabs>
              <w:jc w:val="both"/>
              <w:rPr>
                <w:rFonts w:ascii="Book Antiqua" w:hAnsi="Book Antiqua" w:cs="Arial"/>
                <w:b/>
                <w:bCs/>
                <w:sz w:val="22"/>
                <w:szCs w:val="22"/>
              </w:rPr>
            </w:pPr>
          </w:p>
        </w:tc>
      </w:tr>
      <w:tr w:rsidR="000C75A5" w:rsidRPr="0082197B" w14:paraId="4A7FFA05" w14:textId="77777777" w:rsidTr="72DFEE8D">
        <w:trPr>
          <w:trHeight w:val="386"/>
        </w:trPr>
        <w:tc>
          <w:tcPr>
            <w:tcW w:w="671" w:type="dxa"/>
          </w:tcPr>
          <w:p w14:paraId="0D270B35" w14:textId="77777777" w:rsidR="000C75A5" w:rsidRPr="0082197B" w:rsidRDefault="000C75A5" w:rsidP="000C75A5">
            <w:pPr>
              <w:numPr>
                <w:ilvl w:val="0"/>
                <w:numId w:val="4"/>
              </w:numPr>
              <w:tabs>
                <w:tab w:val="clear" w:pos="1440"/>
              </w:tabs>
              <w:ind w:left="1416" w:hanging="1275"/>
              <w:jc w:val="both"/>
              <w:rPr>
                <w:rFonts w:ascii="Book Antiqua" w:hAnsi="Book Antiqua" w:cs="Arial"/>
                <w:sz w:val="22"/>
                <w:szCs w:val="22"/>
              </w:rPr>
            </w:pPr>
          </w:p>
        </w:tc>
        <w:tc>
          <w:tcPr>
            <w:tcW w:w="1559" w:type="dxa"/>
          </w:tcPr>
          <w:p w14:paraId="68FD83C6" w14:textId="77777777" w:rsidR="000C75A5" w:rsidRPr="003250C9" w:rsidRDefault="000C75A5" w:rsidP="000C75A5">
            <w:pPr>
              <w:rPr>
                <w:rFonts w:ascii="Book Antiqua" w:hAnsi="Book Antiqua" w:cs="Arial"/>
                <w:sz w:val="23"/>
                <w:szCs w:val="23"/>
              </w:rPr>
            </w:pPr>
            <w:r w:rsidRPr="003250C9">
              <w:rPr>
                <w:rFonts w:ascii="Book Antiqua" w:hAnsi="Book Antiqua" w:cs="Arial"/>
                <w:sz w:val="23"/>
                <w:szCs w:val="23"/>
              </w:rPr>
              <w:t xml:space="preserve">ITB 9 I (viii)  </w:t>
            </w:r>
          </w:p>
          <w:p w14:paraId="60B52648" w14:textId="77777777" w:rsidR="000C75A5" w:rsidRPr="003250C9" w:rsidRDefault="000C75A5" w:rsidP="000C75A5">
            <w:pPr>
              <w:rPr>
                <w:rFonts w:ascii="Book Antiqua" w:hAnsi="Book Antiqua" w:cs="Arial"/>
                <w:sz w:val="23"/>
                <w:szCs w:val="23"/>
              </w:rPr>
            </w:pPr>
            <w:r w:rsidRPr="003250C9">
              <w:rPr>
                <w:rFonts w:ascii="Book Antiqua" w:hAnsi="Book Antiqua" w:cs="Arial"/>
                <w:sz w:val="23"/>
                <w:szCs w:val="23"/>
              </w:rPr>
              <w:t xml:space="preserve">&amp; </w:t>
            </w:r>
          </w:p>
          <w:p w14:paraId="2DE599EA" w14:textId="208A92D1" w:rsidR="000C75A5" w:rsidRPr="0082197B" w:rsidRDefault="000C75A5" w:rsidP="000C75A5">
            <w:pPr>
              <w:spacing w:after="120"/>
              <w:jc w:val="both"/>
              <w:rPr>
                <w:rFonts w:ascii="Book Antiqua" w:hAnsi="Book Antiqua"/>
                <w:sz w:val="22"/>
                <w:szCs w:val="22"/>
              </w:rPr>
            </w:pPr>
            <w:r w:rsidRPr="003250C9">
              <w:rPr>
                <w:rFonts w:ascii="Book Antiqua" w:hAnsi="Book Antiqua" w:cs="Arial"/>
                <w:sz w:val="23"/>
                <w:szCs w:val="23"/>
              </w:rPr>
              <w:t>9.1 (b) (vii)</w:t>
            </w:r>
          </w:p>
        </w:tc>
        <w:tc>
          <w:tcPr>
            <w:tcW w:w="7490" w:type="dxa"/>
          </w:tcPr>
          <w:p w14:paraId="7F2F1CA9" w14:textId="77777777" w:rsidR="000C75A5" w:rsidRPr="00303B2D" w:rsidRDefault="000C75A5" w:rsidP="000C75A5">
            <w:pPr>
              <w:spacing w:after="120"/>
              <w:jc w:val="both"/>
              <w:rPr>
                <w:rFonts w:ascii="Book Antiqua" w:hAnsi="Book Antiqua"/>
                <w:b/>
                <w:sz w:val="23"/>
                <w:szCs w:val="23"/>
              </w:rPr>
            </w:pPr>
            <w:r w:rsidRPr="00303B2D">
              <w:rPr>
                <w:rFonts w:ascii="Book Antiqua" w:hAnsi="Book Antiqua"/>
                <w:b/>
                <w:sz w:val="23"/>
                <w:szCs w:val="23"/>
              </w:rPr>
              <w:t>Supplementing ITB clause 9. I (viii) &amp; 9.1 (b) (vii) with the following:</w:t>
            </w:r>
          </w:p>
          <w:p w14:paraId="4D6B7D33" w14:textId="7D619E80" w:rsidR="000C75A5" w:rsidRPr="00303B2D" w:rsidRDefault="000C75A5" w:rsidP="000C75A5">
            <w:pPr>
              <w:spacing w:after="120"/>
              <w:ind w:left="522" w:hanging="522"/>
              <w:jc w:val="both"/>
              <w:rPr>
                <w:rFonts w:ascii="Book Antiqua" w:hAnsi="Book Antiqua" w:cs="Arial"/>
                <w:sz w:val="23"/>
                <w:szCs w:val="23"/>
              </w:rPr>
            </w:pPr>
            <w:r w:rsidRPr="00303B2D">
              <w:rPr>
                <w:rFonts w:ascii="Book Antiqua" w:hAnsi="Book Antiqua"/>
                <w:bCs/>
                <w:sz w:val="23"/>
                <w:szCs w:val="23"/>
              </w:rPr>
              <w:t xml:space="preserve">a)  </w:t>
            </w:r>
            <w:r w:rsidRPr="00303B2D">
              <w:rPr>
                <w:rFonts w:ascii="Book Antiqua" w:hAnsi="Book Antiqua"/>
                <w:bCs/>
                <w:sz w:val="23"/>
                <w:szCs w:val="23"/>
              </w:rPr>
              <w:tab/>
            </w:r>
            <w:r w:rsidRPr="00303B2D">
              <w:rPr>
                <w:rFonts w:ascii="Book Antiqua" w:hAnsi="Book Antiqua" w:cs="Arial"/>
                <w:color w:val="000000"/>
                <w:sz w:val="23"/>
                <w:szCs w:val="23"/>
              </w:rPr>
              <w:t xml:space="preserve">Bidders shall also submit Joint Deed of Undertaking </w:t>
            </w:r>
            <w:r w:rsidR="00AA0914" w:rsidRPr="00303B2D">
              <w:rPr>
                <w:rFonts w:ascii="Book Antiqua" w:hAnsi="Book Antiqua"/>
                <w:sz w:val="22"/>
                <w:szCs w:val="22"/>
              </w:rPr>
              <w:t xml:space="preserve">by the Collaborator </w:t>
            </w:r>
            <w:r w:rsidRPr="00303B2D">
              <w:rPr>
                <w:rFonts w:ascii="Book Antiqua" w:hAnsi="Book Antiqua" w:cs="Arial"/>
                <w:color w:val="000000"/>
                <w:sz w:val="23"/>
                <w:szCs w:val="23"/>
              </w:rPr>
              <w:t xml:space="preserve">along with the Bidder/ Manufacturer, duly signed and stamped on each page in original, if applicable as per Annexure-A (BDS), in the Format given at </w:t>
            </w:r>
            <w:r w:rsidRPr="00850B39">
              <w:rPr>
                <w:rFonts w:ascii="Book Antiqua" w:hAnsi="Book Antiqua" w:cs="Arial"/>
                <w:color w:val="FF0000"/>
                <w:sz w:val="23"/>
                <w:szCs w:val="23"/>
              </w:rPr>
              <w:t xml:space="preserve">Sl. No: 20 </w:t>
            </w:r>
            <w:r w:rsidRPr="00850B39">
              <w:rPr>
                <w:rFonts w:ascii="Book Antiqua" w:hAnsi="Book Antiqua" w:cs="Arial"/>
                <w:color w:val="000000"/>
                <w:sz w:val="23"/>
                <w:szCs w:val="23"/>
              </w:rPr>
              <w:t>of</w:t>
            </w:r>
            <w:r w:rsidRPr="00303B2D">
              <w:rPr>
                <w:rFonts w:ascii="Book Antiqua" w:hAnsi="Book Antiqua" w:cs="Arial"/>
                <w:color w:val="000000"/>
                <w:sz w:val="23"/>
                <w:szCs w:val="23"/>
              </w:rPr>
              <w:t xml:space="preserve"> Section – VI: Sample Forms and Procedures</w:t>
            </w:r>
            <w:r w:rsidRPr="00303B2D">
              <w:rPr>
                <w:rFonts w:ascii="Book Antiqua" w:hAnsi="Book Antiqua" w:cs="Arial"/>
                <w:sz w:val="23"/>
                <w:szCs w:val="23"/>
              </w:rPr>
              <w:t xml:space="preserve">. </w:t>
            </w:r>
            <w:r w:rsidRPr="00303B2D">
              <w:rPr>
                <w:rFonts w:ascii="Book Antiqua" w:hAnsi="Book Antiqua"/>
                <w:i/>
                <w:iCs/>
                <w:sz w:val="23"/>
                <w:szCs w:val="23"/>
              </w:rPr>
              <w:t>{In</w:t>
            </w:r>
            <w:r w:rsidRPr="00303B2D">
              <w:rPr>
                <w:rFonts w:ascii="Book Antiqua" w:hAnsi="Book Antiqua"/>
                <w:bCs/>
                <w:i/>
                <w:iCs/>
                <w:sz w:val="23"/>
                <w:szCs w:val="23"/>
              </w:rPr>
              <w:t xml:space="preserve"> line with requirements of Clause 1.2 (b)(</w:t>
            </w:r>
            <w:proofErr w:type="spellStart"/>
            <w:r w:rsidRPr="00303B2D">
              <w:rPr>
                <w:rFonts w:ascii="Book Antiqua" w:hAnsi="Book Antiqua"/>
                <w:bCs/>
                <w:i/>
                <w:iCs/>
                <w:sz w:val="23"/>
                <w:szCs w:val="23"/>
              </w:rPr>
              <w:t>i</w:t>
            </w:r>
            <w:proofErr w:type="spellEnd"/>
            <w:r w:rsidRPr="00303B2D">
              <w:rPr>
                <w:rFonts w:ascii="Book Antiqua" w:hAnsi="Book Antiqua"/>
                <w:bCs/>
                <w:i/>
                <w:iCs/>
                <w:sz w:val="23"/>
                <w:szCs w:val="23"/>
              </w:rPr>
              <w:t>) [</w:t>
            </w:r>
            <w:proofErr w:type="gramStart"/>
            <w:r w:rsidRPr="00303B2D">
              <w:rPr>
                <w:rFonts w:ascii="Book Antiqua" w:hAnsi="Book Antiqua"/>
                <w:bCs/>
                <w:i/>
                <w:iCs/>
                <w:sz w:val="23"/>
                <w:szCs w:val="23"/>
              </w:rPr>
              <w:t>Route-2</w:t>
            </w:r>
            <w:proofErr w:type="gramEnd"/>
            <w:r w:rsidRPr="00303B2D">
              <w:rPr>
                <w:rFonts w:ascii="Book Antiqua" w:hAnsi="Book Antiqua"/>
                <w:bCs/>
                <w:i/>
                <w:iCs/>
                <w:sz w:val="23"/>
                <w:szCs w:val="23"/>
              </w:rPr>
              <w:t>] of the Qualification Requirement}</w:t>
            </w:r>
          </w:p>
          <w:p w14:paraId="2FAEE678" w14:textId="3B5008AB" w:rsidR="000C75A5" w:rsidRPr="00303B2D" w:rsidRDefault="000C75A5" w:rsidP="000C75A5">
            <w:pPr>
              <w:spacing w:after="120"/>
              <w:ind w:left="522" w:hanging="522"/>
              <w:jc w:val="both"/>
              <w:rPr>
                <w:rFonts w:ascii="Book Antiqua" w:hAnsi="Book Antiqua" w:cs="Arial"/>
                <w:sz w:val="23"/>
                <w:szCs w:val="23"/>
              </w:rPr>
            </w:pPr>
            <w:r w:rsidRPr="00303B2D">
              <w:rPr>
                <w:rFonts w:ascii="Book Antiqua" w:hAnsi="Book Antiqua" w:cs="Arial"/>
                <w:sz w:val="23"/>
                <w:szCs w:val="23"/>
              </w:rPr>
              <w:t>b</w:t>
            </w:r>
            <w:proofErr w:type="gramStart"/>
            <w:r w:rsidRPr="00303B2D">
              <w:rPr>
                <w:rFonts w:ascii="Book Antiqua" w:hAnsi="Book Antiqua" w:cs="Arial"/>
                <w:sz w:val="23"/>
                <w:szCs w:val="23"/>
              </w:rPr>
              <w:t xml:space="preserve">)   </w:t>
            </w:r>
            <w:r w:rsidRPr="00303B2D">
              <w:rPr>
                <w:rFonts w:ascii="Book Antiqua" w:hAnsi="Book Antiqua" w:cs="Arial"/>
                <w:sz w:val="23"/>
                <w:szCs w:val="23"/>
              </w:rPr>
              <w:tab/>
              <w:t>Bidders</w:t>
            </w:r>
            <w:proofErr w:type="gramEnd"/>
            <w:r w:rsidRPr="00303B2D">
              <w:rPr>
                <w:rFonts w:ascii="Book Antiqua" w:hAnsi="Book Antiqua" w:cs="Arial"/>
                <w:sz w:val="23"/>
                <w:szCs w:val="23"/>
              </w:rPr>
              <w:t xml:space="preserve"> shall also submit </w:t>
            </w:r>
            <w:r w:rsidRPr="00303B2D">
              <w:rPr>
                <w:rFonts w:ascii="Book Antiqua" w:hAnsi="Book Antiqua" w:cs="Arial"/>
                <w:bCs/>
                <w:sz w:val="23"/>
                <w:szCs w:val="23"/>
              </w:rPr>
              <w:t xml:space="preserve">Form of Deed of Undertaking to be executed by the Bidder/Manufacturer for extended warranty of one (01) year over and above the warranty period specified for OPGW cable </w:t>
            </w:r>
            <w:r w:rsidR="00395369" w:rsidRPr="00303B2D">
              <w:rPr>
                <w:rFonts w:ascii="Book Antiqua" w:hAnsi="Book Antiqua" w:cs="Arial"/>
                <w:color w:val="000000"/>
                <w:sz w:val="23"/>
                <w:szCs w:val="23"/>
              </w:rPr>
              <w:t xml:space="preserve">if applicable as per Annexure-A (BDS), in the Format given at </w:t>
            </w:r>
            <w:r w:rsidR="00395369" w:rsidRPr="0042032D">
              <w:rPr>
                <w:rFonts w:ascii="Book Antiqua" w:hAnsi="Book Antiqua" w:cs="Arial"/>
                <w:color w:val="FF0000"/>
                <w:sz w:val="23"/>
                <w:szCs w:val="23"/>
              </w:rPr>
              <w:t>Sl. No: 22</w:t>
            </w:r>
            <w:r w:rsidR="00395369" w:rsidRPr="00303B2D">
              <w:rPr>
                <w:rFonts w:ascii="Book Antiqua" w:hAnsi="Book Antiqua" w:cs="Arial"/>
                <w:color w:val="FF0000"/>
                <w:sz w:val="23"/>
                <w:szCs w:val="23"/>
              </w:rPr>
              <w:t xml:space="preserve"> </w:t>
            </w:r>
            <w:r w:rsidR="00395369" w:rsidRPr="00303B2D">
              <w:rPr>
                <w:rFonts w:ascii="Book Antiqua" w:hAnsi="Book Antiqua" w:cs="Arial"/>
                <w:color w:val="000000"/>
                <w:sz w:val="23"/>
                <w:szCs w:val="23"/>
              </w:rPr>
              <w:t>of Section – VI: Sample Forms and Procedures</w:t>
            </w:r>
            <w:r w:rsidR="00395369" w:rsidRPr="00303B2D">
              <w:rPr>
                <w:rFonts w:ascii="Book Antiqua" w:hAnsi="Book Antiqua" w:cs="Arial"/>
                <w:sz w:val="23"/>
                <w:szCs w:val="23"/>
              </w:rPr>
              <w:t>.</w:t>
            </w:r>
            <w:r w:rsidR="00395369">
              <w:rPr>
                <w:rFonts w:ascii="Book Antiqua" w:hAnsi="Book Antiqua" w:cs="Arial"/>
                <w:sz w:val="23"/>
                <w:szCs w:val="23"/>
              </w:rPr>
              <w:t xml:space="preserve"> </w:t>
            </w:r>
            <w:r w:rsidRPr="00303B2D">
              <w:rPr>
                <w:rFonts w:ascii="Book Antiqua" w:hAnsi="Book Antiqua" w:cs="Arial"/>
                <w:bCs/>
                <w:i/>
                <w:iCs/>
                <w:sz w:val="23"/>
                <w:szCs w:val="23"/>
              </w:rPr>
              <w:t>{as stipulated in para 1.</w:t>
            </w:r>
            <w:r w:rsidR="008A29EE" w:rsidRPr="00303B2D">
              <w:rPr>
                <w:rFonts w:ascii="Book Antiqua" w:hAnsi="Book Antiqua" w:cs="Arial"/>
                <w:bCs/>
                <w:i/>
                <w:iCs/>
                <w:sz w:val="23"/>
                <w:szCs w:val="23"/>
              </w:rPr>
              <w:t>1</w:t>
            </w:r>
            <w:r w:rsidRPr="00303B2D">
              <w:rPr>
                <w:rFonts w:ascii="Book Antiqua" w:hAnsi="Book Antiqua" w:cs="Arial"/>
                <w:bCs/>
                <w:i/>
                <w:iCs/>
                <w:sz w:val="23"/>
                <w:szCs w:val="23"/>
              </w:rPr>
              <w:t xml:space="preserve"> (b) </w:t>
            </w:r>
            <w:r w:rsidR="00AA0914" w:rsidRPr="00303B2D">
              <w:rPr>
                <w:rFonts w:ascii="Book Antiqua" w:hAnsi="Book Antiqua"/>
                <w:bCs/>
                <w:i/>
                <w:iCs/>
                <w:sz w:val="23"/>
                <w:szCs w:val="23"/>
              </w:rPr>
              <w:t>[</w:t>
            </w:r>
            <w:proofErr w:type="gramStart"/>
            <w:r w:rsidR="00AA0914" w:rsidRPr="00303B2D">
              <w:rPr>
                <w:rFonts w:ascii="Book Antiqua" w:hAnsi="Book Antiqua"/>
                <w:bCs/>
                <w:i/>
                <w:iCs/>
                <w:sz w:val="23"/>
                <w:szCs w:val="23"/>
              </w:rPr>
              <w:t>Route-1</w:t>
            </w:r>
            <w:proofErr w:type="gramEnd"/>
            <w:r w:rsidR="00AA0914" w:rsidRPr="00303B2D">
              <w:rPr>
                <w:rFonts w:ascii="Book Antiqua" w:hAnsi="Book Antiqua"/>
                <w:bCs/>
                <w:i/>
                <w:iCs/>
                <w:sz w:val="23"/>
                <w:szCs w:val="23"/>
              </w:rPr>
              <w:t xml:space="preserve">] </w:t>
            </w:r>
            <w:r w:rsidRPr="00303B2D">
              <w:rPr>
                <w:rFonts w:ascii="Book Antiqua" w:hAnsi="Book Antiqua" w:cs="Arial"/>
                <w:bCs/>
                <w:i/>
                <w:iCs/>
                <w:sz w:val="23"/>
                <w:szCs w:val="23"/>
              </w:rPr>
              <w:t xml:space="preserve">of Qualification </w:t>
            </w:r>
            <w:proofErr w:type="gramStart"/>
            <w:r w:rsidRPr="00303B2D">
              <w:rPr>
                <w:rFonts w:ascii="Book Antiqua" w:hAnsi="Book Antiqua" w:cs="Arial"/>
                <w:bCs/>
                <w:i/>
                <w:iCs/>
                <w:sz w:val="23"/>
                <w:szCs w:val="23"/>
              </w:rPr>
              <w:t>Requirement  Annexure</w:t>
            </w:r>
            <w:proofErr w:type="gramEnd"/>
            <w:r w:rsidRPr="00303B2D">
              <w:rPr>
                <w:rFonts w:ascii="Book Antiqua" w:hAnsi="Book Antiqua" w:cs="Arial"/>
                <w:bCs/>
                <w:i/>
                <w:iCs/>
                <w:sz w:val="23"/>
                <w:szCs w:val="23"/>
              </w:rPr>
              <w:t>-A (</w:t>
            </w:r>
            <w:proofErr w:type="gramStart"/>
            <w:r w:rsidRPr="00303B2D">
              <w:rPr>
                <w:rFonts w:ascii="Book Antiqua" w:hAnsi="Book Antiqua" w:cs="Arial"/>
                <w:bCs/>
                <w:i/>
                <w:iCs/>
                <w:sz w:val="23"/>
                <w:szCs w:val="23"/>
              </w:rPr>
              <w:t>BDS)</w:t>
            </w:r>
            <w:r w:rsidRPr="00303B2D">
              <w:rPr>
                <w:rFonts w:ascii="Book Antiqua" w:hAnsi="Book Antiqua" w:cs="Arial"/>
                <w:bCs/>
                <w:sz w:val="23"/>
                <w:szCs w:val="23"/>
              </w:rPr>
              <w:t>}</w:t>
            </w:r>
            <w:proofErr w:type="gramEnd"/>
          </w:p>
          <w:p w14:paraId="5C4E7F8C" w14:textId="63CC545F" w:rsidR="000C75A5" w:rsidRPr="00F4497E" w:rsidRDefault="000C75A5" w:rsidP="000C75A5">
            <w:pPr>
              <w:spacing w:after="120"/>
              <w:ind w:left="522" w:hanging="522"/>
              <w:jc w:val="both"/>
              <w:rPr>
                <w:rFonts w:ascii="Book Antiqua" w:hAnsi="Book Antiqua" w:cs="Arial"/>
                <w:b/>
                <w:sz w:val="22"/>
                <w:szCs w:val="22"/>
                <w:highlight w:val="yellow"/>
                <w:u w:val="single"/>
              </w:rPr>
            </w:pPr>
            <w:r w:rsidRPr="008A29EE">
              <w:rPr>
                <w:rFonts w:ascii="Book Antiqua" w:hAnsi="Book Antiqua" w:cs="Arial"/>
                <w:b/>
                <w:bCs/>
                <w:sz w:val="23"/>
                <w:szCs w:val="23"/>
              </w:rPr>
              <w:t xml:space="preserve">c) </w:t>
            </w:r>
            <w:r w:rsidRPr="008A29EE">
              <w:rPr>
                <w:rFonts w:ascii="Book Antiqua" w:hAnsi="Book Antiqua" w:cs="Arial"/>
                <w:b/>
                <w:bCs/>
                <w:sz w:val="23"/>
                <w:szCs w:val="23"/>
              </w:rPr>
              <w:tab/>
            </w:r>
            <w:r w:rsidRPr="008A29EE">
              <w:rPr>
                <w:rFonts w:ascii="Book Antiqua" w:hAnsi="Book Antiqua" w:cs="Arial"/>
                <w:sz w:val="23"/>
                <w:szCs w:val="23"/>
              </w:rPr>
              <w:t>Bidders shall also submit (</w:t>
            </w:r>
            <w:proofErr w:type="spellStart"/>
            <w:r w:rsidRPr="008A29EE">
              <w:rPr>
                <w:rFonts w:ascii="Book Antiqua" w:hAnsi="Book Antiqua" w:cs="Arial"/>
                <w:sz w:val="23"/>
                <w:szCs w:val="23"/>
              </w:rPr>
              <w:t>i</w:t>
            </w:r>
            <w:proofErr w:type="spellEnd"/>
            <w:r w:rsidRPr="008A29EE">
              <w:rPr>
                <w:rFonts w:ascii="Book Antiqua" w:hAnsi="Book Antiqua" w:cs="Arial"/>
                <w:sz w:val="23"/>
                <w:szCs w:val="23"/>
              </w:rPr>
              <w:t xml:space="preserve">) Affidavit of Self certification regarding Minimum Local Content by the Bidder/OEM/Supplier, if applicable, duly signed and stamped on each page, in line with </w:t>
            </w:r>
            <w:r w:rsidRPr="008A29EE">
              <w:rPr>
                <w:rFonts w:ascii="Book Antiqua" w:hAnsi="Book Antiqua" w:cs="Arial"/>
                <w:sz w:val="23"/>
                <w:szCs w:val="23"/>
                <w:lang w:val="en-IN"/>
              </w:rPr>
              <w:t xml:space="preserve">PPP-MII Order, </w:t>
            </w:r>
            <w:proofErr w:type="spellStart"/>
            <w:r w:rsidRPr="008A29EE">
              <w:rPr>
                <w:rFonts w:ascii="Book Antiqua" w:hAnsi="Book Antiqua" w:cs="Arial"/>
                <w:b/>
                <w:bCs/>
                <w:sz w:val="23"/>
                <w:szCs w:val="23"/>
              </w:rPr>
              <w:t>MoP</w:t>
            </w:r>
            <w:proofErr w:type="spellEnd"/>
            <w:r w:rsidRPr="008A29EE">
              <w:rPr>
                <w:rFonts w:ascii="Book Antiqua" w:hAnsi="Book Antiqua" w:cs="Arial"/>
                <w:b/>
                <w:bCs/>
                <w:sz w:val="23"/>
                <w:szCs w:val="23"/>
              </w:rPr>
              <w:t xml:space="preserve"> Order and DoT Order</w:t>
            </w:r>
            <w:r w:rsidRPr="008A29EE">
              <w:rPr>
                <w:rFonts w:ascii="Book Antiqua" w:hAnsi="Book Antiqua" w:cs="Arial"/>
                <w:sz w:val="23"/>
                <w:szCs w:val="23"/>
              </w:rPr>
              <w:t xml:space="preserve"> (ii) Certificate from </w:t>
            </w:r>
            <w:r w:rsidRPr="008A29EE">
              <w:rPr>
                <w:rFonts w:ascii="Book Antiqua" w:hAnsi="Book Antiqua" w:cs="Arial"/>
                <w:sz w:val="23"/>
                <w:szCs w:val="23"/>
              </w:rPr>
              <w:lastRenderedPageBreak/>
              <w:t xml:space="preserve">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w:t>
            </w:r>
            <w:r w:rsidRPr="008A29EE">
              <w:rPr>
                <w:rFonts w:ascii="Book Antiqua" w:hAnsi="Book Antiqua" w:cs="Arial"/>
                <w:sz w:val="23"/>
                <w:szCs w:val="23"/>
                <w:lang w:val="en-IN"/>
              </w:rPr>
              <w:t xml:space="preserve">PPP-MII Order, </w:t>
            </w:r>
            <w:proofErr w:type="spellStart"/>
            <w:r w:rsidRPr="008A29EE">
              <w:rPr>
                <w:rFonts w:ascii="Book Antiqua" w:hAnsi="Book Antiqua" w:cs="Arial"/>
                <w:b/>
                <w:bCs/>
                <w:sz w:val="23"/>
                <w:szCs w:val="23"/>
              </w:rPr>
              <w:t>MoP</w:t>
            </w:r>
            <w:proofErr w:type="spellEnd"/>
            <w:r w:rsidRPr="008A29EE">
              <w:rPr>
                <w:rFonts w:ascii="Book Antiqua" w:hAnsi="Book Antiqua" w:cs="Arial"/>
                <w:b/>
                <w:bCs/>
                <w:sz w:val="23"/>
                <w:szCs w:val="23"/>
              </w:rPr>
              <w:t xml:space="preserve"> Order and DoT Order</w:t>
            </w:r>
            <w:r w:rsidRPr="008A29EE">
              <w:rPr>
                <w:rFonts w:ascii="Book Antiqua" w:hAnsi="Book Antiqua" w:cs="Arial"/>
                <w:sz w:val="23"/>
                <w:szCs w:val="23"/>
              </w:rPr>
              <w:t>.</w:t>
            </w:r>
            <w:r w:rsidRPr="008A29EE">
              <w:rPr>
                <w:rFonts w:ascii="Book Antiqua" w:hAnsi="Book Antiqua"/>
                <w:b/>
                <w:bCs/>
                <w:sz w:val="23"/>
                <w:szCs w:val="23"/>
              </w:rPr>
              <w:t xml:space="preserve"> </w:t>
            </w:r>
          </w:p>
        </w:tc>
      </w:tr>
      <w:tr w:rsidR="00E22C67" w:rsidRPr="0082197B" w14:paraId="36E48A8C" w14:textId="77777777" w:rsidTr="72DFEE8D">
        <w:trPr>
          <w:trHeight w:val="60"/>
        </w:trPr>
        <w:tc>
          <w:tcPr>
            <w:tcW w:w="671" w:type="dxa"/>
          </w:tcPr>
          <w:p w14:paraId="491517B2" w14:textId="77777777" w:rsidR="00E22C67" w:rsidRPr="0082197B" w:rsidRDefault="00E22C67" w:rsidP="00E22C67">
            <w:pPr>
              <w:numPr>
                <w:ilvl w:val="0"/>
                <w:numId w:val="4"/>
              </w:numPr>
              <w:tabs>
                <w:tab w:val="clear" w:pos="1440"/>
              </w:tabs>
              <w:ind w:left="1416" w:hanging="1275"/>
              <w:jc w:val="both"/>
              <w:rPr>
                <w:rFonts w:ascii="Book Antiqua" w:hAnsi="Book Antiqua" w:cs="Arial"/>
                <w:sz w:val="22"/>
                <w:szCs w:val="22"/>
              </w:rPr>
            </w:pPr>
          </w:p>
        </w:tc>
        <w:tc>
          <w:tcPr>
            <w:tcW w:w="1559" w:type="dxa"/>
          </w:tcPr>
          <w:p w14:paraId="3B5007E4" w14:textId="56D31897" w:rsidR="00E22C67" w:rsidRPr="005E3E0B" w:rsidRDefault="00E22C67" w:rsidP="00E22C67">
            <w:pPr>
              <w:rPr>
                <w:rFonts w:ascii="Book Antiqua" w:hAnsi="Book Antiqua" w:cs="Arial"/>
                <w:sz w:val="22"/>
                <w:szCs w:val="22"/>
              </w:rPr>
            </w:pPr>
            <w:r w:rsidRPr="005E3E0B">
              <w:rPr>
                <w:rFonts w:ascii="Book Antiqua" w:hAnsi="Book Antiqua"/>
                <w:sz w:val="23"/>
                <w:szCs w:val="23"/>
              </w:rPr>
              <w:t>ITB 9 (II) (b) (</w:t>
            </w:r>
            <w:proofErr w:type="spellStart"/>
            <w:r w:rsidRPr="005E3E0B">
              <w:rPr>
                <w:rFonts w:ascii="Book Antiqua" w:hAnsi="Book Antiqua"/>
                <w:sz w:val="23"/>
                <w:szCs w:val="23"/>
              </w:rPr>
              <w:t>i</w:t>
            </w:r>
            <w:proofErr w:type="spellEnd"/>
            <w:r w:rsidRPr="005E3E0B">
              <w:rPr>
                <w:rFonts w:ascii="Book Antiqua" w:hAnsi="Book Antiqua"/>
                <w:sz w:val="23"/>
                <w:szCs w:val="23"/>
              </w:rPr>
              <w:t>)</w:t>
            </w:r>
          </w:p>
        </w:tc>
        <w:tc>
          <w:tcPr>
            <w:tcW w:w="7490" w:type="dxa"/>
          </w:tcPr>
          <w:p w14:paraId="27604B0E" w14:textId="77777777" w:rsidR="00E22C67" w:rsidRPr="005E3E0B" w:rsidRDefault="00E22C67" w:rsidP="00E22C67">
            <w:pPr>
              <w:spacing w:after="120"/>
              <w:jc w:val="both"/>
              <w:rPr>
                <w:rFonts w:ascii="Book Antiqua" w:hAnsi="Book Antiqua"/>
                <w:b/>
                <w:bCs/>
                <w:sz w:val="23"/>
                <w:szCs w:val="23"/>
              </w:rPr>
            </w:pPr>
            <w:proofErr w:type="gramStart"/>
            <w:r w:rsidRPr="005E3E0B">
              <w:rPr>
                <w:rFonts w:ascii="Book Antiqua" w:hAnsi="Book Antiqua"/>
                <w:b/>
                <w:bCs/>
                <w:sz w:val="23"/>
                <w:szCs w:val="23"/>
              </w:rPr>
              <w:t>Supplementing  Clause</w:t>
            </w:r>
            <w:proofErr w:type="gramEnd"/>
            <w:r w:rsidRPr="005E3E0B">
              <w:rPr>
                <w:rFonts w:ascii="Book Antiqua" w:hAnsi="Book Antiqua"/>
                <w:b/>
                <w:bCs/>
                <w:sz w:val="23"/>
                <w:szCs w:val="23"/>
              </w:rPr>
              <w:t xml:space="preserve"> ITB 9(II) (b)(</w:t>
            </w:r>
            <w:proofErr w:type="spellStart"/>
            <w:proofErr w:type="gramStart"/>
            <w:r w:rsidRPr="005E3E0B">
              <w:rPr>
                <w:rFonts w:ascii="Book Antiqua" w:hAnsi="Book Antiqua"/>
                <w:b/>
                <w:bCs/>
                <w:sz w:val="23"/>
                <w:szCs w:val="23"/>
              </w:rPr>
              <w:t>i</w:t>
            </w:r>
            <w:proofErr w:type="spellEnd"/>
            <w:r w:rsidRPr="005E3E0B">
              <w:rPr>
                <w:rFonts w:ascii="Book Antiqua" w:hAnsi="Book Antiqua"/>
                <w:b/>
                <w:bCs/>
                <w:sz w:val="23"/>
                <w:szCs w:val="23"/>
              </w:rPr>
              <w:t>)with</w:t>
            </w:r>
            <w:proofErr w:type="gramEnd"/>
            <w:r w:rsidRPr="005E3E0B">
              <w:rPr>
                <w:rFonts w:ascii="Book Antiqua" w:hAnsi="Book Antiqua"/>
                <w:b/>
                <w:bCs/>
                <w:sz w:val="23"/>
                <w:szCs w:val="23"/>
              </w:rPr>
              <w:t xml:space="preserve"> the following:</w:t>
            </w:r>
          </w:p>
          <w:p w14:paraId="58685DD5" w14:textId="342C1501" w:rsidR="00E22C67" w:rsidRPr="005E3E0B" w:rsidRDefault="00E22C67" w:rsidP="00E22C67">
            <w:pPr>
              <w:spacing w:after="120"/>
              <w:jc w:val="both"/>
              <w:rPr>
                <w:rFonts w:ascii="Book Antiqua" w:hAnsi="Book Antiqua"/>
                <w:b/>
                <w:bCs/>
                <w:sz w:val="22"/>
                <w:szCs w:val="22"/>
              </w:rPr>
            </w:pPr>
            <w:r w:rsidRPr="005E3E0B">
              <w:rPr>
                <w:rFonts w:ascii="Book Antiqua" w:hAnsi="Book Antiqua"/>
                <w:sz w:val="23"/>
                <w:szCs w:val="23"/>
              </w:rPr>
              <w:t xml:space="preserve">While indicating the summary of the bid prices in the electronic template for Second Envelope (Price-part), the bidders shall also </w:t>
            </w:r>
            <w:proofErr w:type="gramStart"/>
            <w:r w:rsidRPr="005E3E0B">
              <w:rPr>
                <w:rFonts w:ascii="Book Antiqua" w:hAnsi="Book Antiqua"/>
                <w:sz w:val="23"/>
                <w:szCs w:val="23"/>
              </w:rPr>
              <w:t>take into account</w:t>
            </w:r>
            <w:proofErr w:type="gramEnd"/>
            <w:r w:rsidRPr="005E3E0B">
              <w:rPr>
                <w:rFonts w:ascii="Book Antiqua" w:hAnsi="Book Antiqua"/>
                <w:sz w:val="23"/>
                <w:szCs w:val="23"/>
              </w:rPr>
              <w:t xml:space="preserve"> the Scrap value such that the total bid price indicated in the electronic template shall be the effective price after adjusting the Scrap value in line with the ITB clause 11.4.</w:t>
            </w:r>
          </w:p>
        </w:tc>
      </w:tr>
      <w:tr w:rsidR="00973BA0" w:rsidRPr="0082197B" w14:paraId="117EE2BA" w14:textId="77777777" w:rsidTr="72DFEE8D">
        <w:trPr>
          <w:trHeight w:val="300"/>
        </w:trPr>
        <w:tc>
          <w:tcPr>
            <w:tcW w:w="671" w:type="dxa"/>
          </w:tcPr>
          <w:p w14:paraId="2FD1A426"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89306C5"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9.2</w:t>
            </w:r>
          </w:p>
        </w:tc>
        <w:tc>
          <w:tcPr>
            <w:tcW w:w="7490" w:type="dxa"/>
          </w:tcPr>
          <w:p w14:paraId="5B77798C" w14:textId="77777777" w:rsidR="00973BA0" w:rsidRPr="0082197B" w:rsidRDefault="00973BA0" w:rsidP="00973BA0">
            <w:pPr>
              <w:tabs>
                <w:tab w:val="left" w:pos="1773"/>
                <w:tab w:val="left" w:pos="1987"/>
              </w:tabs>
              <w:spacing w:after="120"/>
              <w:jc w:val="both"/>
              <w:rPr>
                <w:rFonts w:ascii="Book Antiqua" w:hAnsi="Book Antiqua" w:cs="Arial"/>
                <w:sz w:val="22"/>
                <w:szCs w:val="22"/>
              </w:rPr>
            </w:pPr>
            <w:r w:rsidRPr="0082197B">
              <w:rPr>
                <w:rFonts w:ascii="Book Antiqua" w:hAnsi="Book Antiqua" w:cs="Arial"/>
                <w:sz w:val="22"/>
                <w:szCs w:val="22"/>
              </w:rPr>
              <w:t>Alternative bids shall not be permitted</w:t>
            </w:r>
          </w:p>
        </w:tc>
      </w:tr>
      <w:tr w:rsidR="00973BA0" w:rsidRPr="0082197B" w14:paraId="5C889268" w14:textId="77777777" w:rsidTr="72DFEE8D">
        <w:trPr>
          <w:trHeight w:val="2987"/>
        </w:trPr>
        <w:tc>
          <w:tcPr>
            <w:tcW w:w="671" w:type="dxa"/>
          </w:tcPr>
          <w:p w14:paraId="4BCCBE81"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8B538E7"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 xml:space="preserve">ITB 9.3 </w:t>
            </w:r>
          </w:p>
        </w:tc>
        <w:tc>
          <w:tcPr>
            <w:tcW w:w="7490" w:type="dxa"/>
          </w:tcPr>
          <w:p w14:paraId="2B54A7D2" w14:textId="77777777" w:rsidR="00973BA0" w:rsidRPr="0082197B" w:rsidRDefault="00973BA0" w:rsidP="00973BA0">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9.3 with the following:</w:t>
            </w:r>
          </w:p>
          <w:p w14:paraId="69B6FC14" w14:textId="77777777" w:rsidR="00973BA0" w:rsidRPr="0082197B" w:rsidRDefault="00973BA0" w:rsidP="00973BA0">
            <w:pPr>
              <w:spacing w:after="120"/>
              <w:jc w:val="both"/>
              <w:rPr>
                <w:rFonts w:ascii="Book Antiqua" w:hAnsi="Book Antiqua" w:cs="Arial"/>
                <w:strike/>
                <w:sz w:val="22"/>
                <w:szCs w:val="22"/>
                <w:lang w:val="en-GB"/>
              </w:rPr>
            </w:pPr>
            <w:r w:rsidRPr="0082197B">
              <w:rPr>
                <w:rFonts w:ascii="Book Antiqua" w:hAnsi="Book Antiqua" w:cs="Arial"/>
                <w:sz w:val="22"/>
                <w:szCs w:val="22"/>
                <w:lang w:val="en-GB"/>
              </w:rPr>
              <w:t xml:space="preserve">Bidder is required to provide complete and precise information in the bid along with supporting documentary </w:t>
            </w:r>
            <w:proofErr w:type="gramStart"/>
            <w:r w:rsidRPr="0082197B">
              <w:rPr>
                <w:rFonts w:ascii="Book Antiqua" w:hAnsi="Book Antiqua" w:cs="Arial"/>
                <w:sz w:val="22"/>
                <w:szCs w:val="22"/>
                <w:lang w:val="en-GB"/>
              </w:rPr>
              <w:t>evidences</w:t>
            </w:r>
            <w:proofErr w:type="gramEnd"/>
            <w:r w:rsidRPr="0082197B">
              <w:rPr>
                <w:rFonts w:ascii="Book Antiqua" w:hAnsi="Book Antiqua" w:cs="Arial"/>
                <w:sz w:val="22"/>
                <w:szCs w:val="22"/>
                <w:lang w:val="en-GB"/>
              </w:rPr>
              <w:t xml:space="preserve">, as applicable. The bidder should attach separate sheet(s) in case space provided is not sufficient. </w:t>
            </w:r>
          </w:p>
          <w:p w14:paraId="2BF16E79" w14:textId="77777777" w:rsidR="00973BA0" w:rsidRPr="0082197B" w:rsidRDefault="00973BA0" w:rsidP="00973BA0">
            <w:pPr>
              <w:spacing w:after="120"/>
              <w:jc w:val="both"/>
              <w:rPr>
                <w:rFonts w:ascii="Book Antiqua" w:hAnsi="Book Antiqua" w:cs="Arial"/>
                <w:sz w:val="22"/>
                <w:szCs w:val="22"/>
                <w:lang w:val="en-GB"/>
              </w:rPr>
            </w:pPr>
            <w:r w:rsidRPr="0082197B">
              <w:rPr>
                <w:rFonts w:ascii="Book Antiqua" w:hAnsi="Book Antiqua" w:cs="Arial"/>
                <w:sz w:val="22"/>
                <w:szCs w:val="22"/>
                <w:lang w:val="en-GB"/>
              </w:rPr>
              <w:t xml:space="preserve">Incomplete, partially complete, not clearly filled bid giving incorrect information is liable to be rejected. </w:t>
            </w:r>
          </w:p>
          <w:p w14:paraId="62F96187" w14:textId="77777777" w:rsidR="00973BA0" w:rsidRDefault="00973BA0" w:rsidP="00973BA0">
            <w:pPr>
              <w:spacing w:after="120"/>
              <w:jc w:val="both"/>
              <w:rPr>
                <w:rFonts w:ascii="Book Antiqua" w:hAnsi="Book Antiqua" w:cs="Arial"/>
                <w:sz w:val="22"/>
                <w:szCs w:val="22"/>
                <w:lang w:val="en-GB"/>
              </w:rPr>
            </w:pPr>
            <w:r w:rsidRPr="0082197B">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827DE50" w14:textId="6D82C5A2" w:rsidR="005E3E0B" w:rsidRPr="0082197B" w:rsidRDefault="005E3E0B" w:rsidP="00973BA0">
            <w:pPr>
              <w:spacing w:after="120"/>
              <w:jc w:val="both"/>
              <w:rPr>
                <w:rFonts w:ascii="Book Antiqua" w:hAnsi="Book Antiqua" w:cs="Arial"/>
                <w:sz w:val="22"/>
                <w:szCs w:val="22"/>
                <w:lang w:val="en-GB"/>
              </w:rPr>
            </w:pPr>
          </w:p>
        </w:tc>
      </w:tr>
      <w:tr w:rsidR="00301A1A" w:rsidRPr="0082197B" w14:paraId="740475E5" w14:textId="77777777" w:rsidTr="72DFEE8D">
        <w:trPr>
          <w:trHeight w:val="942"/>
        </w:trPr>
        <w:tc>
          <w:tcPr>
            <w:tcW w:w="671" w:type="dxa"/>
          </w:tcPr>
          <w:p w14:paraId="4258500F" w14:textId="77777777" w:rsidR="00301A1A" w:rsidRPr="0091497C" w:rsidRDefault="00301A1A" w:rsidP="00301A1A">
            <w:pPr>
              <w:numPr>
                <w:ilvl w:val="0"/>
                <w:numId w:val="4"/>
              </w:numPr>
              <w:tabs>
                <w:tab w:val="clear" w:pos="1440"/>
              </w:tabs>
              <w:ind w:left="1416" w:hanging="1275"/>
              <w:jc w:val="both"/>
              <w:rPr>
                <w:rFonts w:ascii="Book Antiqua" w:hAnsi="Book Antiqua" w:cs="Arial"/>
                <w:sz w:val="22"/>
                <w:szCs w:val="22"/>
              </w:rPr>
            </w:pPr>
          </w:p>
        </w:tc>
        <w:tc>
          <w:tcPr>
            <w:tcW w:w="1559" w:type="dxa"/>
          </w:tcPr>
          <w:p w14:paraId="51042AB6" w14:textId="1AC2B2FE" w:rsidR="00301A1A" w:rsidRPr="0091497C" w:rsidRDefault="00301A1A" w:rsidP="00301A1A">
            <w:pPr>
              <w:rPr>
                <w:rFonts w:ascii="Book Antiqua" w:hAnsi="Book Antiqua" w:cs="Arial"/>
                <w:sz w:val="22"/>
                <w:szCs w:val="22"/>
              </w:rPr>
            </w:pPr>
            <w:r w:rsidRPr="0091497C">
              <w:rPr>
                <w:rFonts w:ascii="Book Antiqua" w:hAnsi="Book Antiqua" w:cs="Arial"/>
                <w:sz w:val="22"/>
                <w:szCs w:val="22"/>
              </w:rPr>
              <w:t>ITB 9.3 (a)</w:t>
            </w:r>
          </w:p>
        </w:tc>
        <w:tc>
          <w:tcPr>
            <w:tcW w:w="7490" w:type="dxa"/>
          </w:tcPr>
          <w:p w14:paraId="3A598008" w14:textId="77777777" w:rsidR="00301A1A" w:rsidRPr="0091497C" w:rsidRDefault="00301A1A" w:rsidP="00301A1A">
            <w:pPr>
              <w:pStyle w:val="Default"/>
              <w:jc w:val="both"/>
              <w:rPr>
                <w:b/>
                <w:bCs/>
                <w:sz w:val="22"/>
                <w:szCs w:val="22"/>
                <w:lang w:val="en-GB"/>
              </w:rPr>
            </w:pPr>
            <w:r w:rsidRPr="0091497C">
              <w:rPr>
                <w:b/>
                <w:bCs/>
                <w:sz w:val="22"/>
                <w:szCs w:val="22"/>
                <w:lang w:val="en-GB"/>
              </w:rPr>
              <w:t>Replace ITB clause 9.3(a) with the following:</w:t>
            </w:r>
          </w:p>
          <w:p w14:paraId="169190DF" w14:textId="77777777" w:rsidR="00301A1A" w:rsidRPr="0091497C" w:rsidRDefault="00301A1A" w:rsidP="00301A1A">
            <w:pPr>
              <w:pStyle w:val="Default"/>
              <w:jc w:val="both"/>
              <w:rPr>
                <w:sz w:val="22"/>
                <w:szCs w:val="22"/>
              </w:rPr>
            </w:pPr>
          </w:p>
          <w:p w14:paraId="27E76B19" w14:textId="61BCF90E" w:rsidR="00301A1A" w:rsidRPr="0091497C" w:rsidRDefault="00301A1A" w:rsidP="00301A1A">
            <w:pPr>
              <w:pStyle w:val="Default"/>
              <w:numPr>
                <w:ilvl w:val="0"/>
                <w:numId w:val="33"/>
              </w:numPr>
              <w:ind w:left="432" w:hanging="432"/>
              <w:jc w:val="both"/>
              <w:rPr>
                <w:sz w:val="22"/>
                <w:szCs w:val="22"/>
              </w:rPr>
            </w:pPr>
            <w:r w:rsidRPr="0091497C">
              <w:rPr>
                <w:sz w:val="22"/>
                <w:szCs w:val="22"/>
              </w:rPr>
              <w:t xml:space="preserve">Attachment 1: </w:t>
            </w:r>
            <w:r w:rsidRPr="0091497C">
              <w:rPr>
                <w:b/>
                <w:bCs/>
                <w:sz w:val="22"/>
                <w:szCs w:val="22"/>
              </w:rPr>
              <w:t>Not Applicable</w:t>
            </w:r>
          </w:p>
        </w:tc>
      </w:tr>
      <w:tr w:rsidR="005A0576" w:rsidRPr="0082197B" w14:paraId="04D5B3FF" w14:textId="77777777" w:rsidTr="72DFEE8D">
        <w:trPr>
          <w:trHeight w:val="942"/>
        </w:trPr>
        <w:tc>
          <w:tcPr>
            <w:tcW w:w="671" w:type="dxa"/>
          </w:tcPr>
          <w:p w14:paraId="2ECC803D" w14:textId="77777777" w:rsidR="005A0576" w:rsidRPr="00CA3493" w:rsidRDefault="005A0576" w:rsidP="005A0576">
            <w:pPr>
              <w:numPr>
                <w:ilvl w:val="0"/>
                <w:numId w:val="4"/>
              </w:numPr>
              <w:tabs>
                <w:tab w:val="clear" w:pos="1440"/>
              </w:tabs>
              <w:ind w:left="1416" w:hanging="1275"/>
              <w:jc w:val="both"/>
              <w:rPr>
                <w:rFonts w:ascii="Book Antiqua" w:hAnsi="Book Antiqua" w:cs="Arial"/>
                <w:sz w:val="22"/>
                <w:szCs w:val="22"/>
              </w:rPr>
            </w:pPr>
          </w:p>
        </w:tc>
        <w:tc>
          <w:tcPr>
            <w:tcW w:w="1559" w:type="dxa"/>
          </w:tcPr>
          <w:p w14:paraId="7660766E" w14:textId="1705879F" w:rsidR="005A0576" w:rsidRPr="00CA3493" w:rsidRDefault="005A0576" w:rsidP="005A0576">
            <w:pPr>
              <w:rPr>
                <w:rFonts w:ascii="Book Antiqua" w:hAnsi="Book Antiqua" w:cs="Arial"/>
                <w:sz w:val="22"/>
                <w:szCs w:val="22"/>
              </w:rPr>
            </w:pPr>
            <w:r w:rsidRPr="00CA3493">
              <w:rPr>
                <w:rFonts w:ascii="Book Antiqua" w:hAnsi="Book Antiqua" w:cs="Arial"/>
                <w:sz w:val="22"/>
                <w:szCs w:val="22"/>
              </w:rPr>
              <w:t>ITB 9.3 (c)</w:t>
            </w:r>
          </w:p>
        </w:tc>
        <w:tc>
          <w:tcPr>
            <w:tcW w:w="7490" w:type="dxa"/>
          </w:tcPr>
          <w:p w14:paraId="4A30965C" w14:textId="77777777" w:rsidR="005A0576" w:rsidRPr="008B1F74" w:rsidRDefault="005A0576" w:rsidP="005A0576">
            <w:pPr>
              <w:rPr>
                <w:rFonts w:ascii="Book Antiqua" w:hAnsi="Book Antiqua"/>
                <w:b/>
                <w:bCs/>
                <w:sz w:val="22"/>
                <w:szCs w:val="22"/>
                <w:lang w:val="en-GB"/>
              </w:rPr>
            </w:pPr>
            <w:r w:rsidRPr="008B1F74">
              <w:rPr>
                <w:rFonts w:ascii="Book Antiqua" w:hAnsi="Book Antiqua"/>
                <w:b/>
                <w:bCs/>
                <w:sz w:val="22"/>
                <w:szCs w:val="22"/>
                <w:lang w:val="en-GB"/>
              </w:rPr>
              <w:t>Replace ITB clause 9.3(c) with the following:</w:t>
            </w:r>
          </w:p>
          <w:p w14:paraId="450518B8" w14:textId="77777777" w:rsidR="005A0576" w:rsidRPr="008B1F74" w:rsidRDefault="005A0576" w:rsidP="005A0576">
            <w:pPr>
              <w:pStyle w:val="Default"/>
              <w:jc w:val="both"/>
              <w:rPr>
                <w:b/>
                <w:bCs/>
                <w:i/>
                <w:iCs/>
                <w:sz w:val="22"/>
                <w:szCs w:val="22"/>
              </w:rPr>
            </w:pPr>
          </w:p>
          <w:p w14:paraId="6F9227C1" w14:textId="77777777" w:rsidR="005A0576" w:rsidRPr="008B1F74" w:rsidRDefault="005A0576" w:rsidP="005A0576">
            <w:pPr>
              <w:jc w:val="both"/>
              <w:rPr>
                <w:rFonts w:ascii="Book Antiqua" w:eastAsia="Calibri" w:hAnsi="Book Antiqua"/>
                <w:i/>
                <w:iCs/>
                <w:color w:val="000000"/>
                <w:sz w:val="22"/>
                <w:szCs w:val="22"/>
                <w:lang w:bidi="hi-IN"/>
              </w:rPr>
            </w:pPr>
            <w:r w:rsidRPr="008B1F74">
              <w:rPr>
                <w:rFonts w:ascii="Book Antiqua" w:eastAsia="Calibri" w:hAnsi="Book Antiqua"/>
                <w:color w:val="000000"/>
                <w:sz w:val="22"/>
                <w:szCs w:val="22"/>
                <w:lang w:bidi="hi-IN"/>
              </w:rPr>
              <w:t xml:space="preserve">(c) </w:t>
            </w:r>
            <w:r w:rsidRPr="008B1F74">
              <w:rPr>
                <w:rFonts w:ascii="Book Antiqua" w:eastAsia="Calibri" w:hAnsi="Book Antiqua"/>
                <w:b/>
                <w:bCs/>
                <w:color w:val="000000"/>
                <w:sz w:val="22"/>
                <w:szCs w:val="22"/>
                <w:lang w:bidi="hi-IN"/>
              </w:rPr>
              <w:t>Attachment 3:</w:t>
            </w:r>
            <w:r w:rsidRPr="008B1F74">
              <w:rPr>
                <w:rFonts w:ascii="Book Antiqua" w:eastAsia="Calibri" w:hAnsi="Book Antiqua"/>
                <w:color w:val="000000"/>
                <w:sz w:val="22"/>
                <w:szCs w:val="22"/>
                <w:lang w:bidi="hi-IN"/>
              </w:rPr>
              <w:t xml:space="preserve"> Bidder’s Eligibility and Qualifications </w:t>
            </w:r>
            <w:r w:rsidRPr="008B1F74">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B1F74">
              <w:rPr>
                <w:rFonts w:ascii="Book Antiqua" w:eastAsia="Calibri" w:hAnsi="Book Antiqua" w:cs="Book Antiqua"/>
                <w:i/>
                <w:iCs/>
                <w:color w:val="000000"/>
                <w:sz w:val="22"/>
                <w:szCs w:val="22"/>
                <w:lang w:bidi="hi-IN"/>
              </w:rPr>
              <w:t>„</w:t>
            </w:r>
            <w:r w:rsidRPr="008B1F74">
              <w:rPr>
                <w:rFonts w:ascii="Book Antiqua" w:eastAsia="Calibri" w:hAnsi="Book Antiqua"/>
                <w:i/>
                <w:iCs/>
                <w:color w:val="000000"/>
                <w:sz w:val="22"/>
                <w:szCs w:val="22"/>
                <w:lang w:bidi="hi-IN"/>
              </w:rPr>
              <w:t>Original</w:t>
            </w:r>
            <w:r w:rsidRPr="008B1F74">
              <w:rPr>
                <w:rFonts w:eastAsia="Calibri"/>
                <w:i/>
                <w:iCs/>
                <w:color w:val="000000"/>
                <w:sz w:val="22"/>
                <w:szCs w:val="22"/>
                <w:lang w:bidi="hi-IN"/>
              </w:rPr>
              <w:t>‟</w:t>
            </w:r>
            <w:r w:rsidRPr="008B1F74">
              <w:rPr>
                <w:rFonts w:ascii="Book Antiqua" w:eastAsia="Calibri" w:hAnsi="Book Antiqua"/>
                <w:i/>
                <w:iCs/>
                <w:color w:val="000000"/>
                <w:sz w:val="22"/>
                <w:szCs w:val="22"/>
                <w:lang w:bidi="hi-IN"/>
              </w:rPr>
              <w:t xml:space="preserve"> of the JV Agreement and POA for JV)</w:t>
            </w:r>
          </w:p>
          <w:p w14:paraId="550BF9F1" w14:textId="77777777" w:rsidR="005A0576" w:rsidRPr="008B1F74" w:rsidRDefault="005A0576" w:rsidP="005A0576">
            <w:pPr>
              <w:jc w:val="both"/>
              <w:rPr>
                <w:rFonts w:ascii="Book Antiqua" w:eastAsia="Calibri" w:hAnsi="Book Antiqua"/>
                <w:i/>
                <w:iCs/>
                <w:color w:val="000000"/>
                <w:sz w:val="22"/>
                <w:szCs w:val="22"/>
                <w:lang w:bidi="hi-IN"/>
              </w:rPr>
            </w:pPr>
          </w:p>
          <w:p w14:paraId="478082DE" w14:textId="77777777" w:rsidR="005A0576" w:rsidRPr="008B1F74" w:rsidRDefault="005A0576" w:rsidP="005A0576">
            <w:pPr>
              <w:jc w:val="both"/>
              <w:rPr>
                <w:rFonts w:ascii="Book Antiqua" w:eastAsia="Calibri" w:hAnsi="Book Antiqua"/>
                <w:color w:val="000000"/>
                <w:sz w:val="22"/>
                <w:szCs w:val="22"/>
                <w:lang w:bidi="hi-IN"/>
              </w:rPr>
            </w:pPr>
            <w:r w:rsidRPr="008B1F74">
              <w:rPr>
                <w:rFonts w:ascii="Book Antiqua" w:eastAsia="Calibri" w:hAnsi="Book Antiqua"/>
                <w:color w:val="000000"/>
                <w:sz w:val="22"/>
                <w:szCs w:val="22"/>
                <w:lang w:bidi="hi-IN"/>
              </w:rPr>
              <w:t>……………………………….</w:t>
            </w:r>
          </w:p>
          <w:p w14:paraId="28296334" w14:textId="77777777" w:rsidR="005A0576" w:rsidRPr="008B1F74" w:rsidRDefault="005A0576" w:rsidP="005A0576">
            <w:pPr>
              <w:jc w:val="both"/>
              <w:rPr>
                <w:rFonts w:ascii="Book Antiqua" w:eastAsia="Calibri" w:hAnsi="Book Antiqua"/>
                <w:color w:val="000000"/>
                <w:sz w:val="22"/>
                <w:szCs w:val="22"/>
                <w:lang w:bidi="hi-IN"/>
              </w:rPr>
            </w:pPr>
            <w:r w:rsidRPr="008B1F74">
              <w:rPr>
                <w:rFonts w:ascii="Book Antiqua" w:eastAsia="Calibri" w:hAnsi="Book Antiqua"/>
                <w:color w:val="000000"/>
                <w:sz w:val="22"/>
                <w:szCs w:val="22"/>
                <w:lang w:bidi="hi-IN"/>
              </w:rPr>
              <w:t>…………………………………………………….</w:t>
            </w:r>
          </w:p>
          <w:p w14:paraId="56CF9296" w14:textId="77777777" w:rsidR="005A0576" w:rsidRPr="008B1F74" w:rsidRDefault="005A0576" w:rsidP="005A0576">
            <w:pPr>
              <w:jc w:val="both"/>
              <w:rPr>
                <w:rFonts w:ascii="Book Antiqua" w:eastAsia="Calibri" w:hAnsi="Book Antiqua"/>
                <w:color w:val="000000"/>
                <w:sz w:val="22"/>
                <w:szCs w:val="22"/>
                <w:lang w:bidi="hi-IN"/>
              </w:rPr>
            </w:pPr>
          </w:p>
          <w:p w14:paraId="74377661" w14:textId="03B61709" w:rsidR="005A0576" w:rsidRPr="008B1F74" w:rsidRDefault="005A0576" w:rsidP="005A0576">
            <w:pPr>
              <w:pStyle w:val="Default"/>
              <w:jc w:val="both"/>
              <w:rPr>
                <w:rFonts w:eastAsia="Calibri"/>
                <w:sz w:val="22"/>
                <w:szCs w:val="22"/>
              </w:rPr>
            </w:pPr>
            <w:r w:rsidRPr="008B1F74">
              <w:rPr>
                <w:rFonts w:eastAsia="Calibri"/>
                <w:sz w:val="22"/>
                <w:szCs w:val="22"/>
              </w:rPr>
              <w:t xml:space="preserve">However, if the bidder resorts to unethical practices inter-alia including misrepresentation of facts, submission of false and/or forged details/ </w:t>
            </w:r>
            <w:r w:rsidRPr="008B1F74">
              <w:rPr>
                <w:rFonts w:eastAsia="Calibri"/>
                <w:sz w:val="22"/>
                <w:szCs w:val="22"/>
              </w:rPr>
              <w:lastRenderedPageBreak/>
              <w:t>documents/ declaration as above, the bidder may be debarred from the participation in Employer’s tenders for a period of 1 to 3 years, as considered appropriate and its Contract Performance Guarantee shall be forfeited besides taking other actions as deemed appropriate.</w:t>
            </w:r>
          </w:p>
          <w:p w14:paraId="0EC56B0A" w14:textId="77777777" w:rsidR="005A0576" w:rsidRPr="008B1F74" w:rsidRDefault="005A0576" w:rsidP="005A0576">
            <w:pPr>
              <w:rPr>
                <w:rFonts w:ascii="Book Antiqua" w:hAnsi="Book Antiqua"/>
                <w:sz w:val="22"/>
                <w:szCs w:val="22"/>
                <w:lang w:bidi="hi-IN"/>
              </w:rPr>
            </w:pPr>
          </w:p>
          <w:p w14:paraId="46A82597" w14:textId="77777777" w:rsidR="005A0576" w:rsidRPr="008B1F74" w:rsidRDefault="005A0576" w:rsidP="005A0576">
            <w:pPr>
              <w:jc w:val="both"/>
              <w:rPr>
                <w:rFonts w:ascii="Book Antiqua" w:hAnsi="Book Antiqua"/>
                <w:sz w:val="22"/>
                <w:szCs w:val="22"/>
                <w:lang w:bidi="hi-IN"/>
              </w:rPr>
            </w:pPr>
            <w:r w:rsidRPr="008B1F74">
              <w:rPr>
                <w:rFonts w:ascii="Book Antiqua" w:hAnsi="Book Antiqua"/>
                <w:sz w:val="22"/>
                <w:szCs w:val="22"/>
                <w:lang w:bidi="hi-IN"/>
              </w:rPr>
              <w:t>[Note I. In the event the Bidder is not able to furnish the above information of its own (i.e., separate</w:t>
            </w:r>
            <w:proofErr w:type="gramStart"/>
            <w:r w:rsidRPr="008B1F74">
              <w:rPr>
                <w:rFonts w:ascii="Book Antiqua" w:hAnsi="Book Antiqua"/>
                <w:sz w:val="22"/>
                <w:szCs w:val="22"/>
                <w:lang w:bidi="hi-IN"/>
              </w:rPr>
              <w:t>),…</w:t>
            </w:r>
            <w:proofErr w:type="gramEnd"/>
            <w:r w:rsidRPr="008B1F74">
              <w:rPr>
                <w:rFonts w:ascii="Book Antiqua" w:hAnsi="Book Antiqua"/>
                <w:sz w:val="22"/>
                <w:szCs w:val="22"/>
                <w:lang w:bidi="hi-IN"/>
              </w:rPr>
              <w:t>………………………</w:t>
            </w:r>
          </w:p>
          <w:p w14:paraId="3BB6EC38" w14:textId="77777777" w:rsidR="005A0576" w:rsidRPr="008B1F74" w:rsidRDefault="005A0576" w:rsidP="005A0576">
            <w:pPr>
              <w:jc w:val="both"/>
              <w:rPr>
                <w:rFonts w:ascii="Book Antiqua" w:eastAsia="Calibri" w:hAnsi="Book Antiqua"/>
                <w:color w:val="000000"/>
                <w:sz w:val="22"/>
                <w:szCs w:val="22"/>
                <w:lang w:bidi="hi-IN"/>
              </w:rPr>
            </w:pPr>
            <w:r w:rsidRPr="008B1F74">
              <w:rPr>
                <w:rFonts w:ascii="Book Antiqua" w:eastAsia="Calibri" w:hAnsi="Book Antiqua"/>
                <w:color w:val="000000"/>
                <w:sz w:val="22"/>
                <w:szCs w:val="22"/>
                <w:lang w:bidi="hi-IN"/>
              </w:rPr>
              <w:t>……………………………….</w:t>
            </w:r>
          </w:p>
          <w:p w14:paraId="7390FC6E" w14:textId="77777777" w:rsidR="005A0576" w:rsidRPr="008B1F74" w:rsidRDefault="005A0576" w:rsidP="005A0576">
            <w:pPr>
              <w:jc w:val="both"/>
              <w:rPr>
                <w:rFonts w:ascii="Book Antiqua" w:eastAsia="Calibri" w:hAnsi="Book Antiqua"/>
                <w:color w:val="000000"/>
                <w:sz w:val="22"/>
                <w:szCs w:val="22"/>
                <w:lang w:bidi="hi-IN"/>
              </w:rPr>
            </w:pPr>
            <w:r w:rsidRPr="008B1F74">
              <w:rPr>
                <w:rFonts w:ascii="Book Antiqua" w:eastAsia="Calibri" w:hAnsi="Book Antiqua"/>
                <w:color w:val="000000"/>
                <w:sz w:val="22"/>
                <w:szCs w:val="22"/>
                <w:lang w:bidi="hi-IN"/>
              </w:rPr>
              <w:t>…………………………………….</w:t>
            </w:r>
          </w:p>
          <w:p w14:paraId="6DAC44BB" w14:textId="77777777" w:rsidR="005A0576" w:rsidRPr="008B1F74" w:rsidRDefault="005A0576" w:rsidP="005A0576">
            <w:pPr>
              <w:pStyle w:val="Default"/>
              <w:jc w:val="both"/>
              <w:rPr>
                <w:b/>
                <w:bCs/>
                <w:sz w:val="22"/>
                <w:szCs w:val="22"/>
                <w:lang w:val="en-GB"/>
              </w:rPr>
            </w:pPr>
          </w:p>
        </w:tc>
      </w:tr>
      <w:tr w:rsidR="005A0576" w:rsidRPr="0082197B" w14:paraId="3AA79F4A" w14:textId="77777777" w:rsidTr="72DFEE8D">
        <w:trPr>
          <w:trHeight w:val="300"/>
        </w:trPr>
        <w:tc>
          <w:tcPr>
            <w:tcW w:w="671" w:type="dxa"/>
          </w:tcPr>
          <w:p w14:paraId="0EE95723" w14:textId="77777777" w:rsidR="005A0576" w:rsidRPr="0082197B" w:rsidRDefault="005A0576" w:rsidP="005A0576">
            <w:pPr>
              <w:numPr>
                <w:ilvl w:val="0"/>
                <w:numId w:val="4"/>
              </w:numPr>
              <w:tabs>
                <w:tab w:val="clear" w:pos="1440"/>
              </w:tabs>
              <w:ind w:left="1416" w:hanging="1275"/>
              <w:jc w:val="both"/>
              <w:rPr>
                <w:rFonts w:ascii="Book Antiqua" w:hAnsi="Book Antiqua" w:cs="Arial"/>
                <w:sz w:val="22"/>
                <w:szCs w:val="22"/>
              </w:rPr>
            </w:pPr>
          </w:p>
        </w:tc>
        <w:tc>
          <w:tcPr>
            <w:tcW w:w="1559" w:type="dxa"/>
          </w:tcPr>
          <w:p w14:paraId="28C0924A" w14:textId="1BAF1780" w:rsidR="005A0576" w:rsidRPr="0082197B" w:rsidRDefault="005A0576" w:rsidP="005A0576">
            <w:pPr>
              <w:rPr>
                <w:rFonts w:ascii="Book Antiqua" w:hAnsi="Book Antiqua" w:cs="Arial"/>
                <w:sz w:val="22"/>
                <w:szCs w:val="22"/>
              </w:rPr>
            </w:pPr>
            <w:r w:rsidRPr="007F771D">
              <w:rPr>
                <w:rFonts w:ascii="Book Antiqua" w:hAnsi="Book Antiqua" w:cs="Arial"/>
                <w:sz w:val="22"/>
                <w:szCs w:val="22"/>
              </w:rPr>
              <w:t>ITB 9.3 (c)</w:t>
            </w:r>
          </w:p>
        </w:tc>
        <w:tc>
          <w:tcPr>
            <w:tcW w:w="7490" w:type="dxa"/>
          </w:tcPr>
          <w:p w14:paraId="27253C9A" w14:textId="77777777" w:rsidR="005A0576" w:rsidRPr="007F771D" w:rsidRDefault="005A0576" w:rsidP="005A0576">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5A92B523" w14:textId="77777777" w:rsidR="005A0576" w:rsidRPr="007F771D" w:rsidRDefault="005A0576" w:rsidP="005A0576">
            <w:pPr>
              <w:jc w:val="both"/>
              <w:rPr>
                <w:rFonts w:ascii="Book Antiqua" w:hAnsi="Book Antiqua" w:cs="Arial"/>
                <w:sz w:val="22"/>
                <w:szCs w:val="22"/>
              </w:rPr>
            </w:pPr>
          </w:p>
          <w:p w14:paraId="493BEDB6" w14:textId="77777777" w:rsidR="005A0576" w:rsidRPr="007F771D" w:rsidRDefault="005A0576" w:rsidP="005A0576">
            <w:pPr>
              <w:jc w:val="both"/>
              <w:rPr>
                <w:rFonts w:ascii="Book Antiqua" w:hAnsi="Book Antiqua" w:cs="Arial"/>
                <w:sz w:val="22"/>
                <w:szCs w:val="22"/>
              </w:rPr>
            </w:pPr>
            <w:r w:rsidRPr="007F771D">
              <w:rPr>
                <w:rFonts w:ascii="Book Antiqua" w:hAnsi="Book Antiqua" w:cs="Arial"/>
                <w:sz w:val="22"/>
                <w:szCs w:val="22"/>
              </w:rPr>
              <w:t xml:space="preserve">POWERGRID has </w:t>
            </w:r>
            <w:proofErr w:type="gramStart"/>
            <w:r w:rsidRPr="007F771D">
              <w:rPr>
                <w:rFonts w:ascii="Book Antiqua" w:hAnsi="Book Antiqua" w:cs="Arial"/>
                <w:sz w:val="22"/>
                <w:szCs w:val="22"/>
              </w:rPr>
              <w:t>develop</w:t>
            </w:r>
            <w:proofErr w:type="gramEnd"/>
            <w:r w:rsidRPr="007F771D">
              <w:rPr>
                <w:rFonts w:ascii="Book Antiqua" w:hAnsi="Book Antiqua" w:cs="Arial"/>
                <w:sz w:val="22"/>
                <w:szCs w:val="22"/>
              </w:rPr>
              <w:t xml:space="preserve"> a </w:t>
            </w:r>
            <w:proofErr w:type="gramStart"/>
            <w:r w:rsidRPr="007F771D">
              <w:rPr>
                <w:rFonts w:ascii="Book Antiqua" w:hAnsi="Book Antiqua" w:cs="Arial"/>
                <w:sz w:val="22"/>
                <w:szCs w:val="22"/>
              </w:rPr>
              <w:t>data-base</w:t>
            </w:r>
            <w:proofErr w:type="gramEnd"/>
            <w:r w:rsidRPr="007F771D">
              <w:rPr>
                <w:rFonts w:ascii="Book Antiqua" w:hAnsi="Book Antiqua" w:cs="Arial"/>
                <w:sz w:val="22"/>
                <w:szCs w:val="22"/>
              </w:rPr>
              <w:t xml:space="preserv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w:t>
            </w:r>
            <w:proofErr w:type="gramStart"/>
            <w:r w:rsidRPr="007F771D">
              <w:rPr>
                <w:rFonts w:ascii="Book Antiqua" w:hAnsi="Book Antiqua" w:cs="Arial"/>
                <w:sz w:val="22"/>
                <w:szCs w:val="22"/>
              </w:rPr>
              <w:t>named as ‘</w:t>
            </w:r>
            <w:proofErr w:type="gramEnd"/>
            <w:r w:rsidRPr="007F771D">
              <w:rPr>
                <w:rFonts w:ascii="Book Antiqua" w:hAnsi="Book Antiqua" w:cs="Arial"/>
                <w:sz w:val="22"/>
                <w:szCs w:val="22"/>
              </w:rPr>
              <w:t xml:space="preserve">Information on Record’ </w:t>
            </w:r>
            <w:r w:rsidRPr="007F771D">
              <w:rPr>
                <w:rFonts w:ascii="Book Antiqua" w:hAnsi="Book Antiqua" w:cs="Arial"/>
                <w:i/>
                <w:iCs/>
                <w:sz w:val="22"/>
                <w:szCs w:val="22"/>
              </w:rPr>
              <w:t>(hereinafter referred to as the ‘</w:t>
            </w:r>
            <w:proofErr w:type="spellStart"/>
            <w:r w:rsidRPr="007F771D">
              <w:rPr>
                <w:rFonts w:ascii="Book Antiqua" w:hAnsi="Book Antiqua" w:cs="Arial"/>
                <w:i/>
                <w:iCs/>
                <w:sz w:val="22"/>
                <w:szCs w:val="22"/>
              </w:rPr>
              <w:t>IoR</w:t>
            </w:r>
            <w:proofErr w:type="spellEnd"/>
            <w:r w:rsidRPr="007F771D">
              <w:rPr>
                <w:rFonts w:ascii="Book Antiqua" w:hAnsi="Book Antiqua" w:cs="Arial"/>
                <w:i/>
                <w:iCs/>
                <w:sz w:val="22"/>
                <w:szCs w:val="22"/>
              </w:rPr>
              <w:t xml:space="preserve">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7F771D">
              <w:rPr>
                <w:rFonts w:ascii="Book Antiqua" w:hAnsi="Book Antiqua" w:cs="Arial"/>
                <w:sz w:val="22"/>
                <w:szCs w:val="22"/>
              </w:rPr>
              <w:t>IoR</w:t>
            </w:r>
            <w:proofErr w:type="spellEnd"/>
            <w:r w:rsidRPr="007F771D">
              <w:rPr>
                <w:rFonts w:ascii="Book Antiqua" w:hAnsi="Book Antiqua" w:cs="Arial"/>
                <w:sz w:val="22"/>
                <w:szCs w:val="22"/>
              </w:rPr>
              <w:t xml:space="preserve"> portal is available at POWERGRID’s website [www.powergrid.in]. In such </w:t>
            </w:r>
            <w:proofErr w:type="gramStart"/>
            <w:r w:rsidRPr="007F771D">
              <w:rPr>
                <w:rFonts w:ascii="Book Antiqua" w:hAnsi="Book Antiqua" w:cs="Arial"/>
                <w:sz w:val="22"/>
                <w:szCs w:val="22"/>
              </w:rPr>
              <w:t>case</w:t>
            </w:r>
            <w:proofErr w:type="gramEnd"/>
            <w:r w:rsidRPr="007F771D">
              <w:rPr>
                <w:rFonts w:ascii="Book Antiqua" w:hAnsi="Book Antiqua" w:cs="Arial"/>
                <w:sz w:val="22"/>
                <w:szCs w:val="22"/>
              </w:rPr>
              <w:t xml:space="preserve">, over and above the documents submitted by the bidders in their bids, the above </w:t>
            </w:r>
            <w:proofErr w:type="gramStart"/>
            <w:r w:rsidRPr="007F771D">
              <w:rPr>
                <w:rFonts w:ascii="Book Antiqua" w:hAnsi="Book Antiqua" w:cs="Arial"/>
                <w:sz w:val="22"/>
                <w:szCs w:val="22"/>
              </w:rPr>
              <w:t>data-base</w:t>
            </w:r>
            <w:proofErr w:type="gramEnd"/>
            <w:r w:rsidRPr="007F771D">
              <w:rPr>
                <w:rFonts w:ascii="Book Antiqua" w:hAnsi="Book Antiqua" w:cs="Arial"/>
                <w:sz w:val="22"/>
                <w:szCs w:val="22"/>
              </w:rPr>
              <w:t xml:space="preserve"> may also be considered.</w:t>
            </w:r>
          </w:p>
          <w:p w14:paraId="1B1B2B79" w14:textId="77777777" w:rsidR="005A0576" w:rsidRPr="007F771D" w:rsidRDefault="005A0576" w:rsidP="005A0576">
            <w:pPr>
              <w:jc w:val="both"/>
              <w:rPr>
                <w:rFonts w:ascii="Book Antiqua" w:hAnsi="Book Antiqua" w:cs="Arial"/>
                <w:b/>
                <w:bCs/>
                <w:sz w:val="22"/>
                <w:szCs w:val="22"/>
              </w:rPr>
            </w:pPr>
          </w:p>
          <w:p w14:paraId="7C5F77F3" w14:textId="77777777" w:rsidR="005A0576" w:rsidRPr="007F771D" w:rsidRDefault="005A0576" w:rsidP="005A0576">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Notwithstanding the above</w:t>
            </w:r>
            <w:proofErr w:type="gramStart"/>
            <w:r w:rsidRPr="007F771D">
              <w:rPr>
                <w:rStyle w:val="normaltextrun"/>
                <w:rFonts w:ascii="Book Antiqua" w:hAnsi="Book Antiqua" w:cs="Arial"/>
                <w:color w:val="000000"/>
                <w:sz w:val="22"/>
                <w:szCs w:val="22"/>
                <w:shd w:val="clear" w:color="auto" w:fill="FFFFFF"/>
              </w:rPr>
              <w:t>, bidders</w:t>
            </w:r>
            <w:proofErr w:type="gramEnd"/>
            <w:r w:rsidRPr="007F771D">
              <w:rPr>
                <w:rStyle w:val="normaltextrun"/>
                <w:rFonts w:ascii="Book Antiqua" w:hAnsi="Book Antiqua" w:cs="Arial"/>
                <w:color w:val="000000"/>
                <w:sz w:val="22"/>
                <w:szCs w:val="22"/>
                <w:shd w:val="clear" w:color="auto" w:fill="FFFFFF"/>
              </w:rPr>
              <w:t xml:space="preserve"> </w:t>
            </w:r>
            <w:proofErr w:type="gramStart"/>
            <w:r w:rsidRPr="007F771D">
              <w:rPr>
                <w:rStyle w:val="normaltextrun"/>
                <w:rFonts w:ascii="Book Antiqua" w:hAnsi="Book Antiqua" w:cs="Arial"/>
                <w:color w:val="000000"/>
                <w:sz w:val="22"/>
                <w:szCs w:val="22"/>
                <w:shd w:val="clear" w:color="auto" w:fill="FFFFFF"/>
              </w:rPr>
              <w:t>may</w:t>
            </w:r>
            <w:proofErr w:type="gramEnd"/>
            <w:r w:rsidRPr="007F771D">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7F771D">
              <w:rPr>
                <w:rStyle w:val="normaltextrun"/>
                <w:rFonts w:ascii="Book Antiqua" w:hAnsi="Book Antiqua" w:cs="Arial"/>
                <w:color w:val="000000"/>
                <w:sz w:val="22"/>
                <w:szCs w:val="22"/>
                <w:shd w:val="clear" w:color="auto" w:fill="FFFFFF"/>
              </w:rPr>
              <w:t>IoR</w:t>
            </w:r>
            <w:proofErr w:type="spellEnd"/>
            <w:r w:rsidRPr="007F771D">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59B8771" w14:textId="038F694B" w:rsidR="005A0576" w:rsidRPr="0082197B" w:rsidRDefault="005A0576" w:rsidP="005A0576">
            <w:pPr>
              <w:spacing w:after="120"/>
              <w:jc w:val="both"/>
              <w:rPr>
                <w:rFonts w:ascii="Book Antiqua" w:hAnsi="Book Antiqua"/>
                <w:b/>
                <w:bCs/>
                <w:i/>
                <w:iCs/>
                <w:sz w:val="22"/>
                <w:szCs w:val="22"/>
                <w:lang w:bidi="hi-IN"/>
              </w:rPr>
            </w:pPr>
          </w:p>
        </w:tc>
      </w:tr>
      <w:tr w:rsidR="00257296" w:rsidRPr="0082197B" w14:paraId="435D4EEE" w14:textId="77777777" w:rsidTr="72DFEE8D">
        <w:trPr>
          <w:trHeight w:val="300"/>
        </w:trPr>
        <w:tc>
          <w:tcPr>
            <w:tcW w:w="671" w:type="dxa"/>
          </w:tcPr>
          <w:p w14:paraId="6940A24E" w14:textId="77777777" w:rsidR="00257296" w:rsidRPr="0082197B" w:rsidRDefault="00257296" w:rsidP="00257296">
            <w:pPr>
              <w:numPr>
                <w:ilvl w:val="0"/>
                <w:numId w:val="4"/>
              </w:numPr>
              <w:tabs>
                <w:tab w:val="clear" w:pos="1440"/>
              </w:tabs>
              <w:ind w:left="1416" w:hanging="1275"/>
              <w:jc w:val="both"/>
              <w:rPr>
                <w:rFonts w:ascii="Book Antiqua" w:hAnsi="Book Antiqua" w:cs="Arial"/>
                <w:sz w:val="22"/>
                <w:szCs w:val="22"/>
              </w:rPr>
            </w:pPr>
          </w:p>
        </w:tc>
        <w:tc>
          <w:tcPr>
            <w:tcW w:w="1559" w:type="dxa"/>
          </w:tcPr>
          <w:p w14:paraId="6F9F6B37" w14:textId="177BED08" w:rsidR="00257296" w:rsidRPr="0082197B" w:rsidRDefault="00257296" w:rsidP="00257296">
            <w:pPr>
              <w:rPr>
                <w:rFonts w:ascii="Book Antiqua" w:hAnsi="Book Antiqua" w:cs="Arial"/>
                <w:sz w:val="22"/>
                <w:szCs w:val="22"/>
              </w:rPr>
            </w:pPr>
            <w:r w:rsidRPr="003250C9">
              <w:rPr>
                <w:rFonts w:ascii="Book Antiqua" w:hAnsi="Book Antiqua"/>
                <w:sz w:val="23"/>
                <w:szCs w:val="23"/>
              </w:rPr>
              <w:t xml:space="preserve">ITB 9.3 (c) </w:t>
            </w:r>
          </w:p>
        </w:tc>
        <w:tc>
          <w:tcPr>
            <w:tcW w:w="7490" w:type="dxa"/>
          </w:tcPr>
          <w:p w14:paraId="0840FFD6" w14:textId="77777777" w:rsidR="00257296" w:rsidRPr="00F335CB" w:rsidRDefault="00257296" w:rsidP="00257296">
            <w:pPr>
              <w:spacing w:after="120"/>
              <w:jc w:val="both"/>
              <w:rPr>
                <w:rFonts w:ascii="Book Antiqua" w:hAnsi="Book Antiqua" w:cs="Arial"/>
                <w:b/>
                <w:color w:val="000000" w:themeColor="text1"/>
                <w:sz w:val="23"/>
                <w:szCs w:val="23"/>
              </w:rPr>
            </w:pPr>
            <w:r w:rsidRPr="00F335CB">
              <w:rPr>
                <w:rFonts w:ascii="Book Antiqua" w:hAnsi="Book Antiqua" w:cs="Arial"/>
                <w:b/>
                <w:color w:val="000000" w:themeColor="text1"/>
                <w:sz w:val="23"/>
                <w:szCs w:val="23"/>
              </w:rPr>
              <w:t>Supplement ITB clause 9.3 (c) with the following:</w:t>
            </w:r>
          </w:p>
          <w:p w14:paraId="40A3637F" w14:textId="77777777" w:rsidR="00257296" w:rsidRPr="00F335CB" w:rsidRDefault="00257296" w:rsidP="00257296">
            <w:pPr>
              <w:spacing w:after="120"/>
              <w:jc w:val="both"/>
              <w:rPr>
                <w:rFonts w:ascii="Book Antiqua" w:hAnsi="Book Antiqua" w:cs="Arial"/>
                <w:color w:val="000000" w:themeColor="text1"/>
                <w:sz w:val="23"/>
                <w:szCs w:val="23"/>
                <w:lang w:val="en-GB"/>
              </w:rPr>
            </w:pPr>
            <w:r w:rsidRPr="00F335CB">
              <w:rPr>
                <w:rFonts w:ascii="Book Antiqua" w:hAnsi="Book Antiqua" w:cs="Arial"/>
                <w:color w:val="000000" w:themeColor="text1"/>
                <w:sz w:val="23"/>
                <w:szCs w:val="23"/>
              </w:rPr>
              <w:t xml:space="preserve">Bidders shall also submit Joint Deed of Undertaking(s) by the JV Partner </w:t>
            </w:r>
            <w:proofErr w:type="spellStart"/>
            <w:proofErr w:type="gramStart"/>
            <w:r w:rsidRPr="00F335CB">
              <w:rPr>
                <w:rFonts w:ascii="Book Antiqua" w:hAnsi="Book Antiqua" w:cs="Arial"/>
                <w:color w:val="000000" w:themeColor="text1"/>
                <w:sz w:val="23"/>
                <w:szCs w:val="23"/>
              </w:rPr>
              <w:t>alongwith</w:t>
            </w:r>
            <w:proofErr w:type="spellEnd"/>
            <w:proofErr w:type="gramEnd"/>
            <w:r w:rsidRPr="00F335CB">
              <w:rPr>
                <w:rFonts w:ascii="Book Antiqua" w:hAnsi="Book Antiqua" w:cs="Arial"/>
                <w:color w:val="000000" w:themeColor="text1"/>
                <w:sz w:val="23"/>
                <w:szCs w:val="23"/>
              </w:rPr>
              <w:t xml:space="preserve"> the Other Partner of JV or Undertaking, duly signed and stamped on each page in original, if applicable, as per Annexure-A (BDS)</w:t>
            </w:r>
            <w:r w:rsidRPr="00F335CB">
              <w:rPr>
                <w:rFonts w:ascii="Book Antiqua" w:hAnsi="Book Antiqua" w:cs="Arial"/>
                <w:color w:val="000000" w:themeColor="text1"/>
                <w:sz w:val="23"/>
                <w:szCs w:val="23"/>
                <w:lang w:val="en-GB"/>
              </w:rPr>
              <w:t>.</w:t>
            </w:r>
          </w:p>
          <w:p w14:paraId="572CE629" w14:textId="77777777" w:rsidR="00257296" w:rsidRPr="00F335CB" w:rsidRDefault="00257296" w:rsidP="00257296">
            <w:pPr>
              <w:spacing w:after="120"/>
              <w:jc w:val="both"/>
              <w:rPr>
                <w:rFonts w:ascii="Book Antiqua" w:hAnsi="Book Antiqua" w:cs="Arial"/>
                <w:color w:val="000000" w:themeColor="text1"/>
                <w:sz w:val="23"/>
                <w:szCs w:val="23"/>
                <w:lang w:val="en-GB"/>
              </w:rPr>
            </w:pPr>
            <w:r w:rsidRPr="00F335CB">
              <w:rPr>
                <w:rFonts w:ascii="Book Antiqua" w:hAnsi="Book Antiqua" w:cs="Arial"/>
                <w:color w:val="000000" w:themeColor="text1"/>
                <w:sz w:val="23"/>
                <w:szCs w:val="23"/>
              </w:rPr>
              <w:t xml:space="preserve">Bidders shall also submit </w:t>
            </w:r>
            <w:proofErr w:type="gramStart"/>
            <w:r w:rsidRPr="00F335CB">
              <w:rPr>
                <w:rFonts w:ascii="Book Antiqua" w:hAnsi="Book Antiqua" w:cs="Arial"/>
                <w:color w:val="000000" w:themeColor="text1"/>
                <w:sz w:val="23"/>
                <w:szCs w:val="23"/>
              </w:rPr>
              <w:t>following</w:t>
            </w:r>
            <w:proofErr w:type="gramEnd"/>
            <w:r w:rsidRPr="00F335CB">
              <w:rPr>
                <w:rFonts w:ascii="Book Antiqua" w:hAnsi="Book Antiqua" w:cs="Arial"/>
                <w:color w:val="000000" w:themeColor="text1"/>
                <w:sz w:val="23"/>
                <w:szCs w:val="23"/>
              </w:rPr>
              <w:t xml:space="preserve"> </w:t>
            </w:r>
            <w:r w:rsidRPr="00F335CB">
              <w:rPr>
                <w:rFonts w:ascii="Book Antiqua" w:hAnsi="Book Antiqua" w:cs="Arial"/>
                <w:color w:val="000000" w:themeColor="text1"/>
                <w:sz w:val="23"/>
                <w:szCs w:val="23"/>
                <w:lang w:val="en-GB"/>
              </w:rPr>
              <w:t>with the bid (in Original), if applicable, as per Annexure-A (BDS):</w:t>
            </w:r>
          </w:p>
          <w:p w14:paraId="7086A9BA" w14:textId="5F60E056" w:rsidR="00257296" w:rsidRPr="00FB5626" w:rsidRDefault="00257296" w:rsidP="00257296">
            <w:pPr>
              <w:pStyle w:val="ListParagraph"/>
              <w:numPr>
                <w:ilvl w:val="0"/>
                <w:numId w:val="9"/>
              </w:numPr>
              <w:spacing w:after="120"/>
              <w:ind w:left="520" w:hanging="450"/>
              <w:contextualSpacing w:val="0"/>
              <w:jc w:val="both"/>
              <w:rPr>
                <w:rFonts w:ascii="Book Antiqua" w:hAnsi="Book Antiqua"/>
                <w:bCs/>
                <w:color w:val="000000" w:themeColor="text1"/>
                <w:sz w:val="23"/>
                <w:szCs w:val="23"/>
              </w:rPr>
            </w:pPr>
            <w:r w:rsidRPr="00FB5626">
              <w:rPr>
                <w:rFonts w:ascii="Book Antiqua" w:hAnsi="Book Antiqua"/>
                <w:bCs/>
                <w:color w:val="000000" w:themeColor="text1"/>
                <w:sz w:val="23"/>
                <w:szCs w:val="23"/>
              </w:rPr>
              <w:t xml:space="preserve">Deed of Undertaking to be executed by the Bidder/Manufacturer for extended warranty of one (01) year over and above the warranty period specified for OPGW cable </w:t>
            </w:r>
            <w:r w:rsidRPr="00FB5626">
              <w:rPr>
                <w:rFonts w:ascii="Book Antiqua" w:hAnsi="Book Antiqua"/>
                <w:bCs/>
                <w:i/>
                <w:iCs/>
                <w:color w:val="000000" w:themeColor="text1"/>
                <w:sz w:val="23"/>
                <w:szCs w:val="23"/>
              </w:rPr>
              <w:t xml:space="preserve">{as stipulated in para </w:t>
            </w:r>
            <w:r w:rsidR="005E3E0B" w:rsidRPr="00FB5626">
              <w:rPr>
                <w:rFonts w:ascii="Book Antiqua" w:hAnsi="Book Antiqua" w:cs="Arial"/>
                <w:bCs/>
                <w:i/>
                <w:iCs/>
                <w:sz w:val="22"/>
                <w:szCs w:val="22"/>
              </w:rPr>
              <w:t xml:space="preserve">1.1 (b) </w:t>
            </w:r>
            <w:r w:rsidR="005E3E0B" w:rsidRPr="00FB5626">
              <w:rPr>
                <w:rFonts w:ascii="Book Antiqua" w:hAnsi="Book Antiqua"/>
                <w:bCs/>
                <w:i/>
                <w:iCs/>
                <w:sz w:val="22"/>
                <w:szCs w:val="22"/>
              </w:rPr>
              <w:t>[</w:t>
            </w:r>
            <w:proofErr w:type="gramStart"/>
            <w:r w:rsidR="005E3E0B" w:rsidRPr="00FB5626">
              <w:rPr>
                <w:rFonts w:ascii="Book Antiqua" w:hAnsi="Book Antiqua"/>
                <w:bCs/>
                <w:i/>
                <w:iCs/>
                <w:sz w:val="22"/>
                <w:szCs w:val="22"/>
              </w:rPr>
              <w:t>Route-1</w:t>
            </w:r>
            <w:proofErr w:type="gramEnd"/>
            <w:r w:rsidR="005E3E0B" w:rsidRPr="00FB5626">
              <w:rPr>
                <w:rFonts w:ascii="Book Antiqua" w:hAnsi="Book Antiqua"/>
                <w:bCs/>
                <w:i/>
                <w:iCs/>
                <w:sz w:val="22"/>
                <w:szCs w:val="22"/>
              </w:rPr>
              <w:t xml:space="preserve">] </w:t>
            </w:r>
            <w:r w:rsidRPr="00FB5626">
              <w:rPr>
                <w:rFonts w:ascii="Book Antiqua" w:hAnsi="Book Antiqua"/>
                <w:bCs/>
                <w:i/>
                <w:iCs/>
                <w:color w:val="000000" w:themeColor="text1"/>
                <w:sz w:val="23"/>
                <w:szCs w:val="23"/>
              </w:rPr>
              <w:t xml:space="preserve">of Qualification </w:t>
            </w:r>
            <w:proofErr w:type="gramStart"/>
            <w:r w:rsidRPr="00FB5626">
              <w:rPr>
                <w:rFonts w:ascii="Book Antiqua" w:hAnsi="Book Antiqua"/>
                <w:bCs/>
                <w:i/>
                <w:iCs/>
                <w:color w:val="000000" w:themeColor="text1"/>
                <w:sz w:val="23"/>
                <w:szCs w:val="23"/>
              </w:rPr>
              <w:t>Requirement  Annexure</w:t>
            </w:r>
            <w:proofErr w:type="gramEnd"/>
            <w:r w:rsidRPr="00FB5626">
              <w:rPr>
                <w:rFonts w:ascii="Book Antiqua" w:hAnsi="Book Antiqua"/>
                <w:bCs/>
                <w:i/>
                <w:iCs/>
                <w:color w:val="000000" w:themeColor="text1"/>
                <w:sz w:val="23"/>
                <w:szCs w:val="23"/>
              </w:rPr>
              <w:t>-A (</w:t>
            </w:r>
            <w:proofErr w:type="gramStart"/>
            <w:r w:rsidRPr="00FB5626">
              <w:rPr>
                <w:rFonts w:ascii="Book Antiqua" w:hAnsi="Book Antiqua"/>
                <w:bCs/>
                <w:i/>
                <w:iCs/>
                <w:color w:val="000000" w:themeColor="text1"/>
                <w:sz w:val="23"/>
                <w:szCs w:val="23"/>
              </w:rPr>
              <w:t>BDS)</w:t>
            </w:r>
            <w:r w:rsidRPr="00FB5626">
              <w:rPr>
                <w:rFonts w:ascii="Book Antiqua" w:hAnsi="Book Antiqua"/>
                <w:bCs/>
                <w:color w:val="000000" w:themeColor="text1"/>
                <w:sz w:val="23"/>
                <w:szCs w:val="23"/>
              </w:rPr>
              <w:t>}</w:t>
            </w:r>
            <w:proofErr w:type="gramEnd"/>
            <w:r w:rsidRPr="00FB5626">
              <w:rPr>
                <w:rFonts w:ascii="Book Antiqua" w:hAnsi="Book Antiqua"/>
                <w:bCs/>
                <w:color w:val="000000" w:themeColor="text1"/>
                <w:sz w:val="23"/>
                <w:szCs w:val="23"/>
              </w:rPr>
              <w:t>.</w:t>
            </w:r>
          </w:p>
          <w:p w14:paraId="3C915636" w14:textId="77777777" w:rsidR="00F335CB" w:rsidRPr="00F335CB" w:rsidRDefault="00257296" w:rsidP="00F335CB">
            <w:pPr>
              <w:pStyle w:val="ListParagraph"/>
              <w:numPr>
                <w:ilvl w:val="0"/>
                <w:numId w:val="9"/>
              </w:numPr>
              <w:spacing w:after="120"/>
              <w:ind w:left="520" w:hanging="450"/>
              <w:contextualSpacing w:val="0"/>
              <w:jc w:val="both"/>
              <w:rPr>
                <w:rFonts w:ascii="Book Antiqua" w:hAnsi="Book Antiqua"/>
                <w:bCs/>
                <w:color w:val="000000" w:themeColor="text1"/>
                <w:sz w:val="23"/>
                <w:szCs w:val="23"/>
              </w:rPr>
            </w:pPr>
            <w:r w:rsidRPr="00FB5626">
              <w:rPr>
                <w:rFonts w:ascii="Book Antiqua" w:hAnsi="Book Antiqua" w:cs="Arial"/>
                <w:color w:val="000000" w:themeColor="text1"/>
                <w:sz w:val="23"/>
                <w:szCs w:val="23"/>
              </w:rPr>
              <w:t xml:space="preserve">Joint </w:t>
            </w:r>
            <w:r w:rsidRPr="00FB5626">
              <w:rPr>
                <w:rFonts w:ascii="Book Antiqua" w:hAnsi="Book Antiqua" w:cs="Arial"/>
                <w:bCs/>
                <w:color w:val="000000" w:themeColor="text1"/>
                <w:sz w:val="23"/>
                <w:szCs w:val="23"/>
              </w:rPr>
              <w:t xml:space="preserve">Deed of Undertaking by the </w:t>
            </w:r>
            <w:r w:rsidR="005E3E0B" w:rsidRPr="00FB5626">
              <w:rPr>
                <w:rFonts w:ascii="Book Antiqua" w:hAnsi="Book Antiqua"/>
                <w:sz w:val="22"/>
                <w:szCs w:val="22"/>
              </w:rPr>
              <w:t>Collaborator</w:t>
            </w:r>
            <w:r w:rsidR="005E3E0B" w:rsidRPr="00FB5626">
              <w:rPr>
                <w:rFonts w:ascii="Book Antiqua" w:hAnsi="Book Antiqua" w:cs="Arial"/>
                <w:bCs/>
                <w:color w:val="000000" w:themeColor="text1"/>
                <w:sz w:val="23"/>
                <w:szCs w:val="23"/>
              </w:rPr>
              <w:t xml:space="preserve"> </w:t>
            </w:r>
            <w:proofErr w:type="spellStart"/>
            <w:r w:rsidRPr="00FB5626">
              <w:rPr>
                <w:rFonts w:ascii="Book Antiqua" w:hAnsi="Book Antiqua" w:cs="Arial"/>
                <w:bCs/>
                <w:color w:val="000000" w:themeColor="text1"/>
                <w:sz w:val="23"/>
                <w:szCs w:val="23"/>
              </w:rPr>
              <w:t>alongwith</w:t>
            </w:r>
            <w:proofErr w:type="spellEnd"/>
            <w:r w:rsidRPr="00FB5626">
              <w:rPr>
                <w:rFonts w:ascii="Book Antiqua" w:hAnsi="Book Antiqua" w:cs="Arial"/>
                <w:bCs/>
                <w:color w:val="000000" w:themeColor="text1"/>
                <w:sz w:val="23"/>
                <w:szCs w:val="23"/>
              </w:rPr>
              <w:t xml:space="preserve"> the Bidder/ Manufacturer</w:t>
            </w:r>
            <w:r w:rsidRPr="00FB5626">
              <w:rPr>
                <w:rFonts w:ascii="Book Antiqua" w:hAnsi="Book Antiqua" w:cs="Arial"/>
                <w:bCs/>
                <w:i/>
                <w:iCs/>
                <w:color w:val="000000" w:themeColor="text1"/>
                <w:sz w:val="23"/>
                <w:szCs w:val="23"/>
              </w:rPr>
              <w:t xml:space="preserve"> {In line with requirements of Clause 1.2 (b)(</w:t>
            </w:r>
            <w:proofErr w:type="spellStart"/>
            <w:proofErr w:type="gramStart"/>
            <w:r w:rsidRPr="00FB5626">
              <w:rPr>
                <w:rFonts w:ascii="Book Antiqua" w:hAnsi="Book Antiqua" w:cs="Arial"/>
                <w:bCs/>
                <w:i/>
                <w:iCs/>
                <w:color w:val="000000" w:themeColor="text1"/>
                <w:sz w:val="23"/>
                <w:szCs w:val="23"/>
              </w:rPr>
              <w:t>i</w:t>
            </w:r>
            <w:proofErr w:type="spellEnd"/>
            <w:r w:rsidRPr="00FB5626">
              <w:rPr>
                <w:rFonts w:ascii="Book Antiqua" w:hAnsi="Book Antiqua" w:cs="Arial"/>
                <w:bCs/>
                <w:i/>
                <w:iCs/>
                <w:color w:val="000000" w:themeColor="text1"/>
                <w:sz w:val="23"/>
                <w:szCs w:val="23"/>
              </w:rPr>
              <w:t>) {Route-2</w:t>
            </w:r>
            <w:proofErr w:type="gramEnd"/>
            <w:r w:rsidRPr="00FB5626">
              <w:rPr>
                <w:rFonts w:ascii="Book Antiqua" w:hAnsi="Book Antiqua" w:cs="Arial"/>
                <w:bCs/>
                <w:i/>
                <w:iCs/>
                <w:color w:val="000000" w:themeColor="text1"/>
                <w:sz w:val="23"/>
                <w:szCs w:val="23"/>
              </w:rPr>
              <w:t>} of the Qualification Requirement</w:t>
            </w:r>
            <w:r w:rsidRPr="00FB5626">
              <w:rPr>
                <w:rFonts w:ascii="Book Antiqua" w:hAnsi="Book Antiqua" w:cs="Arial"/>
                <w:bCs/>
                <w:color w:val="000000" w:themeColor="text1"/>
                <w:sz w:val="23"/>
                <w:szCs w:val="23"/>
              </w:rPr>
              <w:t>}</w:t>
            </w:r>
          </w:p>
          <w:p w14:paraId="51E117DD" w14:textId="6F1CBD26" w:rsidR="00257296" w:rsidRPr="00F335CB" w:rsidRDefault="00257296" w:rsidP="00F335CB">
            <w:pPr>
              <w:pStyle w:val="ListParagraph"/>
              <w:numPr>
                <w:ilvl w:val="0"/>
                <w:numId w:val="9"/>
              </w:numPr>
              <w:spacing w:after="120"/>
              <w:ind w:left="520" w:hanging="450"/>
              <w:contextualSpacing w:val="0"/>
              <w:jc w:val="both"/>
              <w:rPr>
                <w:rFonts w:ascii="Book Antiqua" w:hAnsi="Book Antiqua"/>
                <w:bCs/>
                <w:color w:val="000000" w:themeColor="text1"/>
                <w:sz w:val="23"/>
                <w:szCs w:val="23"/>
              </w:rPr>
            </w:pPr>
            <w:r w:rsidRPr="00F335CB">
              <w:rPr>
                <w:rFonts w:ascii="Book Antiqua" w:hAnsi="Book Antiqua"/>
                <w:bCs/>
                <w:color w:val="000000" w:themeColor="text1"/>
                <w:sz w:val="23"/>
                <w:szCs w:val="23"/>
              </w:rPr>
              <w:lastRenderedPageBreak/>
              <w:t xml:space="preserve">A </w:t>
            </w:r>
            <w:r w:rsidRPr="00F335CB">
              <w:rPr>
                <w:rFonts w:ascii="Book Antiqua" w:hAnsi="Book Antiqua" w:cs="Arial"/>
                <w:color w:val="000000" w:themeColor="text1"/>
                <w:sz w:val="23"/>
                <w:szCs w:val="23"/>
              </w:rPr>
              <w:t>confirmation</w:t>
            </w:r>
            <w:r w:rsidRPr="00F335CB">
              <w:rPr>
                <w:rFonts w:ascii="Book Antiqua" w:hAnsi="Book Antiqua"/>
                <w:bCs/>
                <w:color w:val="000000" w:themeColor="text1"/>
                <w:sz w:val="23"/>
                <w:szCs w:val="23"/>
              </w:rPr>
              <w:t xml:space="preserve"> letter from the </w:t>
            </w:r>
            <w:r w:rsidR="0020665C" w:rsidRPr="00F335CB">
              <w:rPr>
                <w:rFonts w:ascii="Book Antiqua" w:hAnsi="Book Antiqua"/>
                <w:sz w:val="22"/>
                <w:szCs w:val="22"/>
              </w:rPr>
              <w:t>Collaborator</w:t>
            </w:r>
            <w:r w:rsidR="0020665C" w:rsidRPr="00F335CB">
              <w:rPr>
                <w:rFonts w:ascii="Book Antiqua" w:hAnsi="Book Antiqua"/>
                <w:bCs/>
                <w:color w:val="000000" w:themeColor="text1"/>
                <w:sz w:val="23"/>
                <w:szCs w:val="23"/>
              </w:rPr>
              <w:t xml:space="preserve"> </w:t>
            </w:r>
            <w:r w:rsidRPr="00F335CB">
              <w:rPr>
                <w:rFonts w:ascii="Book Antiqua" w:hAnsi="Book Antiqua"/>
                <w:bCs/>
                <w:color w:val="000000" w:themeColor="text1"/>
                <w:sz w:val="23"/>
                <w:szCs w:val="23"/>
              </w:rPr>
              <w:t xml:space="preserve">stating that the </w:t>
            </w:r>
            <w:r w:rsidR="0020665C" w:rsidRPr="00F335CB">
              <w:rPr>
                <w:rFonts w:ascii="Book Antiqua" w:hAnsi="Book Antiqua"/>
                <w:sz w:val="22"/>
                <w:szCs w:val="22"/>
              </w:rPr>
              <w:t>Collaborator</w:t>
            </w:r>
            <w:r w:rsidR="0020665C" w:rsidRPr="00F335CB">
              <w:rPr>
                <w:rFonts w:ascii="Book Antiqua" w:hAnsi="Book Antiqua"/>
                <w:bCs/>
                <w:color w:val="000000" w:themeColor="text1"/>
                <w:sz w:val="23"/>
                <w:szCs w:val="23"/>
              </w:rPr>
              <w:t xml:space="preserve"> </w:t>
            </w:r>
            <w:r w:rsidRPr="00F335CB">
              <w:rPr>
                <w:rFonts w:ascii="Book Antiqua" w:hAnsi="Book Antiqua"/>
                <w:bCs/>
                <w:color w:val="000000" w:themeColor="text1"/>
                <w:sz w:val="23"/>
                <w:szCs w:val="23"/>
              </w:rPr>
              <w:t xml:space="preserve">shall furnish </w:t>
            </w:r>
            <w:proofErr w:type="gramStart"/>
            <w:r w:rsidRPr="00F335CB">
              <w:rPr>
                <w:rFonts w:ascii="Book Antiqua" w:hAnsi="Book Antiqua"/>
                <w:bCs/>
                <w:color w:val="000000" w:themeColor="text1"/>
                <w:sz w:val="23"/>
                <w:szCs w:val="23"/>
              </w:rPr>
              <w:t>performance</w:t>
            </w:r>
            <w:proofErr w:type="gramEnd"/>
            <w:r w:rsidRPr="00F335CB">
              <w:rPr>
                <w:rFonts w:ascii="Book Antiqua" w:hAnsi="Book Antiqua"/>
                <w:bCs/>
                <w:color w:val="000000" w:themeColor="text1"/>
                <w:sz w:val="23"/>
                <w:szCs w:val="23"/>
              </w:rPr>
              <w:t xml:space="preserve"> guarantee for an amount of 10% of the ex-works cost of such equipment(s). This performance guarantee shall be in addition to Contract Performance Guarantee to be submitted by the bidder </w:t>
            </w:r>
            <w:r w:rsidRPr="00F335CB">
              <w:rPr>
                <w:rFonts w:ascii="Book Antiqua" w:hAnsi="Book Antiqua"/>
                <w:bCs/>
                <w:i/>
                <w:iCs/>
                <w:color w:val="000000" w:themeColor="text1"/>
                <w:sz w:val="23"/>
                <w:szCs w:val="23"/>
              </w:rPr>
              <w:t>{In line with requirements of Clause 1.2 (b)(ii) {</w:t>
            </w:r>
            <w:proofErr w:type="gramStart"/>
            <w:r w:rsidRPr="00F335CB">
              <w:rPr>
                <w:rFonts w:ascii="Book Antiqua" w:hAnsi="Book Antiqua"/>
                <w:bCs/>
                <w:i/>
                <w:iCs/>
                <w:color w:val="000000" w:themeColor="text1"/>
                <w:sz w:val="23"/>
                <w:szCs w:val="23"/>
              </w:rPr>
              <w:t>Route-2</w:t>
            </w:r>
            <w:proofErr w:type="gramEnd"/>
            <w:r w:rsidRPr="00F335CB">
              <w:rPr>
                <w:rFonts w:ascii="Book Antiqua" w:hAnsi="Book Antiqua"/>
                <w:bCs/>
                <w:i/>
                <w:iCs/>
                <w:color w:val="000000" w:themeColor="text1"/>
                <w:sz w:val="23"/>
                <w:szCs w:val="23"/>
              </w:rPr>
              <w:t xml:space="preserve">} of the Qualification </w:t>
            </w:r>
            <w:proofErr w:type="gramStart"/>
            <w:r w:rsidRPr="00F335CB">
              <w:rPr>
                <w:rFonts w:ascii="Book Antiqua" w:hAnsi="Book Antiqua"/>
                <w:bCs/>
                <w:i/>
                <w:iCs/>
                <w:color w:val="000000" w:themeColor="text1"/>
                <w:sz w:val="23"/>
                <w:szCs w:val="23"/>
              </w:rPr>
              <w:t xml:space="preserve">Requirement </w:t>
            </w:r>
            <w:r w:rsidRPr="00F335CB">
              <w:rPr>
                <w:rFonts w:ascii="Book Antiqua" w:hAnsi="Book Antiqua"/>
                <w:bCs/>
                <w:color w:val="000000" w:themeColor="text1"/>
                <w:sz w:val="23"/>
                <w:szCs w:val="23"/>
              </w:rPr>
              <w:t>}</w:t>
            </w:r>
            <w:proofErr w:type="gramEnd"/>
          </w:p>
        </w:tc>
      </w:tr>
      <w:tr w:rsidR="00973BA0" w:rsidRPr="0082197B" w14:paraId="4831547D" w14:textId="77777777" w:rsidTr="72DFEE8D">
        <w:trPr>
          <w:trHeight w:val="300"/>
        </w:trPr>
        <w:tc>
          <w:tcPr>
            <w:tcW w:w="671" w:type="dxa"/>
          </w:tcPr>
          <w:p w14:paraId="7C560D7F" w14:textId="77777777" w:rsidR="00973BA0" w:rsidRPr="005E3E0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C50BC3F" w14:textId="77777777" w:rsidR="00973BA0" w:rsidRPr="005E3E0B" w:rsidRDefault="00973BA0" w:rsidP="00973BA0">
            <w:pPr>
              <w:spacing w:after="120"/>
              <w:rPr>
                <w:rFonts w:ascii="Book Antiqua" w:hAnsi="Book Antiqua" w:cs="Arial"/>
                <w:sz w:val="22"/>
                <w:szCs w:val="22"/>
              </w:rPr>
            </w:pPr>
            <w:r w:rsidRPr="005E3E0B">
              <w:rPr>
                <w:rFonts w:ascii="Book Antiqua" w:hAnsi="Book Antiqua" w:cs="Arial"/>
                <w:sz w:val="22"/>
                <w:szCs w:val="22"/>
              </w:rPr>
              <w:t>ITB 9.3 (m)</w:t>
            </w:r>
          </w:p>
        </w:tc>
        <w:tc>
          <w:tcPr>
            <w:tcW w:w="7490" w:type="dxa"/>
          </w:tcPr>
          <w:p w14:paraId="10528126" w14:textId="77777777" w:rsidR="00973BA0" w:rsidRPr="005E3E0B" w:rsidRDefault="00973BA0" w:rsidP="00973BA0">
            <w:pPr>
              <w:spacing w:after="120"/>
              <w:jc w:val="both"/>
              <w:rPr>
                <w:rFonts w:ascii="Book Antiqua" w:hAnsi="Book Antiqua" w:cs="Arial"/>
                <w:b/>
                <w:sz w:val="22"/>
                <w:szCs w:val="22"/>
                <w:lang w:val="en-GB"/>
              </w:rPr>
            </w:pPr>
            <w:r w:rsidRPr="005E3E0B">
              <w:rPr>
                <w:rFonts w:ascii="Book Antiqua" w:hAnsi="Book Antiqua" w:cs="Arial"/>
                <w:b/>
                <w:sz w:val="22"/>
                <w:szCs w:val="22"/>
                <w:lang w:val="en-GB"/>
              </w:rPr>
              <w:t>The bids shall be on Firm price basis.</w:t>
            </w:r>
          </w:p>
        </w:tc>
      </w:tr>
      <w:tr w:rsidR="00973BA0" w:rsidRPr="0082197B" w14:paraId="25F3CAC7" w14:textId="77777777" w:rsidTr="72DFEE8D">
        <w:trPr>
          <w:trHeight w:val="300"/>
        </w:trPr>
        <w:tc>
          <w:tcPr>
            <w:tcW w:w="671" w:type="dxa"/>
          </w:tcPr>
          <w:p w14:paraId="336FA176"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C91F825" w14:textId="6F5CB42B" w:rsidR="00973BA0" w:rsidRPr="0082197B" w:rsidRDefault="00973BA0" w:rsidP="00973BA0">
            <w:pPr>
              <w:spacing w:after="120"/>
              <w:rPr>
                <w:rFonts w:ascii="Book Antiqua" w:hAnsi="Book Antiqua" w:cs="Arial"/>
                <w:sz w:val="22"/>
                <w:szCs w:val="22"/>
              </w:rPr>
            </w:pPr>
            <w:r w:rsidRPr="0082197B">
              <w:rPr>
                <w:rFonts w:ascii="Book Antiqua" w:hAnsi="Book Antiqua"/>
                <w:sz w:val="22"/>
                <w:szCs w:val="22"/>
              </w:rPr>
              <w:t xml:space="preserve">ITB 9.3 (o) </w:t>
            </w:r>
          </w:p>
        </w:tc>
        <w:tc>
          <w:tcPr>
            <w:tcW w:w="7490" w:type="dxa"/>
          </w:tcPr>
          <w:p w14:paraId="07EF99DA" w14:textId="360C83BA" w:rsidR="00973BA0" w:rsidRPr="0082197B" w:rsidRDefault="00973BA0" w:rsidP="00973BA0">
            <w:pPr>
              <w:spacing w:after="120"/>
              <w:ind w:left="-18"/>
              <w:jc w:val="both"/>
              <w:rPr>
                <w:rFonts w:ascii="Book Antiqua" w:hAnsi="Book Antiqua"/>
                <w:b/>
                <w:bCs/>
                <w:sz w:val="22"/>
                <w:szCs w:val="22"/>
              </w:rPr>
            </w:pPr>
            <w:r w:rsidRPr="0082197B">
              <w:rPr>
                <w:rFonts w:ascii="Book Antiqua" w:hAnsi="Book Antiqua"/>
                <w:b/>
                <w:bCs/>
                <w:sz w:val="22"/>
                <w:szCs w:val="22"/>
              </w:rPr>
              <w:t xml:space="preserve">Supplementing ‘Attachment 14: Integrity Pact </w:t>
            </w:r>
            <w:r w:rsidRPr="0082197B">
              <w:rPr>
                <w:rFonts w:ascii="Book Antiqua" w:hAnsi="Book Antiqua"/>
                <w:b/>
                <w:bCs/>
                <w:i/>
                <w:iCs/>
                <w:sz w:val="22"/>
                <w:szCs w:val="22"/>
              </w:rPr>
              <w:t>(submission of Hard Copy in ‘Original</w:t>
            </w:r>
            <w:proofErr w:type="gramStart"/>
            <w:r w:rsidRPr="0082197B">
              <w:rPr>
                <w:rFonts w:ascii="Book Antiqua" w:hAnsi="Book Antiqua"/>
                <w:b/>
                <w:bCs/>
                <w:i/>
                <w:iCs/>
                <w:sz w:val="22"/>
                <w:szCs w:val="22"/>
              </w:rPr>
              <w:t>’)’</w:t>
            </w:r>
            <w:proofErr w:type="gramEnd"/>
            <w:r w:rsidRPr="0082197B">
              <w:rPr>
                <w:rFonts w:ascii="Book Antiqua" w:hAnsi="Book Antiqua"/>
                <w:b/>
                <w:bCs/>
                <w:i/>
                <w:iCs/>
                <w:sz w:val="22"/>
                <w:szCs w:val="22"/>
              </w:rPr>
              <w:t xml:space="preserve"> </w:t>
            </w:r>
            <w:r w:rsidRPr="0082197B">
              <w:rPr>
                <w:rFonts w:ascii="Book Antiqua" w:hAnsi="Book Antiqua"/>
                <w:b/>
                <w:bCs/>
                <w:sz w:val="22"/>
                <w:szCs w:val="22"/>
              </w:rPr>
              <w:t>with the following:</w:t>
            </w:r>
          </w:p>
          <w:p w14:paraId="66E979D5" w14:textId="05DF9D4B" w:rsidR="00973BA0" w:rsidRPr="0082197B" w:rsidRDefault="00973BA0" w:rsidP="00973BA0">
            <w:pPr>
              <w:spacing w:after="120"/>
              <w:jc w:val="both"/>
              <w:rPr>
                <w:rFonts w:ascii="Book Antiqua" w:hAnsi="Book Antiqua" w:cs="Arial"/>
                <w:b/>
                <w:sz w:val="22"/>
                <w:szCs w:val="22"/>
                <w:lang w:val="en-GB"/>
              </w:rPr>
            </w:pPr>
            <w:r w:rsidRPr="0082197B">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tc>
      </w:tr>
      <w:tr w:rsidR="00973BA0" w:rsidRPr="0082197B" w14:paraId="13448704" w14:textId="77777777" w:rsidTr="72DFEE8D">
        <w:trPr>
          <w:trHeight w:val="300"/>
        </w:trPr>
        <w:tc>
          <w:tcPr>
            <w:tcW w:w="671" w:type="dxa"/>
          </w:tcPr>
          <w:p w14:paraId="50DDD0B3"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89C49E7" w14:textId="77777777" w:rsidR="00973BA0" w:rsidRPr="0082197B" w:rsidRDefault="00973BA0" w:rsidP="00973BA0">
            <w:pPr>
              <w:rPr>
                <w:rFonts w:ascii="Book Antiqua" w:hAnsi="Book Antiqua"/>
                <w:sz w:val="22"/>
                <w:szCs w:val="22"/>
                <w:highlight w:val="yellow"/>
              </w:rPr>
            </w:pPr>
            <w:r w:rsidRPr="0082197B">
              <w:rPr>
                <w:rFonts w:ascii="Book Antiqua" w:hAnsi="Book Antiqua"/>
                <w:sz w:val="22"/>
                <w:szCs w:val="22"/>
              </w:rPr>
              <w:t>ITB 9.3 (q)</w:t>
            </w:r>
          </w:p>
        </w:tc>
        <w:tc>
          <w:tcPr>
            <w:tcW w:w="7490" w:type="dxa"/>
          </w:tcPr>
          <w:p w14:paraId="4ECC0BD1" w14:textId="77777777" w:rsidR="00973BA0" w:rsidRPr="0082197B" w:rsidRDefault="00973BA0" w:rsidP="00973BA0">
            <w:pPr>
              <w:pStyle w:val="Default"/>
              <w:spacing w:after="120"/>
              <w:jc w:val="both"/>
              <w:rPr>
                <w:rFonts w:ascii="Book Antiqua" w:hAnsi="Book Antiqua"/>
                <w:b/>
                <w:bCs/>
                <w:sz w:val="22"/>
                <w:szCs w:val="22"/>
              </w:rPr>
            </w:pPr>
            <w:r w:rsidRPr="0082197B">
              <w:rPr>
                <w:rFonts w:ascii="Book Antiqua" w:hAnsi="Book Antiqua"/>
                <w:b/>
                <w:bCs/>
                <w:sz w:val="22"/>
                <w:szCs w:val="22"/>
              </w:rPr>
              <w:t>Replace ITB 9.3(q) with the following:</w:t>
            </w:r>
          </w:p>
          <w:p w14:paraId="04EE3628" w14:textId="77777777" w:rsidR="00973BA0" w:rsidRPr="0082197B" w:rsidRDefault="00973BA0" w:rsidP="00973BA0">
            <w:pPr>
              <w:spacing w:after="120"/>
              <w:jc w:val="both"/>
              <w:rPr>
                <w:rFonts w:ascii="Book Antiqua" w:hAnsi="Book Antiqua" w:cs="Arial"/>
                <w:i/>
                <w:iCs/>
                <w:sz w:val="22"/>
                <w:szCs w:val="22"/>
              </w:rPr>
            </w:pPr>
            <w:r w:rsidRPr="0082197B">
              <w:rPr>
                <w:rFonts w:ascii="Book Antiqua" w:hAnsi="Book Antiqua" w:cs="Arial"/>
                <w:sz w:val="22"/>
                <w:szCs w:val="22"/>
              </w:rPr>
              <w:t xml:space="preserve">Attachment 16: Additional Information </w:t>
            </w:r>
            <w:r w:rsidRPr="0082197B">
              <w:rPr>
                <w:rFonts w:ascii="Book Antiqua" w:hAnsi="Book Antiqua" w:cs="Arial"/>
                <w:i/>
                <w:iCs/>
                <w:sz w:val="22"/>
                <w:szCs w:val="22"/>
              </w:rPr>
              <w:t>(uploading of Scanned Copy, as applicable)</w:t>
            </w:r>
          </w:p>
          <w:p w14:paraId="41A05F38" w14:textId="77777777" w:rsidR="00973BA0" w:rsidRPr="0082197B" w:rsidRDefault="00973BA0" w:rsidP="00973BA0">
            <w:pPr>
              <w:spacing w:after="120"/>
              <w:ind w:left="432" w:hanging="432"/>
              <w:jc w:val="both"/>
              <w:rPr>
                <w:rFonts w:ascii="Book Antiqua" w:hAnsi="Book Antiqua" w:cs="Arial"/>
                <w:sz w:val="22"/>
                <w:szCs w:val="22"/>
              </w:rPr>
            </w:pPr>
            <w:r w:rsidRPr="0082197B">
              <w:rPr>
                <w:rFonts w:ascii="Book Antiqua" w:hAnsi="Book Antiqua" w:cs="Arial"/>
                <w:sz w:val="22"/>
                <w:szCs w:val="22"/>
              </w:rPr>
              <w:t>(</w:t>
            </w:r>
            <w:proofErr w:type="spellStart"/>
            <w:r w:rsidRPr="0082197B">
              <w:rPr>
                <w:rFonts w:ascii="Book Antiqua" w:hAnsi="Book Antiqua" w:cs="Arial"/>
                <w:sz w:val="22"/>
                <w:szCs w:val="22"/>
              </w:rPr>
              <w:t>i</w:t>
            </w:r>
            <w:proofErr w:type="spellEnd"/>
            <w:proofErr w:type="gramStart"/>
            <w:r w:rsidRPr="0082197B">
              <w:rPr>
                <w:rFonts w:ascii="Book Antiqua" w:hAnsi="Book Antiqua" w:cs="Arial"/>
                <w:sz w:val="22"/>
                <w:szCs w:val="22"/>
              </w:rPr>
              <w:t xml:space="preserve">) </w:t>
            </w:r>
            <w:r w:rsidRPr="0082197B">
              <w:rPr>
                <w:rFonts w:ascii="Book Antiqua" w:hAnsi="Book Antiqua" w:cs="Arial"/>
                <w:sz w:val="22"/>
                <w:szCs w:val="22"/>
              </w:rPr>
              <w:tab/>
              <w:t>Certificate</w:t>
            </w:r>
            <w:proofErr w:type="gramEnd"/>
            <w:r w:rsidRPr="0082197B">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82197B">
              <w:rPr>
                <w:rFonts w:ascii="Book Antiqua" w:hAnsi="Book Antiqua" w:cs="Arial"/>
                <w:sz w:val="22"/>
                <w:szCs w:val="22"/>
              </w:rPr>
              <w:t>fund based</w:t>
            </w:r>
            <w:proofErr w:type="gramEnd"/>
            <w:r w:rsidRPr="0082197B">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4071B425" w14:textId="77777777" w:rsidR="00973BA0" w:rsidRPr="0082197B" w:rsidRDefault="00973BA0" w:rsidP="00973BA0">
            <w:pPr>
              <w:spacing w:after="120"/>
              <w:ind w:left="432" w:hanging="432"/>
              <w:jc w:val="both"/>
              <w:rPr>
                <w:rFonts w:ascii="Book Antiqua" w:hAnsi="Book Antiqua" w:cs="Arial"/>
                <w:sz w:val="22"/>
                <w:szCs w:val="22"/>
              </w:rPr>
            </w:pPr>
            <w:r w:rsidRPr="0082197B">
              <w:rPr>
                <w:rFonts w:ascii="Book Antiqua" w:hAnsi="Book Antiqua" w:cs="Arial"/>
                <w:sz w:val="22"/>
                <w:szCs w:val="22"/>
              </w:rPr>
              <w:t>(ii</w:t>
            </w:r>
            <w:proofErr w:type="gramStart"/>
            <w:r w:rsidRPr="0082197B">
              <w:rPr>
                <w:rFonts w:ascii="Book Antiqua" w:hAnsi="Book Antiqua" w:cs="Arial"/>
                <w:sz w:val="22"/>
                <w:szCs w:val="22"/>
              </w:rPr>
              <w:t xml:space="preserve">) </w:t>
            </w:r>
            <w:r w:rsidRPr="0082197B">
              <w:rPr>
                <w:rFonts w:ascii="Book Antiqua" w:hAnsi="Book Antiqua" w:cs="Arial"/>
                <w:sz w:val="22"/>
                <w:szCs w:val="22"/>
              </w:rPr>
              <w:tab/>
            </w:r>
            <w:r w:rsidRPr="0082197B">
              <w:rPr>
                <w:rFonts w:ascii="Book Antiqua" w:hAnsi="Book Antiqua"/>
                <w:sz w:val="22"/>
                <w:szCs w:val="22"/>
              </w:rPr>
              <w:t>Detailed</w:t>
            </w:r>
            <w:proofErr w:type="gramEnd"/>
            <w:r w:rsidRPr="0082197B">
              <w:rPr>
                <w:rFonts w:ascii="Book Antiqua" w:hAnsi="Book Antiqua"/>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6518D03F" w14:textId="77777777" w:rsidR="00973BA0" w:rsidRPr="0082197B" w:rsidRDefault="00973BA0" w:rsidP="00973BA0">
            <w:pPr>
              <w:spacing w:after="120"/>
              <w:ind w:left="432" w:hanging="432"/>
              <w:jc w:val="both"/>
              <w:rPr>
                <w:rFonts w:ascii="Book Antiqua" w:hAnsi="Book Antiqua" w:cs="Arial"/>
                <w:b/>
                <w:bCs/>
                <w:sz w:val="22"/>
                <w:szCs w:val="22"/>
              </w:rPr>
            </w:pPr>
            <w:r w:rsidRPr="0082197B">
              <w:rPr>
                <w:rFonts w:ascii="Book Antiqua" w:hAnsi="Book Antiqua" w:cs="Arial"/>
                <w:sz w:val="22"/>
                <w:szCs w:val="22"/>
              </w:rPr>
              <w:t>(iii)</w:t>
            </w:r>
            <w:r w:rsidRPr="0082197B">
              <w:rPr>
                <w:rFonts w:ascii="Book Antiqua" w:hAnsi="Book Antiqua" w:cs="Arial"/>
                <w:sz w:val="22"/>
                <w:szCs w:val="22"/>
              </w:rPr>
              <w:tab/>
            </w:r>
            <w:r w:rsidRPr="0082197B">
              <w:rPr>
                <w:rFonts w:ascii="Book Antiqua" w:hAnsi="Book Antiqua"/>
                <w:sz w:val="22"/>
                <w:szCs w:val="22"/>
              </w:rPr>
              <w:t>Details of Provident Fund Code Number of the Bidder</w:t>
            </w:r>
            <w:r w:rsidRPr="0082197B">
              <w:rPr>
                <w:rFonts w:ascii="Book Antiqua" w:hAnsi="Book Antiqua" w:cs="Arial"/>
                <w:b/>
                <w:bCs/>
                <w:sz w:val="22"/>
                <w:szCs w:val="22"/>
              </w:rPr>
              <w:t>.</w:t>
            </w:r>
          </w:p>
          <w:p w14:paraId="03F9F4CE" w14:textId="77777777" w:rsidR="00973BA0" w:rsidRPr="0082197B" w:rsidRDefault="00973BA0" w:rsidP="00973BA0">
            <w:pPr>
              <w:spacing w:after="120"/>
              <w:ind w:left="432" w:hanging="432"/>
              <w:jc w:val="both"/>
              <w:rPr>
                <w:rFonts w:ascii="Book Antiqua" w:hAnsi="Book Antiqua" w:cs="Arial"/>
                <w:sz w:val="22"/>
                <w:szCs w:val="22"/>
              </w:rPr>
            </w:pPr>
            <w:r w:rsidRPr="0082197B">
              <w:rPr>
                <w:rFonts w:ascii="Book Antiqua" w:hAnsi="Book Antiqua" w:cs="Arial"/>
                <w:sz w:val="22"/>
                <w:szCs w:val="22"/>
              </w:rPr>
              <w:t xml:space="preserve">(iv) Detailed information regarding previous transgressions of </w:t>
            </w:r>
            <w:proofErr w:type="gramStart"/>
            <w:r w:rsidRPr="0082197B">
              <w:rPr>
                <w:rFonts w:ascii="Book Antiqua" w:hAnsi="Book Antiqua" w:cs="Arial"/>
                <w:sz w:val="22"/>
                <w:szCs w:val="22"/>
              </w:rPr>
              <w:t>Integrity</w:t>
            </w:r>
            <w:proofErr w:type="gramEnd"/>
            <w:r w:rsidRPr="0082197B">
              <w:rPr>
                <w:rFonts w:ascii="Book Antiqua" w:hAnsi="Book Antiqua" w:cs="Arial"/>
                <w:sz w:val="22"/>
                <w:szCs w:val="22"/>
              </w:rPr>
              <w:t xml:space="preserve"> Pact that occurred in the last 10 years with any other Public Sector Undertaking or Government Department or any other Company, in any country.</w:t>
            </w:r>
          </w:p>
          <w:p w14:paraId="2731363D" w14:textId="77777777" w:rsidR="00973BA0" w:rsidRPr="0082197B" w:rsidRDefault="00973BA0" w:rsidP="00973BA0">
            <w:pPr>
              <w:spacing w:after="120"/>
              <w:ind w:left="432" w:hanging="432"/>
              <w:jc w:val="both"/>
              <w:rPr>
                <w:rFonts w:ascii="Book Antiqua" w:hAnsi="Book Antiqua"/>
                <w:sz w:val="22"/>
                <w:szCs w:val="22"/>
              </w:rPr>
            </w:pPr>
            <w:r w:rsidRPr="0082197B">
              <w:rPr>
                <w:rFonts w:ascii="Book Antiqua" w:hAnsi="Book Antiqua" w:cs="Arial"/>
                <w:sz w:val="22"/>
                <w:szCs w:val="22"/>
              </w:rPr>
              <w:t xml:space="preserve">(v) Any other </w:t>
            </w:r>
            <w:r w:rsidRPr="0082197B">
              <w:rPr>
                <w:rFonts w:ascii="Book Antiqua" w:hAnsi="Book Antiqua"/>
                <w:sz w:val="22"/>
                <w:szCs w:val="22"/>
              </w:rPr>
              <w:t>information</w:t>
            </w:r>
            <w:r w:rsidRPr="0082197B">
              <w:rPr>
                <w:rFonts w:ascii="Book Antiqua" w:hAnsi="Book Antiqua" w:cs="Arial"/>
                <w:sz w:val="22"/>
                <w:szCs w:val="22"/>
              </w:rPr>
              <w:t xml:space="preserve"> which the Bidder intends to furnish.</w:t>
            </w:r>
          </w:p>
          <w:p w14:paraId="25FA8CDE" w14:textId="77777777" w:rsidR="00973BA0" w:rsidRPr="0082197B" w:rsidRDefault="00973BA0" w:rsidP="00973BA0">
            <w:pPr>
              <w:spacing w:after="120"/>
              <w:ind w:left="432" w:hanging="432"/>
              <w:jc w:val="both"/>
              <w:rPr>
                <w:rFonts w:ascii="Book Antiqua" w:hAnsi="Book Antiqua"/>
                <w:sz w:val="22"/>
                <w:szCs w:val="22"/>
              </w:rPr>
            </w:pPr>
            <w:r w:rsidRPr="0082197B">
              <w:rPr>
                <w:rFonts w:ascii="Book Antiqua" w:hAnsi="Book Antiqua"/>
                <w:sz w:val="22"/>
                <w:szCs w:val="22"/>
              </w:rPr>
              <w:t>(vi)</w:t>
            </w:r>
            <w:r w:rsidRPr="0082197B">
              <w:rPr>
                <w:rFonts w:ascii="Book Antiqua" w:hAnsi="Book Antiqua"/>
                <w:sz w:val="22"/>
                <w:szCs w:val="22"/>
              </w:rPr>
              <w:tab/>
            </w:r>
            <w:r w:rsidRPr="0017636E">
              <w:rPr>
                <w:rFonts w:ascii="Book Antiqua" w:hAnsi="Book Antiqua"/>
                <w:sz w:val="22"/>
                <w:szCs w:val="22"/>
              </w:rPr>
              <w:t>Bidder shall also furnish information/documentation in support that the Bidder have adequate OPGW Cable design infrastructure and erection facilities and capacity and procedures including quality control.</w:t>
            </w:r>
          </w:p>
          <w:p w14:paraId="17FAD7CC" w14:textId="77777777" w:rsidR="00973BA0" w:rsidRPr="0082197B" w:rsidRDefault="00973BA0" w:rsidP="00973BA0">
            <w:pPr>
              <w:spacing w:after="120"/>
              <w:ind w:left="612" w:hanging="612"/>
              <w:jc w:val="both"/>
              <w:rPr>
                <w:rFonts w:ascii="Book Antiqua" w:hAnsi="Book Antiqua"/>
                <w:sz w:val="22"/>
                <w:szCs w:val="22"/>
              </w:rPr>
            </w:pPr>
            <w:r w:rsidRPr="0082197B">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0D357AF7" w14:textId="77777777" w:rsidR="00973BA0" w:rsidRPr="0082197B" w:rsidRDefault="00973BA0" w:rsidP="00973BA0">
            <w:pPr>
              <w:spacing w:after="120"/>
              <w:ind w:left="612" w:hanging="612"/>
              <w:jc w:val="both"/>
              <w:rPr>
                <w:rFonts w:ascii="Book Antiqua" w:hAnsi="Book Antiqua"/>
                <w:sz w:val="22"/>
                <w:szCs w:val="22"/>
              </w:rPr>
            </w:pPr>
            <w:r w:rsidRPr="0082197B">
              <w:rPr>
                <w:rFonts w:ascii="Book Antiqua" w:hAnsi="Book Antiqua"/>
                <w:sz w:val="22"/>
                <w:szCs w:val="22"/>
              </w:rPr>
              <w:lastRenderedPageBreak/>
              <w:t>(viii)</w:t>
            </w:r>
            <w:r w:rsidRPr="0082197B">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973BA0" w:rsidRPr="0082197B" w:rsidRDefault="00973BA0" w:rsidP="00973BA0">
            <w:pPr>
              <w:numPr>
                <w:ilvl w:val="0"/>
                <w:numId w:val="30"/>
              </w:numPr>
              <w:spacing w:after="120"/>
              <w:jc w:val="both"/>
              <w:rPr>
                <w:rFonts w:ascii="Book Antiqua" w:hAnsi="Book Antiqua"/>
                <w:sz w:val="22"/>
                <w:szCs w:val="22"/>
              </w:rPr>
            </w:pPr>
            <w:r w:rsidRPr="0082197B">
              <w:rPr>
                <w:rFonts w:ascii="Book Antiqua" w:hAnsi="Book Antiqua"/>
                <w:sz w:val="22"/>
                <w:szCs w:val="22"/>
              </w:rPr>
              <w:t xml:space="preserve">The </w:t>
            </w:r>
            <w:proofErr w:type="gramStart"/>
            <w:r w:rsidRPr="0082197B">
              <w:rPr>
                <w:rFonts w:ascii="Book Antiqua" w:hAnsi="Book Antiqua"/>
                <w:sz w:val="22"/>
                <w:szCs w:val="22"/>
              </w:rPr>
              <w:t>qualification</w:t>
            </w:r>
            <w:proofErr w:type="gramEnd"/>
            <w:r w:rsidRPr="0082197B">
              <w:rPr>
                <w:rFonts w:ascii="Book Antiqua" w:hAnsi="Book Antiqua"/>
                <w:sz w:val="22"/>
                <w:szCs w:val="22"/>
              </w:rPr>
              <w:t xml:space="preserve"> and experience of key personnel proposed for carrying out the work.</w:t>
            </w:r>
          </w:p>
          <w:p w14:paraId="3BC7BA29" w14:textId="77777777" w:rsidR="00973BA0" w:rsidRPr="0082197B" w:rsidRDefault="00973BA0" w:rsidP="00973BA0">
            <w:pPr>
              <w:numPr>
                <w:ilvl w:val="0"/>
                <w:numId w:val="30"/>
              </w:numPr>
              <w:spacing w:after="120"/>
              <w:jc w:val="both"/>
              <w:rPr>
                <w:rFonts w:ascii="Book Antiqua" w:hAnsi="Book Antiqua"/>
                <w:sz w:val="22"/>
                <w:szCs w:val="22"/>
              </w:rPr>
            </w:pPr>
            <w:r w:rsidRPr="0082197B">
              <w:rPr>
                <w:rFonts w:ascii="Book Antiqua" w:hAnsi="Book Antiqua"/>
                <w:sz w:val="22"/>
                <w:szCs w:val="22"/>
              </w:rPr>
              <w:t xml:space="preserve">Proposal for subcontracting elements of the supply of materials amounting to more than 10% of the Bid Price for each </w:t>
            </w:r>
            <w:proofErr w:type="gramStart"/>
            <w:r w:rsidRPr="0082197B">
              <w:rPr>
                <w:rFonts w:ascii="Book Antiqua" w:hAnsi="Book Antiqua"/>
                <w:sz w:val="22"/>
                <w:szCs w:val="22"/>
              </w:rPr>
              <w:t>element;</w:t>
            </w:r>
            <w:proofErr w:type="gramEnd"/>
          </w:p>
          <w:p w14:paraId="6DACA50B" w14:textId="746D2061" w:rsidR="00973BA0" w:rsidRPr="0082197B" w:rsidRDefault="00973BA0" w:rsidP="00973BA0">
            <w:pPr>
              <w:tabs>
                <w:tab w:val="left" w:pos="1773"/>
                <w:tab w:val="left" w:pos="1987"/>
              </w:tabs>
              <w:spacing w:after="120"/>
              <w:jc w:val="both"/>
              <w:rPr>
                <w:rFonts w:ascii="Book Antiqua" w:hAnsi="Book Antiqua" w:cs="Arial"/>
                <w:i/>
                <w:iCs/>
                <w:sz w:val="22"/>
                <w:szCs w:val="22"/>
              </w:rPr>
            </w:pPr>
            <w:r w:rsidRPr="0082197B">
              <w:rPr>
                <w:rFonts w:ascii="Book Antiqua" w:hAnsi="Book Antiqua" w:cs="Arial"/>
                <w:i/>
                <w:iCs/>
                <w:sz w:val="22"/>
                <w:szCs w:val="22"/>
              </w:rPr>
              <w:t xml:space="preserve">Scanned copy of </w:t>
            </w:r>
            <w:proofErr w:type="gramStart"/>
            <w:r w:rsidRPr="0082197B">
              <w:rPr>
                <w:rFonts w:ascii="Book Antiqua" w:hAnsi="Book Antiqua" w:cs="Arial"/>
                <w:i/>
                <w:iCs/>
                <w:sz w:val="22"/>
                <w:szCs w:val="22"/>
              </w:rPr>
              <w:t>above</w:t>
            </w:r>
            <w:proofErr w:type="gramEnd"/>
            <w:r w:rsidRPr="0082197B">
              <w:rPr>
                <w:rFonts w:ascii="Book Antiqua" w:hAnsi="Book Antiqua" w:cs="Arial"/>
                <w:i/>
                <w:iCs/>
                <w:sz w:val="22"/>
                <w:szCs w:val="22"/>
              </w:rPr>
              <w:t xml:space="preserve"> documents shall be </w:t>
            </w:r>
            <w:r w:rsidRPr="00BA3DD8">
              <w:rPr>
                <w:rFonts w:ascii="Book Antiqua" w:hAnsi="Book Antiqua" w:cs="Arial"/>
                <w:i/>
                <w:iCs/>
                <w:sz w:val="22"/>
                <w:szCs w:val="22"/>
              </w:rPr>
              <w:t>uploaded (refer para 15.4 below).</w:t>
            </w:r>
          </w:p>
        </w:tc>
      </w:tr>
      <w:tr w:rsidR="00973BA0" w:rsidRPr="0082197B" w14:paraId="3AE7C6CC" w14:textId="77777777" w:rsidTr="72DFEE8D">
        <w:trPr>
          <w:trHeight w:val="300"/>
        </w:trPr>
        <w:tc>
          <w:tcPr>
            <w:tcW w:w="671" w:type="dxa"/>
          </w:tcPr>
          <w:p w14:paraId="46FC6D35"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CF67267"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 xml:space="preserve">ITB 9.3(s) </w:t>
            </w:r>
          </w:p>
        </w:tc>
        <w:tc>
          <w:tcPr>
            <w:tcW w:w="7490" w:type="dxa"/>
          </w:tcPr>
          <w:p w14:paraId="758FC5B0" w14:textId="72DD5795" w:rsidR="00973BA0" w:rsidRPr="0082197B" w:rsidRDefault="00973BA0" w:rsidP="00973BA0">
            <w:pPr>
              <w:spacing w:after="120"/>
              <w:ind w:left="-18"/>
              <w:jc w:val="both"/>
              <w:rPr>
                <w:rFonts w:ascii="Book Antiqua" w:hAnsi="Book Antiqua"/>
                <w:b/>
                <w:bCs/>
                <w:sz w:val="22"/>
                <w:szCs w:val="22"/>
              </w:rPr>
            </w:pPr>
            <w:r w:rsidRPr="0082197B">
              <w:rPr>
                <w:rFonts w:ascii="Book Antiqua" w:hAnsi="Book Antiqua"/>
                <w:b/>
                <w:bCs/>
                <w:sz w:val="22"/>
                <w:szCs w:val="22"/>
              </w:rPr>
              <w:t xml:space="preserve">Supplementing ‘Attachment 18: Safety Pact </w:t>
            </w:r>
            <w:r w:rsidRPr="0082197B">
              <w:rPr>
                <w:rFonts w:ascii="Book Antiqua" w:hAnsi="Book Antiqua"/>
                <w:b/>
                <w:bCs/>
                <w:i/>
                <w:iCs/>
                <w:sz w:val="22"/>
                <w:szCs w:val="22"/>
              </w:rPr>
              <w:t>(submission of Hard Copy in ‘Original</w:t>
            </w:r>
            <w:proofErr w:type="gramStart"/>
            <w:r w:rsidRPr="0082197B">
              <w:rPr>
                <w:rFonts w:ascii="Book Antiqua" w:hAnsi="Book Antiqua"/>
                <w:b/>
                <w:bCs/>
                <w:i/>
                <w:iCs/>
                <w:sz w:val="22"/>
                <w:szCs w:val="22"/>
              </w:rPr>
              <w:t>’)’</w:t>
            </w:r>
            <w:proofErr w:type="gramEnd"/>
            <w:r w:rsidRPr="0082197B">
              <w:rPr>
                <w:rFonts w:ascii="Book Antiqua" w:hAnsi="Book Antiqua"/>
                <w:b/>
                <w:bCs/>
                <w:i/>
                <w:iCs/>
                <w:sz w:val="22"/>
                <w:szCs w:val="22"/>
              </w:rPr>
              <w:t xml:space="preserve"> </w:t>
            </w:r>
            <w:r w:rsidRPr="0082197B">
              <w:rPr>
                <w:rFonts w:ascii="Book Antiqua" w:hAnsi="Book Antiqua"/>
                <w:b/>
                <w:bCs/>
                <w:sz w:val="22"/>
                <w:szCs w:val="22"/>
              </w:rPr>
              <w:t>with the following:</w:t>
            </w:r>
          </w:p>
          <w:p w14:paraId="279FDCD6" w14:textId="77777777" w:rsidR="00973BA0" w:rsidRPr="0082197B" w:rsidRDefault="00973BA0" w:rsidP="00973BA0">
            <w:pPr>
              <w:spacing w:after="120"/>
              <w:jc w:val="both"/>
              <w:rPr>
                <w:rFonts w:ascii="Book Antiqua" w:hAnsi="Book Antiqua"/>
                <w:sz w:val="22"/>
                <w:szCs w:val="22"/>
              </w:rPr>
            </w:pPr>
            <w:r w:rsidRPr="0082197B">
              <w:rPr>
                <w:rFonts w:ascii="Book Antiqua" w:hAnsi="Book Antiqua"/>
                <w:sz w:val="22"/>
                <w:szCs w:val="22"/>
              </w:rPr>
              <w:t xml:space="preserve">The required Safety Pact is automatically generated as Attachment 18- Safety Pact in the file Attachment (in Excel format). Bidders </w:t>
            </w:r>
            <w:proofErr w:type="gramStart"/>
            <w:r w:rsidRPr="0082197B">
              <w:rPr>
                <w:rFonts w:ascii="Book Antiqua" w:hAnsi="Book Antiqua"/>
                <w:sz w:val="22"/>
                <w:szCs w:val="22"/>
              </w:rPr>
              <w:t>shall take</w:t>
            </w:r>
            <w:proofErr w:type="gramEnd"/>
            <w:r w:rsidRPr="0082197B">
              <w:rPr>
                <w:rFonts w:ascii="Book Antiqua" w:hAnsi="Book Antiqua"/>
                <w:sz w:val="22"/>
                <w:szCs w:val="22"/>
              </w:rPr>
              <w:t xml:space="preserve"> print out </w:t>
            </w:r>
            <w:proofErr w:type="gramStart"/>
            <w:r w:rsidRPr="0082197B">
              <w:rPr>
                <w:rFonts w:ascii="Book Antiqua" w:hAnsi="Book Antiqua"/>
                <w:sz w:val="22"/>
                <w:szCs w:val="22"/>
              </w:rPr>
              <w:t>in</w:t>
            </w:r>
            <w:proofErr w:type="gramEnd"/>
            <w:r w:rsidRPr="0082197B">
              <w:rPr>
                <w:rFonts w:ascii="Book Antiqua" w:hAnsi="Book Antiqua"/>
                <w:sz w:val="22"/>
                <w:szCs w:val="22"/>
              </w:rPr>
              <w:t xml:space="preserve"> two copies discussed above and as explained in the Attachment 18- Safety Pact.</w:t>
            </w:r>
          </w:p>
        </w:tc>
      </w:tr>
      <w:tr w:rsidR="00973BA0" w:rsidRPr="0082197B" w14:paraId="29A8C98E" w14:textId="77777777" w:rsidTr="72DFEE8D">
        <w:trPr>
          <w:trHeight w:val="300"/>
        </w:trPr>
        <w:tc>
          <w:tcPr>
            <w:tcW w:w="671" w:type="dxa"/>
          </w:tcPr>
          <w:p w14:paraId="68C25DC4"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3942A5C" w14:textId="188EF11D" w:rsidR="00973BA0" w:rsidRPr="0082197B" w:rsidRDefault="00973BA0" w:rsidP="00973BA0">
            <w:pPr>
              <w:rPr>
                <w:rFonts w:ascii="Book Antiqua" w:hAnsi="Book Antiqua"/>
                <w:sz w:val="22"/>
                <w:szCs w:val="22"/>
              </w:rPr>
            </w:pPr>
            <w:r w:rsidRPr="0082197B">
              <w:rPr>
                <w:rFonts w:ascii="Book Antiqua" w:hAnsi="Book Antiqua" w:cs="Arial"/>
                <w:snapToGrid w:val="0"/>
                <w:sz w:val="22"/>
                <w:szCs w:val="22"/>
              </w:rPr>
              <w:t xml:space="preserve">ITB </w:t>
            </w:r>
            <w:r w:rsidRPr="0082197B">
              <w:rPr>
                <w:rFonts w:ascii="Book Antiqua" w:hAnsi="Book Antiqua" w:cs="Arial"/>
                <w:sz w:val="22"/>
                <w:szCs w:val="22"/>
              </w:rPr>
              <w:t>9.3 (v), (w</w:t>
            </w:r>
            <w:proofErr w:type="gramStart"/>
            <w:r w:rsidRPr="0082197B">
              <w:rPr>
                <w:rFonts w:ascii="Book Antiqua" w:hAnsi="Book Antiqua" w:cs="Arial"/>
                <w:sz w:val="22"/>
                <w:szCs w:val="22"/>
              </w:rPr>
              <w:t>),  (</w:t>
            </w:r>
            <w:proofErr w:type="gramEnd"/>
            <w:r w:rsidRPr="0082197B">
              <w:rPr>
                <w:rFonts w:ascii="Book Antiqua" w:hAnsi="Book Antiqua" w:cs="Arial"/>
                <w:sz w:val="22"/>
                <w:szCs w:val="22"/>
              </w:rPr>
              <w:t>x), (y), (z) (aa), (bb)</w:t>
            </w:r>
            <w:r w:rsidR="000E4737">
              <w:rPr>
                <w:rFonts w:ascii="Book Antiqua" w:hAnsi="Book Antiqua" w:cs="Arial"/>
                <w:sz w:val="22"/>
                <w:szCs w:val="22"/>
              </w:rPr>
              <w:t xml:space="preserve">, </w:t>
            </w:r>
            <w:r w:rsidRPr="0082197B">
              <w:rPr>
                <w:rFonts w:ascii="Book Antiqua" w:hAnsi="Book Antiqua" w:cs="Arial"/>
                <w:sz w:val="22"/>
                <w:szCs w:val="22"/>
              </w:rPr>
              <w:t xml:space="preserve">(cc) </w:t>
            </w:r>
            <w:r w:rsidR="000E4737">
              <w:rPr>
                <w:rFonts w:ascii="Book Antiqua" w:hAnsi="Book Antiqua" w:cs="Arial"/>
                <w:sz w:val="22"/>
                <w:szCs w:val="22"/>
              </w:rPr>
              <w:t>&amp; (dd)</w:t>
            </w:r>
          </w:p>
        </w:tc>
        <w:tc>
          <w:tcPr>
            <w:tcW w:w="7490" w:type="dxa"/>
          </w:tcPr>
          <w:p w14:paraId="6629AC17" w14:textId="34271581" w:rsidR="00973BA0" w:rsidRPr="0082197B" w:rsidRDefault="00973BA0" w:rsidP="00973BA0">
            <w:pPr>
              <w:spacing w:after="120"/>
              <w:jc w:val="both"/>
              <w:rPr>
                <w:rFonts w:ascii="Book Antiqua" w:hAnsi="Book Antiqua" w:cs="Arial"/>
                <w:b/>
                <w:bCs/>
                <w:snapToGrid w:val="0"/>
                <w:sz w:val="22"/>
                <w:szCs w:val="22"/>
              </w:rPr>
            </w:pPr>
            <w:r w:rsidRPr="0082197B">
              <w:rPr>
                <w:rFonts w:ascii="Book Antiqua" w:hAnsi="Book Antiqua" w:cs="Arial"/>
                <w:b/>
                <w:bCs/>
                <w:snapToGrid w:val="0"/>
                <w:sz w:val="22"/>
                <w:szCs w:val="22"/>
              </w:rPr>
              <w:t>Add new Clauses ITB 9.3(v), ITB 9.3(w), ITB 9.3(x), ITB 9.3(y), ITB 9.3(z), ITB 9.3(aa), ITB 9.3(</w:t>
            </w:r>
            <w:proofErr w:type="gramStart"/>
            <w:r w:rsidRPr="0082197B">
              <w:rPr>
                <w:rFonts w:ascii="Book Antiqua" w:hAnsi="Book Antiqua" w:cs="Arial"/>
                <w:b/>
                <w:bCs/>
                <w:snapToGrid w:val="0"/>
                <w:sz w:val="22"/>
                <w:szCs w:val="22"/>
              </w:rPr>
              <w:t>bb</w:t>
            </w:r>
            <w:proofErr w:type="gramEnd"/>
            <w:r w:rsidRPr="0082197B">
              <w:rPr>
                <w:rFonts w:ascii="Book Antiqua" w:hAnsi="Book Antiqua" w:cs="Arial"/>
                <w:b/>
                <w:bCs/>
                <w:snapToGrid w:val="0"/>
                <w:sz w:val="22"/>
                <w:szCs w:val="22"/>
              </w:rPr>
              <w:t>), ITB 9.3(cc)</w:t>
            </w:r>
            <w:r w:rsidR="006048CD">
              <w:rPr>
                <w:rFonts w:ascii="Book Antiqua" w:hAnsi="Book Antiqua" w:cs="Arial"/>
                <w:b/>
                <w:bCs/>
                <w:snapToGrid w:val="0"/>
                <w:sz w:val="22"/>
                <w:szCs w:val="22"/>
              </w:rPr>
              <w:t xml:space="preserve"> &amp;ITB 9.3(dd)</w:t>
            </w:r>
          </w:p>
          <w:p w14:paraId="67BBCFAF" w14:textId="77777777" w:rsidR="00973BA0" w:rsidRPr="0082197B" w:rsidRDefault="00973BA0" w:rsidP="00973BA0">
            <w:pPr>
              <w:spacing w:after="120"/>
              <w:ind w:left="702" w:hanging="702"/>
              <w:jc w:val="both"/>
              <w:rPr>
                <w:rFonts w:ascii="Book Antiqua" w:hAnsi="Book Antiqua" w:cs="Calibri"/>
                <w:b/>
                <w:bCs/>
                <w:i/>
                <w:iCs/>
                <w:sz w:val="22"/>
                <w:szCs w:val="22"/>
              </w:rPr>
            </w:pPr>
            <w:r w:rsidRPr="0082197B">
              <w:rPr>
                <w:rFonts w:ascii="Book Antiqua" w:hAnsi="Book Antiqua" w:cs="Calibri"/>
                <w:sz w:val="22"/>
                <w:szCs w:val="22"/>
              </w:rPr>
              <w:t xml:space="preserve">9.3 (v) </w:t>
            </w:r>
            <w:r w:rsidRPr="0082197B">
              <w:rPr>
                <w:rFonts w:ascii="Book Antiqua" w:hAnsi="Book Antiqua" w:cs="Calibri"/>
                <w:b/>
                <w:bCs/>
                <w:sz w:val="22"/>
                <w:szCs w:val="22"/>
              </w:rPr>
              <w:t>Attachment 21:</w:t>
            </w:r>
            <w:r w:rsidRPr="0082197B">
              <w:rPr>
                <w:rFonts w:ascii="Book Antiqua" w:hAnsi="Book Antiqua" w:cs="Calibri"/>
                <w:b/>
                <w:bCs/>
                <w:sz w:val="22"/>
                <w:szCs w:val="22"/>
              </w:rPr>
              <w:tab/>
              <w:t xml:space="preserve">Affidavit of Self certification regarding Minimum Local Content in line with </w:t>
            </w:r>
            <w:r w:rsidRPr="0082197B">
              <w:rPr>
                <w:rFonts w:ascii="Book Antiqua" w:hAnsi="Book Antiqua"/>
                <w:b/>
                <w:bCs/>
                <w:sz w:val="22"/>
                <w:szCs w:val="22"/>
              </w:rPr>
              <w:t xml:space="preserve">PPP-MII Order, </w:t>
            </w:r>
            <w:proofErr w:type="spellStart"/>
            <w:r w:rsidRPr="0082197B">
              <w:rPr>
                <w:rFonts w:ascii="Book Antiqua" w:hAnsi="Book Antiqua"/>
                <w:b/>
                <w:bCs/>
                <w:sz w:val="22"/>
                <w:szCs w:val="22"/>
              </w:rPr>
              <w:t>MoP</w:t>
            </w:r>
            <w:proofErr w:type="spellEnd"/>
            <w:r w:rsidRPr="0082197B">
              <w:rPr>
                <w:rFonts w:ascii="Book Antiqua" w:hAnsi="Book Antiqua"/>
                <w:b/>
                <w:bCs/>
                <w:sz w:val="22"/>
                <w:szCs w:val="22"/>
              </w:rPr>
              <w:t xml:space="preserve"> Order and DoT Order</w:t>
            </w:r>
            <w:r w:rsidRPr="0082197B">
              <w:rPr>
                <w:rFonts w:ascii="Book Antiqua" w:hAnsi="Book Antiqua" w:cs="Calibri"/>
                <w:b/>
                <w:bCs/>
                <w:sz w:val="22"/>
                <w:szCs w:val="22"/>
              </w:rPr>
              <w:t>, if applicable (</w:t>
            </w:r>
            <w:r w:rsidRPr="0082197B">
              <w:rPr>
                <w:rFonts w:ascii="Book Antiqua" w:hAnsi="Book Antiqua" w:cs="Calibri"/>
                <w:b/>
                <w:bCs/>
                <w:i/>
                <w:iCs/>
                <w:sz w:val="22"/>
                <w:szCs w:val="22"/>
              </w:rPr>
              <w:t xml:space="preserve">submission of Hard Copy in  </w:t>
            </w:r>
            <w:proofErr w:type="gramStart"/>
            <w:r w:rsidRPr="0082197B">
              <w:rPr>
                <w:rFonts w:ascii="Book Antiqua" w:hAnsi="Book Antiqua" w:cs="Calibri"/>
                <w:b/>
                <w:bCs/>
                <w:i/>
                <w:iCs/>
                <w:sz w:val="22"/>
                <w:szCs w:val="22"/>
              </w:rPr>
              <w:t xml:space="preserve">   ‘</w:t>
            </w:r>
            <w:proofErr w:type="gramEnd"/>
            <w:r w:rsidRPr="0082197B">
              <w:rPr>
                <w:rFonts w:ascii="Book Antiqua" w:hAnsi="Book Antiqua" w:cs="Calibri"/>
                <w:b/>
                <w:bCs/>
                <w:i/>
                <w:iCs/>
                <w:sz w:val="22"/>
                <w:szCs w:val="22"/>
              </w:rPr>
              <w:t>Original’</w:t>
            </w:r>
            <w:r w:rsidRPr="0082197B">
              <w:rPr>
                <w:rFonts w:ascii="Book Antiqua" w:hAnsi="Book Antiqua" w:cs="Calibri"/>
                <w:b/>
                <w:bCs/>
                <w:sz w:val="22"/>
                <w:szCs w:val="22"/>
              </w:rPr>
              <w:t xml:space="preserve">), </w:t>
            </w:r>
            <w:r w:rsidRPr="0082197B">
              <w:rPr>
                <w:rFonts w:ascii="Book Antiqua" w:hAnsi="Book Antiqua" w:cs="Calibri"/>
                <w:b/>
                <w:bCs/>
                <w:i/>
                <w:iCs/>
                <w:sz w:val="22"/>
                <w:szCs w:val="22"/>
              </w:rPr>
              <w:t>to be submitted on a non-judicial stamp paper of Rs. 100/-by an Indian Bidder and foreign Bidder may submit the Affidavit on its company’s letterhead.</w:t>
            </w:r>
          </w:p>
          <w:p w14:paraId="2B1B6AE8" w14:textId="77777777" w:rsidR="00973BA0" w:rsidRPr="0082197B"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In line with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the bidder shall submit the Affidavit of self-certification, in original, certifying that the item offered meets the Minimum Local Content and shall give details of the location(s) at which value addition is made, as prescribed in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on a non-judicial stamp paper of Rs. 100/-.</w:t>
            </w:r>
          </w:p>
          <w:p w14:paraId="55E10332" w14:textId="77777777" w:rsidR="00973BA0" w:rsidRPr="0082197B"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Further, Self certification submitted by the Bidder may be verified randomly by the committee constituted as per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In case of false documents / misrepresentation of the facts, requisite action against such Bidder will be taken based on the recommendation of the Committee and in line with provisions of the Integrity pact. </w:t>
            </w:r>
          </w:p>
          <w:p w14:paraId="344488DB" w14:textId="77777777" w:rsidR="00973BA0"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 xml:space="preserve">           </w:t>
            </w:r>
            <w:r w:rsidRPr="0082197B">
              <w:rPr>
                <w:rFonts w:ascii="Book Antiqua" w:hAnsi="Book Antiqua"/>
                <w:bCs/>
                <w:sz w:val="22"/>
                <w:szCs w:val="22"/>
              </w:rPr>
              <w:t xml:space="preserve">Bidder may note that the other directions of Nodal Ministry as identified under PPP-MII Order shall also </w:t>
            </w:r>
            <w:proofErr w:type="gramStart"/>
            <w:r w:rsidRPr="0082197B">
              <w:rPr>
                <w:rFonts w:ascii="Book Antiqua" w:hAnsi="Book Antiqua"/>
                <w:bCs/>
                <w:sz w:val="22"/>
                <w:szCs w:val="22"/>
              </w:rPr>
              <w:t>be suitably</w:t>
            </w:r>
            <w:proofErr w:type="gramEnd"/>
            <w:r w:rsidRPr="0082197B">
              <w:rPr>
                <w:rFonts w:ascii="Book Antiqua" w:hAnsi="Book Antiqua"/>
                <w:bCs/>
                <w:sz w:val="22"/>
                <w:szCs w:val="22"/>
              </w:rPr>
              <w:t xml:space="preserve"> considered </w:t>
            </w:r>
            <w:proofErr w:type="gramStart"/>
            <w:r w:rsidRPr="0082197B">
              <w:rPr>
                <w:rFonts w:ascii="Book Antiqua" w:hAnsi="Book Antiqua"/>
                <w:bCs/>
                <w:sz w:val="22"/>
                <w:szCs w:val="22"/>
              </w:rPr>
              <w:t>in regard to</w:t>
            </w:r>
            <w:proofErr w:type="gramEnd"/>
            <w:r w:rsidRPr="0082197B">
              <w:rPr>
                <w:rFonts w:ascii="Book Antiqua" w:hAnsi="Book Antiqua"/>
                <w:bCs/>
                <w:sz w:val="22"/>
                <w:szCs w:val="22"/>
              </w:rPr>
              <w:t xml:space="preserve"> verification/action of the certificate.</w:t>
            </w:r>
          </w:p>
          <w:p w14:paraId="5ED67588" w14:textId="77777777" w:rsidR="00904980" w:rsidRDefault="00904980" w:rsidP="00973BA0">
            <w:pPr>
              <w:spacing w:after="120"/>
              <w:ind w:left="702" w:hanging="702"/>
              <w:jc w:val="both"/>
              <w:rPr>
                <w:rFonts w:ascii="Book Antiqua" w:hAnsi="Book Antiqua"/>
                <w:b/>
                <w:bCs/>
                <w:sz w:val="22"/>
                <w:szCs w:val="22"/>
              </w:rPr>
            </w:pPr>
          </w:p>
          <w:p w14:paraId="4442FE6B" w14:textId="52D56026" w:rsidR="00973BA0" w:rsidRPr="0082197B" w:rsidRDefault="00973BA0" w:rsidP="00973BA0">
            <w:pPr>
              <w:spacing w:after="120"/>
              <w:ind w:left="702" w:hanging="702"/>
              <w:jc w:val="both"/>
              <w:rPr>
                <w:rFonts w:ascii="Book Antiqua" w:hAnsi="Book Antiqua"/>
                <w:b/>
                <w:bCs/>
                <w:sz w:val="22"/>
                <w:szCs w:val="22"/>
              </w:rPr>
            </w:pPr>
            <w:r w:rsidRPr="0082197B">
              <w:rPr>
                <w:rFonts w:ascii="Book Antiqua" w:hAnsi="Book Antiqua"/>
                <w:b/>
                <w:bCs/>
                <w:sz w:val="22"/>
                <w:szCs w:val="22"/>
              </w:rPr>
              <w:lastRenderedPageBreak/>
              <w:t>9.3(w)</w:t>
            </w:r>
            <w:r w:rsidRPr="0082197B">
              <w:rPr>
                <w:rFonts w:ascii="Book Antiqua" w:hAnsi="Book Antiqua"/>
                <w:b/>
                <w:bCs/>
                <w:sz w:val="22"/>
                <w:szCs w:val="22"/>
              </w:rPr>
              <w:tab/>
              <w:t>Attachment 22:</w:t>
            </w:r>
            <w:r w:rsidRPr="0082197B">
              <w:rPr>
                <w:rFonts w:ascii="Book Antiqua" w:hAnsi="Book Antiqua"/>
                <w:sz w:val="22"/>
                <w:szCs w:val="22"/>
              </w:rPr>
              <w:t xml:space="preserve"> C</w:t>
            </w:r>
            <w:r w:rsidRPr="0082197B">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82197B">
              <w:rPr>
                <w:rFonts w:ascii="Book Antiqua" w:hAnsi="Book Antiqua"/>
                <w:sz w:val="22"/>
                <w:szCs w:val="22"/>
              </w:rPr>
              <w:t xml:space="preserve"> </w:t>
            </w:r>
            <w:r w:rsidRPr="0082197B">
              <w:rPr>
                <w:rFonts w:ascii="Book Antiqua" w:hAnsi="Book Antiqua"/>
                <w:b/>
                <w:bCs/>
                <w:sz w:val="22"/>
                <w:szCs w:val="22"/>
              </w:rPr>
              <w:t xml:space="preserve">in line with PPP-MII Order, </w:t>
            </w:r>
            <w:proofErr w:type="spellStart"/>
            <w:r w:rsidRPr="0082197B">
              <w:rPr>
                <w:rFonts w:ascii="Book Antiqua" w:hAnsi="Book Antiqua"/>
                <w:b/>
                <w:bCs/>
                <w:sz w:val="22"/>
                <w:szCs w:val="22"/>
              </w:rPr>
              <w:t>MoP</w:t>
            </w:r>
            <w:proofErr w:type="spellEnd"/>
            <w:r w:rsidRPr="0082197B">
              <w:rPr>
                <w:rFonts w:ascii="Book Antiqua" w:hAnsi="Book Antiqua"/>
                <w:b/>
                <w:bCs/>
                <w:sz w:val="22"/>
                <w:szCs w:val="22"/>
              </w:rPr>
              <w:t xml:space="preserve"> Order and DoT Order, if applicable </w:t>
            </w:r>
            <w:r w:rsidRPr="0082197B">
              <w:rPr>
                <w:rFonts w:ascii="Book Antiqua" w:hAnsi="Book Antiqua"/>
                <w:b/>
                <w:bCs/>
                <w:i/>
                <w:iCs/>
                <w:sz w:val="22"/>
                <w:szCs w:val="22"/>
              </w:rPr>
              <w:t>(submission of Hard Copy in ‘Original’) to be submitted on the letter head of the auditor/</w:t>
            </w:r>
            <w:r w:rsidRPr="0082197B">
              <w:rPr>
                <w:rFonts w:ascii="Book Antiqua" w:hAnsi="Book Antiqua"/>
                <w:sz w:val="22"/>
                <w:szCs w:val="22"/>
              </w:rPr>
              <w:t xml:space="preserve"> </w:t>
            </w:r>
            <w:r w:rsidRPr="0082197B">
              <w:rPr>
                <w:rFonts w:ascii="Book Antiqua" w:hAnsi="Book Antiqua"/>
                <w:b/>
                <w:bCs/>
                <w:i/>
                <w:iCs/>
                <w:sz w:val="22"/>
                <w:szCs w:val="22"/>
              </w:rPr>
              <w:t>cost accountant/chartered accountant</w:t>
            </w:r>
            <w:r w:rsidRPr="0082197B">
              <w:rPr>
                <w:rFonts w:ascii="Book Antiqua" w:hAnsi="Book Antiqua"/>
                <w:b/>
                <w:bCs/>
                <w:sz w:val="22"/>
                <w:szCs w:val="22"/>
              </w:rPr>
              <w:t>.</w:t>
            </w:r>
          </w:p>
          <w:p w14:paraId="592725F0" w14:textId="77777777" w:rsidR="00973BA0" w:rsidRPr="0082197B" w:rsidRDefault="00973BA0" w:rsidP="00973BA0">
            <w:pPr>
              <w:spacing w:after="120"/>
              <w:ind w:left="702" w:hanging="702"/>
              <w:jc w:val="both"/>
              <w:rPr>
                <w:rFonts w:ascii="Book Antiqua" w:hAnsi="Book Antiqua"/>
                <w:b/>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In line with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2197B">
              <w:rPr>
                <w:rFonts w:ascii="Book Antiqua" w:hAnsi="Book Antiqua"/>
                <w:sz w:val="22"/>
                <w:szCs w:val="22"/>
              </w:rPr>
              <w:t xml:space="preserve"> </w:t>
            </w:r>
            <w:r w:rsidRPr="0082197B">
              <w:rPr>
                <w:rFonts w:ascii="Book Antiqua" w:hAnsi="Book Antiqua"/>
                <w:bCs/>
                <w:sz w:val="22"/>
                <w:szCs w:val="22"/>
              </w:rPr>
              <w:t>if applicable,</w:t>
            </w:r>
            <w:r w:rsidRPr="0082197B">
              <w:rPr>
                <w:rFonts w:ascii="Book Antiqua" w:hAnsi="Book Antiqua"/>
                <w:sz w:val="22"/>
                <w:szCs w:val="22"/>
              </w:rPr>
              <w:t xml:space="preserve"> </w:t>
            </w:r>
            <w:r w:rsidRPr="0082197B">
              <w:rPr>
                <w:rFonts w:ascii="Book Antiqua" w:hAnsi="Book Antiqua"/>
                <w:bCs/>
                <w:sz w:val="22"/>
                <w:szCs w:val="22"/>
              </w:rPr>
              <w:t>on the letter head of the auditor/chartered accountant</w:t>
            </w:r>
            <w:r w:rsidRPr="0082197B">
              <w:rPr>
                <w:rFonts w:ascii="Book Antiqua" w:hAnsi="Book Antiqua"/>
                <w:b/>
                <w:bCs/>
                <w:sz w:val="22"/>
                <w:szCs w:val="22"/>
              </w:rPr>
              <w:t>.</w:t>
            </w:r>
          </w:p>
          <w:p w14:paraId="4DE74493" w14:textId="77777777" w:rsidR="00973BA0" w:rsidRPr="0082197B"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 xml:space="preserve"> </w:t>
            </w:r>
            <w:r w:rsidRPr="0082197B">
              <w:rPr>
                <w:rFonts w:ascii="Book Antiqua" w:hAnsi="Book Antiqua"/>
                <w:b/>
                <w:bCs/>
                <w:sz w:val="22"/>
                <w:szCs w:val="22"/>
              </w:rPr>
              <w:tab/>
            </w:r>
            <w:r w:rsidRPr="0082197B">
              <w:rPr>
                <w:rFonts w:ascii="Book Antiqua" w:hAnsi="Book Antiqua"/>
                <w:bCs/>
                <w:sz w:val="22"/>
                <w:szCs w:val="22"/>
              </w:rPr>
              <w:t xml:space="preserve">Further, auditor’s/ accountant’s certificates (as the case may be) submitted by the Bidder </w:t>
            </w:r>
            <w:proofErr w:type="gramStart"/>
            <w:r w:rsidRPr="0082197B">
              <w:rPr>
                <w:rFonts w:ascii="Book Antiqua" w:hAnsi="Book Antiqua"/>
                <w:bCs/>
                <w:sz w:val="22"/>
                <w:szCs w:val="22"/>
              </w:rPr>
              <w:t>may be may be</w:t>
            </w:r>
            <w:proofErr w:type="gramEnd"/>
            <w:r w:rsidRPr="0082197B">
              <w:rPr>
                <w:rFonts w:ascii="Book Antiqua" w:hAnsi="Book Antiqua"/>
                <w:bCs/>
                <w:sz w:val="22"/>
                <w:szCs w:val="22"/>
              </w:rPr>
              <w:t xml:space="preserve"> verified randomly by the committee constituted as per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In case of false documents / misrepresentation of the facts, requisite action against such Bidder will be taken based on the recommendation of the Committee and in line with provisions of the Integrity pact. </w:t>
            </w:r>
          </w:p>
          <w:p w14:paraId="3C3E93D1" w14:textId="31E1196D" w:rsidR="00973BA0" w:rsidRPr="0082197B" w:rsidRDefault="00CF08C8" w:rsidP="00973BA0">
            <w:pPr>
              <w:spacing w:after="120"/>
              <w:ind w:left="702" w:hanging="702"/>
              <w:jc w:val="both"/>
              <w:rPr>
                <w:rFonts w:ascii="Book Antiqua" w:hAnsi="Book Antiqua"/>
                <w:bCs/>
                <w:sz w:val="22"/>
                <w:szCs w:val="22"/>
              </w:rPr>
            </w:pPr>
            <w:r>
              <w:rPr>
                <w:rFonts w:ascii="Book Antiqua" w:hAnsi="Book Antiqua"/>
                <w:b/>
                <w:bCs/>
                <w:sz w:val="22"/>
                <w:szCs w:val="22"/>
              </w:rPr>
              <w:tab/>
            </w:r>
            <w:r w:rsidR="00973BA0" w:rsidRPr="0082197B">
              <w:rPr>
                <w:rFonts w:ascii="Book Antiqua" w:hAnsi="Book Antiqua"/>
                <w:bCs/>
                <w:sz w:val="22"/>
                <w:szCs w:val="22"/>
              </w:rPr>
              <w:t xml:space="preserve">Bidder may note that the other directions of Nodal Ministry as identified under PPP-MII Order shall also </w:t>
            </w:r>
            <w:proofErr w:type="gramStart"/>
            <w:r w:rsidR="00973BA0" w:rsidRPr="0082197B">
              <w:rPr>
                <w:rFonts w:ascii="Book Antiqua" w:hAnsi="Book Antiqua"/>
                <w:bCs/>
                <w:sz w:val="22"/>
                <w:szCs w:val="22"/>
              </w:rPr>
              <w:t>be suitably</w:t>
            </w:r>
            <w:proofErr w:type="gramEnd"/>
            <w:r w:rsidR="00973BA0" w:rsidRPr="0082197B">
              <w:rPr>
                <w:rFonts w:ascii="Book Antiqua" w:hAnsi="Book Antiqua"/>
                <w:bCs/>
                <w:sz w:val="22"/>
                <w:szCs w:val="22"/>
              </w:rPr>
              <w:t xml:space="preserve"> considered </w:t>
            </w:r>
            <w:proofErr w:type="gramStart"/>
            <w:r w:rsidR="00973BA0" w:rsidRPr="0082197B">
              <w:rPr>
                <w:rFonts w:ascii="Book Antiqua" w:hAnsi="Book Antiqua"/>
                <w:bCs/>
                <w:sz w:val="22"/>
                <w:szCs w:val="22"/>
              </w:rPr>
              <w:t>in regard to</w:t>
            </w:r>
            <w:proofErr w:type="gramEnd"/>
            <w:r w:rsidR="00973BA0" w:rsidRPr="0082197B">
              <w:rPr>
                <w:rFonts w:ascii="Book Antiqua" w:hAnsi="Book Antiqua"/>
                <w:bCs/>
                <w:sz w:val="22"/>
                <w:szCs w:val="22"/>
              </w:rPr>
              <w:t xml:space="preserve"> verification/action of the certificate.</w:t>
            </w:r>
          </w:p>
          <w:p w14:paraId="47B99FA7" w14:textId="77777777" w:rsidR="00973BA0" w:rsidRPr="0082197B" w:rsidRDefault="00973BA0" w:rsidP="00973BA0">
            <w:pPr>
              <w:spacing w:after="120"/>
              <w:ind w:left="702" w:hanging="702"/>
              <w:jc w:val="both"/>
              <w:rPr>
                <w:rFonts w:ascii="Book Antiqua" w:hAnsi="Book Antiqua" w:cs="Arial"/>
                <w:b/>
                <w:bCs/>
                <w:i/>
                <w:iCs/>
                <w:sz w:val="22"/>
                <w:szCs w:val="22"/>
              </w:rPr>
            </w:pPr>
            <w:r w:rsidRPr="0082197B">
              <w:rPr>
                <w:rFonts w:ascii="Book Antiqua" w:hAnsi="Book Antiqua"/>
                <w:b/>
                <w:bCs/>
                <w:sz w:val="22"/>
                <w:szCs w:val="22"/>
              </w:rPr>
              <w:t>9.3(x) Attachment 23: Undertaking by the bidder regarding Compliance of DMI&amp;SP policy</w:t>
            </w:r>
          </w:p>
          <w:p w14:paraId="372EA4A2"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b/>
                <w:bCs/>
                <w:sz w:val="22"/>
                <w:szCs w:val="22"/>
              </w:rPr>
              <w:t xml:space="preserve">        </w:t>
            </w:r>
            <w:r w:rsidRPr="0082197B">
              <w:rPr>
                <w:rFonts w:ascii="Book Antiqua" w:hAnsi="Book Antiqua" w:cs="Arial"/>
                <w:sz w:val="22"/>
                <w:szCs w:val="22"/>
              </w:rPr>
              <w:t>Vide Notification dated 8</w:t>
            </w:r>
            <w:r w:rsidRPr="0082197B">
              <w:rPr>
                <w:rFonts w:ascii="Book Antiqua" w:hAnsi="Book Antiqua" w:cs="Arial"/>
                <w:sz w:val="22"/>
                <w:szCs w:val="22"/>
                <w:vertAlign w:val="superscript"/>
              </w:rPr>
              <w:t>th</w:t>
            </w:r>
            <w:r w:rsidRPr="0082197B">
              <w:rPr>
                <w:rFonts w:ascii="Book Antiqua" w:hAnsi="Book Antiqua" w:cs="Arial"/>
                <w:sz w:val="22"/>
                <w:szCs w:val="22"/>
              </w:rPr>
              <w:t xml:space="preserve"> May 2017 and its revision dated 29</w:t>
            </w:r>
            <w:r w:rsidRPr="0082197B">
              <w:rPr>
                <w:rFonts w:ascii="Book Antiqua" w:hAnsi="Book Antiqua" w:cs="Arial"/>
                <w:sz w:val="22"/>
                <w:szCs w:val="22"/>
                <w:vertAlign w:val="superscript"/>
              </w:rPr>
              <w:t>th</w:t>
            </w:r>
            <w:r w:rsidRPr="0082197B">
              <w:rPr>
                <w:rFonts w:ascii="Book Antiqua" w:hAnsi="Book Antiqua" w:cs="Arial"/>
                <w:sz w:val="22"/>
                <w:szCs w:val="22"/>
              </w:rPr>
              <w:t xml:space="preserve"> May 2019 by Ministry of Steel has published </w:t>
            </w:r>
            <w:r w:rsidRPr="0082197B">
              <w:rPr>
                <w:rFonts w:ascii="Book Antiqua" w:hAnsi="Book Antiqua" w:cs="Arial"/>
                <w:i/>
                <w:iCs/>
                <w:sz w:val="22"/>
                <w:szCs w:val="22"/>
              </w:rPr>
              <w:t xml:space="preserve">“Policy for providing preference to Domestically Manufactured Iron &amp; Steel Products in Government Procurement” </w:t>
            </w:r>
            <w:r w:rsidRPr="0082197B">
              <w:rPr>
                <w:rFonts w:ascii="Book Antiqua" w:hAnsi="Book Antiqua" w:cs="Arial"/>
                <w:sz w:val="22"/>
                <w:szCs w:val="22"/>
              </w:rPr>
              <w:t xml:space="preserve">(hereinafter </w:t>
            </w:r>
            <w:r w:rsidRPr="0082197B">
              <w:rPr>
                <w:rFonts w:ascii="Book Antiqua" w:hAnsi="Book Antiqua" w:cs="Arial"/>
                <w:b/>
                <w:bCs/>
                <w:sz w:val="22"/>
                <w:szCs w:val="22"/>
              </w:rPr>
              <w:t>DMI&amp;SP policy</w:t>
            </w:r>
            <w:r w:rsidRPr="0082197B">
              <w:rPr>
                <w:rFonts w:ascii="Book Antiqua" w:hAnsi="Book Antiqua" w:cs="Arial"/>
                <w:sz w:val="22"/>
                <w:szCs w:val="22"/>
              </w:rPr>
              <w:t>).</w:t>
            </w:r>
          </w:p>
          <w:p w14:paraId="136EA1F6" w14:textId="77777777" w:rsidR="00973BA0" w:rsidRPr="0082197B" w:rsidRDefault="00973BA0" w:rsidP="00973BA0">
            <w:pPr>
              <w:ind w:left="702" w:hanging="540"/>
              <w:jc w:val="both"/>
              <w:rPr>
                <w:rFonts w:ascii="Book Antiqua" w:hAnsi="Book Antiqua" w:cs="Arial"/>
                <w:sz w:val="22"/>
                <w:szCs w:val="22"/>
              </w:rPr>
            </w:pPr>
          </w:p>
          <w:p w14:paraId="16481C4F"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The bidder shall comply with the guidelines specified in the policy, including subsequent amendments/ modifications, if any.</w:t>
            </w:r>
          </w:p>
          <w:p w14:paraId="6772B02E"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 xml:space="preserve">     </w:t>
            </w:r>
          </w:p>
          <w:p w14:paraId="35DDB85E" w14:textId="77777777" w:rsidR="00973BA0" w:rsidRPr="0082197B" w:rsidRDefault="00973BA0" w:rsidP="00973BA0">
            <w:pPr>
              <w:ind w:left="702" w:hanging="540"/>
              <w:jc w:val="both"/>
              <w:rPr>
                <w:rFonts w:ascii="Book Antiqua" w:hAnsi="Book Antiqua" w:cs="Arial"/>
                <w:b/>
                <w:bCs/>
                <w:color w:val="333333"/>
                <w:sz w:val="22"/>
                <w:szCs w:val="22"/>
                <w:lang w:bidi="hi-IN"/>
              </w:rPr>
            </w:pPr>
            <w:r w:rsidRPr="0082197B">
              <w:rPr>
                <w:rFonts w:ascii="Book Antiqua" w:hAnsi="Book Antiqua" w:cs="Arial"/>
                <w:color w:val="333333"/>
                <w:sz w:val="22"/>
                <w:szCs w:val="22"/>
                <w:lang w:bidi="hi-IN"/>
              </w:rPr>
              <w:tab/>
            </w:r>
            <w:r w:rsidRPr="0082197B">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82197B">
              <w:rPr>
                <w:rFonts w:ascii="Book Antiqua" w:hAnsi="Book Antiqua" w:cs="Arial"/>
                <w:b/>
                <w:bCs/>
                <w:i/>
                <w:iCs/>
                <w:color w:val="333333"/>
                <w:sz w:val="22"/>
                <w:szCs w:val="22"/>
                <w:lang w:bidi="hi-IN"/>
              </w:rPr>
              <w:t xml:space="preserve">whose HS codes are falling </w:t>
            </w:r>
            <w:r w:rsidRPr="0082197B">
              <w:rPr>
                <w:rFonts w:ascii="Book Antiqua" w:hAnsi="Book Antiqua" w:cs="Arial"/>
                <w:b/>
                <w:bCs/>
                <w:i/>
                <w:iCs/>
                <w:color w:val="333333"/>
                <w:sz w:val="22"/>
                <w:szCs w:val="22"/>
                <w:lang w:bidi="hi-IN"/>
              </w:rPr>
              <w:lastRenderedPageBreak/>
              <w:t>in Appendix-A of the DMI&amp;SP policy as revised from time to time</w:t>
            </w:r>
            <w:r w:rsidRPr="0082197B">
              <w:rPr>
                <w:rFonts w:ascii="Book Antiqua" w:hAnsi="Book Antiqua" w:cs="Arial"/>
                <w:b/>
                <w:bCs/>
                <w:color w:val="333333"/>
                <w:sz w:val="22"/>
                <w:szCs w:val="22"/>
                <w:lang w:bidi="hi-IN"/>
              </w:rPr>
              <w:t xml:space="preserve">) included in the </w:t>
            </w:r>
            <w:proofErr w:type="spellStart"/>
            <w:r w:rsidRPr="0082197B">
              <w:rPr>
                <w:rFonts w:ascii="Book Antiqua" w:hAnsi="Book Antiqua" w:cs="Arial"/>
                <w:b/>
                <w:bCs/>
                <w:color w:val="333333"/>
                <w:sz w:val="22"/>
                <w:szCs w:val="22"/>
                <w:lang w:bidi="hi-IN"/>
              </w:rPr>
              <w:t>BoQ</w:t>
            </w:r>
            <w:proofErr w:type="spellEnd"/>
            <w:r w:rsidRPr="0082197B">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5F6B7F5" w14:textId="77777777" w:rsidR="00973BA0" w:rsidRPr="0082197B" w:rsidRDefault="00973BA0" w:rsidP="00973BA0">
            <w:pPr>
              <w:ind w:left="702" w:hanging="540"/>
              <w:jc w:val="both"/>
              <w:rPr>
                <w:rFonts w:ascii="Book Antiqua" w:hAnsi="Book Antiqua" w:cs="Arial"/>
                <w:b/>
                <w:bCs/>
                <w:color w:val="333333"/>
                <w:sz w:val="22"/>
                <w:szCs w:val="22"/>
                <w:lang w:bidi="hi-IN"/>
              </w:rPr>
            </w:pPr>
          </w:p>
          <w:p w14:paraId="34FBE242"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Bidder’s failure to submit the ‘</w:t>
            </w:r>
            <w:r w:rsidRPr="0082197B">
              <w:rPr>
                <w:rFonts w:ascii="Book Antiqua" w:hAnsi="Book Antiqua" w:cs="Arial"/>
                <w:b/>
                <w:bCs/>
                <w:sz w:val="22"/>
                <w:szCs w:val="22"/>
              </w:rPr>
              <w:t>Undertaking by the bidder regarding Compliance of DMI&amp;SP policy’</w:t>
            </w:r>
            <w:r w:rsidRPr="0082197B">
              <w:rPr>
                <w:rFonts w:ascii="Book Antiqua" w:hAnsi="Book Antiqua" w:cs="Arial"/>
                <w:sz w:val="22"/>
                <w:szCs w:val="22"/>
              </w:rPr>
              <w:t xml:space="preserve"> along with the Bid or subsequently pursuant to ITB Sub-Clause 21.1 shall lead to outright rejection of the Bid.</w:t>
            </w:r>
          </w:p>
          <w:p w14:paraId="3E23D6EB"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r>
          </w:p>
          <w:p w14:paraId="7FF8C025"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04F0564A" w14:textId="77777777" w:rsidR="00973BA0" w:rsidRPr="0082197B" w:rsidRDefault="00973BA0" w:rsidP="00973BA0">
            <w:pPr>
              <w:ind w:left="702" w:hanging="540"/>
              <w:jc w:val="both"/>
              <w:rPr>
                <w:rFonts w:ascii="Book Antiqua" w:hAnsi="Book Antiqua" w:cs="Arial"/>
                <w:sz w:val="22"/>
                <w:szCs w:val="22"/>
              </w:rPr>
            </w:pPr>
          </w:p>
          <w:p w14:paraId="132AF854" w14:textId="488A68FE" w:rsidR="00973BA0" w:rsidRPr="008415BC" w:rsidRDefault="00973BA0" w:rsidP="00973BA0">
            <w:pPr>
              <w:spacing w:after="120"/>
              <w:ind w:left="702" w:hanging="702"/>
              <w:jc w:val="both"/>
              <w:rPr>
                <w:rFonts w:ascii="Book Antiqua" w:hAnsi="Book Antiqua"/>
                <w:b/>
                <w:bCs/>
                <w:sz w:val="22"/>
                <w:szCs w:val="22"/>
              </w:rPr>
            </w:pPr>
            <w:r w:rsidRPr="0082197B">
              <w:rPr>
                <w:rFonts w:ascii="Book Antiqua" w:hAnsi="Book Antiqua"/>
                <w:b/>
                <w:bCs/>
                <w:sz w:val="22"/>
                <w:szCs w:val="22"/>
              </w:rPr>
              <w:t>9.3(y)</w:t>
            </w:r>
            <w:r w:rsidRPr="0082197B">
              <w:rPr>
                <w:rFonts w:ascii="Book Antiqua" w:hAnsi="Book Antiqua"/>
                <w:sz w:val="22"/>
                <w:szCs w:val="22"/>
              </w:rPr>
              <w:tab/>
            </w:r>
            <w:r w:rsidRPr="0082197B">
              <w:rPr>
                <w:rFonts w:ascii="Book Antiqua" w:hAnsi="Book Antiqua"/>
                <w:b/>
                <w:bCs/>
                <w:sz w:val="22"/>
                <w:szCs w:val="22"/>
              </w:rPr>
              <w:t xml:space="preserve">Attachment 24: </w:t>
            </w:r>
            <w:r w:rsidRPr="0082197B">
              <w:rPr>
                <w:rFonts w:ascii="Book Antiqua" w:hAnsi="Book Antiqua"/>
                <w:b/>
                <w:sz w:val="22"/>
                <w:szCs w:val="22"/>
              </w:rPr>
              <w:t xml:space="preserve">Compliance to the process related to the e-RA Terms &amp; Conditions and the Business Rules </w:t>
            </w:r>
            <w:r w:rsidRPr="008415BC">
              <w:rPr>
                <w:rFonts w:ascii="Book Antiqua" w:hAnsi="Book Antiqua"/>
                <w:b/>
                <w:sz w:val="22"/>
                <w:szCs w:val="22"/>
              </w:rPr>
              <w:t>governing the e-RA</w:t>
            </w:r>
            <w:r w:rsidRPr="008415BC">
              <w:rPr>
                <w:rFonts w:ascii="Book Antiqua" w:hAnsi="Book Antiqua"/>
                <w:bCs/>
                <w:sz w:val="22"/>
                <w:szCs w:val="22"/>
              </w:rPr>
              <w:t>.</w:t>
            </w:r>
          </w:p>
          <w:p w14:paraId="72855EC4" w14:textId="77777777" w:rsidR="00973BA0" w:rsidRPr="008415BC" w:rsidRDefault="00973BA0" w:rsidP="00973BA0">
            <w:pPr>
              <w:spacing w:after="120"/>
              <w:ind w:left="702" w:hanging="702"/>
              <w:jc w:val="both"/>
              <w:rPr>
                <w:rFonts w:ascii="Book Antiqua" w:eastAsia="Calibri" w:hAnsi="Book Antiqua" w:cs="Mangal"/>
                <w:i/>
                <w:iCs/>
                <w:sz w:val="22"/>
                <w:szCs w:val="22"/>
                <w:lang w:val="en-IN"/>
              </w:rPr>
            </w:pPr>
            <w:r w:rsidRPr="008415BC">
              <w:rPr>
                <w:rFonts w:ascii="Book Antiqua" w:hAnsi="Book Antiqua"/>
                <w:b/>
                <w:bCs/>
                <w:sz w:val="22"/>
                <w:szCs w:val="22"/>
              </w:rPr>
              <w:t xml:space="preserve">9.3(z) Attachment 25: </w:t>
            </w:r>
            <w:r w:rsidRPr="008415BC">
              <w:rPr>
                <w:rFonts w:ascii="Book Antiqua" w:hAnsi="Book Antiqua"/>
                <w:b/>
                <w:sz w:val="22"/>
                <w:szCs w:val="22"/>
              </w:rPr>
              <w:t>Declaration by the Bidder regarding events encountered pursuant to ITB Clause 2.1</w:t>
            </w:r>
            <w:r w:rsidRPr="008415BC">
              <w:rPr>
                <w:rFonts w:ascii="Book Antiqua" w:hAnsi="Book Antiqua"/>
                <w:bCs/>
                <w:sz w:val="22"/>
                <w:szCs w:val="22"/>
              </w:rPr>
              <w:t xml:space="preserve"> </w:t>
            </w:r>
            <w:r w:rsidRPr="008415BC">
              <w:rPr>
                <w:rFonts w:ascii="Book Antiqua" w:eastAsia="Calibri" w:hAnsi="Book Antiqua" w:cs="Mangal"/>
                <w:bCs/>
                <w:i/>
                <w:iCs/>
                <w:sz w:val="22"/>
                <w:szCs w:val="22"/>
                <w:lang w:val="en-IN"/>
              </w:rPr>
              <w:t>(In case of a Joint Venture bid, the declaration shall be given by all partners of the Joint Ventur</w:t>
            </w:r>
            <w:r w:rsidRPr="008415BC">
              <w:rPr>
                <w:rFonts w:ascii="Book Antiqua" w:eastAsia="Calibri" w:hAnsi="Book Antiqua" w:cs="Mangal"/>
                <w:i/>
                <w:iCs/>
                <w:sz w:val="22"/>
                <w:szCs w:val="22"/>
                <w:lang w:val="en-IN"/>
              </w:rPr>
              <w:t>e)</w:t>
            </w:r>
          </w:p>
          <w:p w14:paraId="01918483" w14:textId="3D8ED247" w:rsidR="00973BA0" w:rsidRPr="008415BC" w:rsidRDefault="00973BA0" w:rsidP="00157DBA">
            <w:pPr>
              <w:spacing w:after="120"/>
              <w:ind w:left="883" w:hanging="883"/>
              <w:jc w:val="both"/>
              <w:rPr>
                <w:rFonts w:ascii="Book Antiqua" w:eastAsia="Calibri" w:hAnsi="Book Antiqua" w:cs="Mangal"/>
                <w:i/>
                <w:iCs/>
                <w:sz w:val="22"/>
                <w:szCs w:val="22"/>
                <w:lang w:val="en-IN"/>
              </w:rPr>
            </w:pPr>
            <w:r w:rsidRPr="008415BC">
              <w:rPr>
                <w:rFonts w:ascii="Book Antiqua" w:hAnsi="Book Antiqua"/>
                <w:b/>
                <w:sz w:val="22"/>
                <w:szCs w:val="22"/>
              </w:rPr>
              <w:t>9.3(aa</w:t>
            </w:r>
            <w:r w:rsidRPr="008415BC">
              <w:rPr>
                <w:rFonts w:ascii="Book Antiqua" w:hAnsi="Book Antiqua"/>
                <w:b/>
                <w:bCs/>
                <w:sz w:val="22"/>
                <w:szCs w:val="22"/>
              </w:rPr>
              <w:t>)</w:t>
            </w:r>
            <w:r w:rsidR="00157DBA" w:rsidRPr="008415BC">
              <w:rPr>
                <w:rFonts w:ascii="Book Antiqua" w:hAnsi="Book Antiqua"/>
                <w:b/>
                <w:bCs/>
                <w:sz w:val="22"/>
                <w:szCs w:val="22"/>
              </w:rPr>
              <w:tab/>
            </w:r>
            <w:r w:rsidRPr="008415BC">
              <w:rPr>
                <w:rFonts w:ascii="Book Antiqua" w:hAnsi="Book Antiqua"/>
                <w:b/>
                <w:bCs/>
                <w:sz w:val="22"/>
                <w:szCs w:val="22"/>
              </w:rPr>
              <w:t xml:space="preserve">Attachment 26: </w:t>
            </w:r>
            <w:r w:rsidRPr="008415BC">
              <w:rPr>
                <w:rFonts w:ascii="Book Antiqua" w:hAnsi="Book Antiqua"/>
                <w:b/>
                <w:sz w:val="22"/>
                <w:szCs w:val="22"/>
              </w:rPr>
              <w:t>Certification by the Bidder as per DoE Order</w:t>
            </w:r>
            <w:r w:rsidRPr="008415BC">
              <w:rPr>
                <w:rFonts w:ascii="Book Antiqua" w:hAnsi="Book Antiqua" w:cs="Calibri"/>
                <w:b/>
                <w:sz w:val="22"/>
                <w:szCs w:val="22"/>
              </w:rPr>
              <w:t xml:space="preserve"> in line with ITB Clause 2.1</w:t>
            </w:r>
            <w:r w:rsidRPr="008415BC">
              <w:rPr>
                <w:rFonts w:ascii="Book Antiqua" w:hAnsi="Book Antiqua" w:cs="Calibri"/>
                <w:bCs/>
                <w:sz w:val="22"/>
                <w:szCs w:val="22"/>
              </w:rPr>
              <w:t xml:space="preserve"> </w:t>
            </w:r>
            <w:r w:rsidRPr="008415BC">
              <w:rPr>
                <w:rFonts w:ascii="Book Antiqua" w:eastAsia="Calibri" w:hAnsi="Book Antiqua" w:cs="Mangal"/>
                <w:bCs/>
                <w:i/>
                <w:iCs/>
                <w:sz w:val="22"/>
                <w:szCs w:val="22"/>
                <w:lang w:val="en-IN"/>
              </w:rPr>
              <w:t>(</w:t>
            </w:r>
            <w:r w:rsidRPr="008415BC">
              <w:rPr>
                <w:rFonts w:ascii="Book Antiqua" w:eastAsia="Calibri" w:hAnsi="Book Antiqua" w:cs="Mangal"/>
                <w:i/>
                <w:iCs/>
                <w:sz w:val="22"/>
                <w:szCs w:val="22"/>
                <w:lang w:val="en-IN"/>
              </w:rPr>
              <w:t>In case of a Joint Venture bid, the declaration shall be given by all partners of the Joint Venture)</w:t>
            </w:r>
          </w:p>
          <w:p w14:paraId="28389F47" w14:textId="4FAC7889" w:rsidR="00973BA0" w:rsidRPr="0082197B" w:rsidRDefault="00973BA0" w:rsidP="00AC5D67">
            <w:pPr>
              <w:spacing w:after="120"/>
              <w:ind w:left="883" w:hanging="883"/>
              <w:jc w:val="both"/>
              <w:rPr>
                <w:rFonts w:ascii="Book Antiqua" w:hAnsi="Book Antiqua" w:cs="Arial"/>
                <w:sz w:val="22"/>
                <w:szCs w:val="22"/>
              </w:rPr>
            </w:pPr>
            <w:r w:rsidRPr="0082197B">
              <w:rPr>
                <w:rFonts w:ascii="Book Antiqua" w:hAnsi="Book Antiqua"/>
                <w:b/>
                <w:bCs/>
                <w:sz w:val="22"/>
                <w:szCs w:val="22"/>
              </w:rPr>
              <w:t>9.3(</w:t>
            </w:r>
            <w:r w:rsidR="00BA3451">
              <w:rPr>
                <w:rFonts w:ascii="Book Antiqua" w:hAnsi="Book Antiqua"/>
                <w:b/>
                <w:bCs/>
                <w:sz w:val="22"/>
                <w:szCs w:val="22"/>
              </w:rPr>
              <w:t>bb</w:t>
            </w:r>
            <w:r w:rsidRPr="0082197B">
              <w:rPr>
                <w:rFonts w:ascii="Book Antiqua" w:hAnsi="Book Antiqua"/>
                <w:b/>
                <w:bCs/>
                <w:sz w:val="22"/>
                <w:szCs w:val="22"/>
              </w:rPr>
              <w:t>)</w:t>
            </w:r>
            <w:r w:rsidR="00AC5D67">
              <w:rPr>
                <w:rFonts w:ascii="Book Antiqua" w:hAnsi="Book Antiqua"/>
                <w:b/>
                <w:bCs/>
                <w:sz w:val="22"/>
                <w:szCs w:val="22"/>
              </w:rPr>
              <w:tab/>
            </w:r>
            <w:r w:rsidRPr="00AC5D67">
              <w:rPr>
                <w:rFonts w:ascii="Book Antiqua" w:hAnsi="Book Antiqua" w:cs="Arial"/>
                <w:b/>
                <w:bCs/>
                <w:sz w:val="22"/>
                <w:szCs w:val="22"/>
              </w:rPr>
              <w:t>Attachment</w:t>
            </w:r>
            <w:r w:rsidRPr="0082197B">
              <w:rPr>
                <w:rFonts w:ascii="Book Antiqua" w:hAnsi="Book Antiqua"/>
                <w:b/>
                <w:bCs/>
                <w:sz w:val="22"/>
                <w:szCs w:val="22"/>
              </w:rPr>
              <w:t>-</w:t>
            </w:r>
            <w:r w:rsidR="0017636E">
              <w:rPr>
                <w:rFonts w:ascii="Book Antiqua" w:hAnsi="Book Antiqua"/>
                <w:b/>
                <w:bCs/>
                <w:sz w:val="22"/>
                <w:szCs w:val="22"/>
              </w:rPr>
              <w:t>27</w:t>
            </w:r>
            <w:r w:rsidRPr="0082197B">
              <w:rPr>
                <w:rFonts w:ascii="Book Antiqua" w:hAnsi="Book Antiqua"/>
                <w:b/>
                <w:bCs/>
                <w:sz w:val="22"/>
                <w:szCs w:val="22"/>
              </w:rPr>
              <w:t xml:space="preserve">: </w:t>
            </w:r>
            <w:r w:rsidRPr="0082197B">
              <w:rPr>
                <w:rFonts w:ascii="Book Antiqua" w:hAnsi="Book Antiqua" w:cs="Arial"/>
                <w:b/>
                <w:bCs/>
                <w:sz w:val="22"/>
                <w:szCs w:val="22"/>
              </w:rPr>
              <w:t xml:space="preserve">Declaration by the bidder for ‘Code of Integrity </w:t>
            </w:r>
            <w:proofErr w:type="gramStart"/>
            <w:r w:rsidRPr="0082197B">
              <w:rPr>
                <w:rFonts w:ascii="Book Antiqua" w:hAnsi="Book Antiqua" w:cs="Arial"/>
                <w:b/>
                <w:bCs/>
                <w:sz w:val="22"/>
                <w:szCs w:val="22"/>
              </w:rPr>
              <w:t>for  Public</w:t>
            </w:r>
            <w:proofErr w:type="gramEnd"/>
            <w:r w:rsidRPr="0082197B">
              <w:rPr>
                <w:rFonts w:ascii="Book Antiqua" w:hAnsi="Book Antiqua" w:cs="Arial"/>
                <w:b/>
                <w:bCs/>
                <w:sz w:val="22"/>
                <w:szCs w:val="22"/>
              </w:rPr>
              <w:t xml:space="preserve"> procurement’</w:t>
            </w:r>
          </w:p>
          <w:p w14:paraId="0F9D836A" w14:textId="0B678CFE" w:rsidR="00973BA0" w:rsidRPr="0082197B" w:rsidRDefault="00973BA0" w:rsidP="00973BA0">
            <w:pPr>
              <w:spacing w:after="120"/>
              <w:ind w:left="744"/>
              <w:jc w:val="both"/>
              <w:rPr>
                <w:rFonts w:ascii="Book Antiqua" w:hAnsi="Book Antiqua" w:cs="Arial"/>
                <w:sz w:val="22"/>
                <w:szCs w:val="22"/>
              </w:rPr>
            </w:pPr>
            <w:r w:rsidRPr="0082197B">
              <w:rPr>
                <w:rFonts w:ascii="Book Antiqua" w:hAnsi="Book Antiqua" w:cs="Arial"/>
                <w:sz w:val="22"/>
                <w:szCs w:val="22"/>
              </w:rPr>
              <w:t>The bidder shall furnish in its bid the declaration about abiding by a ‘Code of Integrity for Public Procurement’ in accordance with ITB Clause 36.</w:t>
            </w:r>
          </w:p>
          <w:p w14:paraId="48DCC726" w14:textId="77777777" w:rsidR="00973BA0" w:rsidRDefault="00973BA0" w:rsidP="00B825BF">
            <w:pPr>
              <w:spacing w:after="120"/>
              <w:ind w:left="744"/>
              <w:jc w:val="both"/>
              <w:rPr>
                <w:rFonts w:ascii="Book Antiqua" w:hAnsi="Book Antiqua" w:cs="Arial"/>
                <w:sz w:val="22"/>
                <w:szCs w:val="22"/>
              </w:rPr>
            </w:pPr>
            <w:r w:rsidRPr="0082197B">
              <w:rPr>
                <w:rFonts w:ascii="Book Antiqua" w:hAnsi="Book Antiqua" w:cs="Arial"/>
                <w:sz w:val="22"/>
                <w:szCs w:val="22"/>
              </w:rPr>
              <w:t>Bidder’s failure to submit the ‘Declaration for Code of Integrity for Public procurement’ along with the Bid or subsequently pursuant to ITB Sub-Clause 21.1 shall lead to outright rejection of the Bid.</w:t>
            </w:r>
          </w:p>
          <w:p w14:paraId="7BAB3CEF" w14:textId="493CFE02" w:rsidR="00196EF7" w:rsidRPr="002960DC" w:rsidRDefault="00196EF7" w:rsidP="00BA3451">
            <w:pPr>
              <w:ind w:left="778" w:hanging="778"/>
              <w:jc w:val="both"/>
              <w:rPr>
                <w:rFonts w:ascii="Book Antiqua" w:hAnsi="Book Antiqua" w:cs="Arial"/>
                <w:b/>
                <w:bCs/>
                <w:sz w:val="22"/>
                <w:szCs w:val="22"/>
              </w:rPr>
            </w:pPr>
            <w:r>
              <w:rPr>
                <w:rFonts w:ascii="Book Antiqua" w:hAnsi="Book Antiqua" w:cs="Arial"/>
                <w:b/>
                <w:bCs/>
                <w:sz w:val="22"/>
                <w:szCs w:val="22"/>
              </w:rPr>
              <w:t xml:space="preserve">9.3 </w:t>
            </w:r>
            <w:r w:rsidRPr="002960DC">
              <w:rPr>
                <w:rFonts w:ascii="Book Antiqua" w:hAnsi="Book Antiqua" w:cs="Arial"/>
                <w:b/>
                <w:bCs/>
                <w:sz w:val="22"/>
                <w:szCs w:val="22"/>
              </w:rPr>
              <w:t>(</w:t>
            </w:r>
            <w:r w:rsidR="00BA3451">
              <w:rPr>
                <w:rFonts w:ascii="Book Antiqua" w:hAnsi="Book Antiqua" w:cs="Arial"/>
                <w:b/>
                <w:bCs/>
                <w:sz w:val="22"/>
                <w:szCs w:val="22"/>
              </w:rPr>
              <w:t>cc</w:t>
            </w:r>
            <w:r w:rsidRPr="002960DC">
              <w:rPr>
                <w:rFonts w:ascii="Book Antiqua" w:hAnsi="Book Antiqua" w:cs="Arial"/>
                <w:b/>
                <w:bCs/>
                <w:sz w:val="22"/>
                <w:szCs w:val="22"/>
              </w:rPr>
              <w:t>) Attachment-</w:t>
            </w:r>
            <w:r w:rsidR="005E3E0B">
              <w:rPr>
                <w:rFonts w:ascii="Book Antiqua" w:hAnsi="Book Antiqua" w:cs="Arial"/>
                <w:b/>
                <w:bCs/>
                <w:sz w:val="22"/>
                <w:szCs w:val="22"/>
              </w:rPr>
              <w:t>28</w:t>
            </w:r>
            <w:r w:rsidRPr="002960DC">
              <w:rPr>
                <w:rFonts w:ascii="Book Antiqua" w:hAnsi="Book Antiqua" w:cs="Arial"/>
                <w:b/>
                <w:bCs/>
                <w:sz w:val="22"/>
                <w:szCs w:val="22"/>
              </w:rPr>
              <w:t>: Declaration by the bidder for Acknowledgement and Acceptance of ‘Supplier Code of Conduct’</w:t>
            </w:r>
          </w:p>
          <w:p w14:paraId="734DA976" w14:textId="77777777" w:rsidR="00196EF7" w:rsidRPr="002960DC" w:rsidRDefault="00196EF7" w:rsidP="00196EF7">
            <w:pPr>
              <w:ind w:left="2139" w:hanging="2139"/>
              <w:jc w:val="both"/>
              <w:rPr>
                <w:rFonts w:ascii="Book Antiqua" w:hAnsi="Book Antiqua" w:cs="Arial"/>
                <w:b/>
                <w:bCs/>
                <w:sz w:val="22"/>
                <w:szCs w:val="22"/>
              </w:rPr>
            </w:pPr>
          </w:p>
          <w:p w14:paraId="2001972C" w14:textId="77777777" w:rsidR="006D4898" w:rsidRDefault="00196EF7" w:rsidP="00196EF7">
            <w:pPr>
              <w:spacing w:after="120"/>
              <w:ind w:left="744"/>
              <w:jc w:val="both"/>
              <w:rPr>
                <w:rFonts w:ascii="Book Antiqua" w:hAnsi="Book Antiqua" w:cs="Arial"/>
                <w:b/>
                <w:bCs/>
                <w:sz w:val="22"/>
                <w:szCs w:val="22"/>
              </w:rPr>
            </w:pPr>
            <w:r w:rsidRPr="002960DC">
              <w:rPr>
                <w:rFonts w:ascii="Book Antiqua" w:hAnsi="Book Antiqua" w:cs="Arial"/>
                <w:sz w:val="22"/>
                <w:szCs w:val="22"/>
              </w:rPr>
              <w:t xml:space="preserve">The ‘Supplier Code of Conduct’. is attached as </w:t>
            </w:r>
            <w:r w:rsidRPr="002960DC">
              <w:rPr>
                <w:rFonts w:ascii="Book Antiqua" w:hAnsi="Book Antiqua" w:cs="Arial"/>
                <w:b/>
                <w:bCs/>
                <w:sz w:val="22"/>
                <w:szCs w:val="22"/>
              </w:rPr>
              <w:t>Appendix-III</w:t>
            </w:r>
            <w:r w:rsidRPr="002960DC">
              <w:rPr>
                <w:rFonts w:ascii="Book Antiqua" w:hAnsi="Book Antiqua" w:cs="Arial"/>
                <w:sz w:val="22"/>
                <w:szCs w:val="22"/>
              </w:rPr>
              <w:t xml:space="preserve"> </w:t>
            </w:r>
            <w:r>
              <w:rPr>
                <w:rFonts w:ascii="Book Antiqua" w:hAnsi="Book Antiqua" w:cs="Arial"/>
                <w:sz w:val="22"/>
                <w:szCs w:val="22"/>
              </w:rPr>
              <w:t xml:space="preserve">   </w:t>
            </w:r>
            <w:r w:rsidRPr="002960DC">
              <w:rPr>
                <w:rFonts w:ascii="Book Antiqua" w:hAnsi="Book Antiqua" w:cs="Arial"/>
                <w:sz w:val="22"/>
                <w:szCs w:val="22"/>
              </w:rPr>
              <w:t>to the Special Conditions of Contract</w:t>
            </w:r>
            <w:r w:rsidRPr="002960DC">
              <w:rPr>
                <w:rFonts w:ascii="Book Antiqua" w:hAnsi="Book Antiqua" w:cs="Arial"/>
                <w:b/>
                <w:bCs/>
                <w:sz w:val="22"/>
                <w:szCs w:val="22"/>
              </w:rPr>
              <w:t>.</w:t>
            </w:r>
          </w:p>
          <w:p w14:paraId="65E1FCB6" w14:textId="507C87FF" w:rsidR="000E4737" w:rsidRPr="000E4737" w:rsidRDefault="000E4737" w:rsidP="000E4737">
            <w:pPr>
              <w:spacing w:after="120"/>
              <w:ind w:left="883" w:hanging="883"/>
              <w:jc w:val="both"/>
              <w:rPr>
                <w:rFonts w:ascii="Book Antiqua" w:hAnsi="Book Antiqua"/>
                <w:sz w:val="22"/>
                <w:szCs w:val="22"/>
              </w:rPr>
            </w:pPr>
            <w:r w:rsidRPr="00EA2B92">
              <w:rPr>
                <w:rFonts w:ascii="Book Antiqua" w:hAnsi="Book Antiqua"/>
                <w:b/>
                <w:bCs/>
                <w:sz w:val="22"/>
                <w:szCs w:val="22"/>
              </w:rPr>
              <w:t>9.3(dd)</w:t>
            </w:r>
            <w:r w:rsidRPr="00EA2B92">
              <w:rPr>
                <w:rFonts w:ascii="Book Antiqua" w:hAnsi="Book Antiqua"/>
                <w:b/>
                <w:bCs/>
                <w:sz w:val="22"/>
                <w:szCs w:val="22"/>
              </w:rPr>
              <w:tab/>
            </w:r>
            <w:r w:rsidRPr="00EA2B92">
              <w:rPr>
                <w:rFonts w:ascii="Book Antiqua" w:hAnsi="Book Antiqua" w:cs="Arial"/>
                <w:b/>
                <w:bCs/>
                <w:sz w:val="22"/>
                <w:szCs w:val="22"/>
              </w:rPr>
              <w:t>Attachment</w:t>
            </w:r>
            <w:r w:rsidRPr="00EA2B92">
              <w:rPr>
                <w:rFonts w:ascii="Book Antiqua" w:hAnsi="Book Antiqua"/>
                <w:b/>
                <w:bCs/>
                <w:sz w:val="22"/>
                <w:szCs w:val="22"/>
              </w:rPr>
              <w:t>-29: Undertaking regarding submission of original/Hard copy part of the bid.</w:t>
            </w:r>
          </w:p>
        </w:tc>
      </w:tr>
      <w:tr w:rsidR="00FD4364" w:rsidRPr="0082197B" w14:paraId="634E1201" w14:textId="77777777" w:rsidTr="72DFEE8D">
        <w:trPr>
          <w:trHeight w:val="300"/>
        </w:trPr>
        <w:tc>
          <w:tcPr>
            <w:tcW w:w="671" w:type="dxa"/>
          </w:tcPr>
          <w:p w14:paraId="46BDB6D3" w14:textId="77777777" w:rsidR="00FD4364" w:rsidRPr="0082197B" w:rsidRDefault="00FD4364" w:rsidP="00FD4364">
            <w:pPr>
              <w:numPr>
                <w:ilvl w:val="0"/>
                <w:numId w:val="4"/>
              </w:numPr>
              <w:tabs>
                <w:tab w:val="clear" w:pos="1440"/>
              </w:tabs>
              <w:ind w:left="1416" w:hanging="1275"/>
              <w:jc w:val="both"/>
              <w:rPr>
                <w:rFonts w:ascii="Book Antiqua" w:hAnsi="Book Antiqua" w:cs="Arial"/>
                <w:sz w:val="22"/>
                <w:szCs w:val="22"/>
              </w:rPr>
            </w:pPr>
          </w:p>
        </w:tc>
        <w:tc>
          <w:tcPr>
            <w:tcW w:w="1559" w:type="dxa"/>
          </w:tcPr>
          <w:p w14:paraId="771BA4F3" w14:textId="5E0BA557" w:rsidR="00FD4364" w:rsidRPr="0082197B" w:rsidRDefault="00FD4364" w:rsidP="00FD4364">
            <w:pPr>
              <w:rPr>
                <w:rFonts w:ascii="Book Antiqua" w:hAnsi="Book Antiqua"/>
                <w:sz w:val="22"/>
                <w:szCs w:val="22"/>
              </w:rPr>
            </w:pPr>
            <w:r w:rsidRPr="003250C9">
              <w:rPr>
                <w:rFonts w:ascii="Book Antiqua" w:hAnsi="Book Antiqua"/>
                <w:sz w:val="23"/>
                <w:szCs w:val="23"/>
              </w:rPr>
              <w:t>ITB 11.3</w:t>
            </w:r>
          </w:p>
        </w:tc>
        <w:tc>
          <w:tcPr>
            <w:tcW w:w="7490" w:type="dxa"/>
          </w:tcPr>
          <w:p w14:paraId="57607D3F" w14:textId="77777777" w:rsidR="00FD4364" w:rsidRPr="003250C9" w:rsidRDefault="00FD4364" w:rsidP="00FD4364">
            <w:pPr>
              <w:spacing w:after="120"/>
              <w:jc w:val="both"/>
              <w:rPr>
                <w:rFonts w:ascii="Book Antiqua" w:hAnsi="Book Antiqua"/>
                <w:b/>
                <w:bCs/>
                <w:sz w:val="23"/>
                <w:szCs w:val="23"/>
              </w:rPr>
            </w:pPr>
            <w:r w:rsidRPr="003250C9">
              <w:rPr>
                <w:rFonts w:ascii="Book Antiqua" w:hAnsi="Book Antiqua"/>
                <w:b/>
                <w:bCs/>
                <w:sz w:val="23"/>
                <w:szCs w:val="23"/>
              </w:rPr>
              <w:t>Replace the existing Clause with the following:</w:t>
            </w:r>
          </w:p>
          <w:p w14:paraId="2BB1C6C2" w14:textId="77777777" w:rsidR="00FD4364" w:rsidRPr="003250C9" w:rsidRDefault="00FD4364" w:rsidP="00FD4364">
            <w:pPr>
              <w:pStyle w:val="BodyText"/>
              <w:jc w:val="both"/>
              <w:rPr>
                <w:rFonts w:ascii="Book Antiqua" w:hAnsi="Book Antiqua"/>
                <w:sz w:val="23"/>
                <w:szCs w:val="23"/>
              </w:rPr>
            </w:pPr>
            <w:r w:rsidRPr="003250C9">
              <w:rPr>
                <w:rFonts w:ascii="Book Antiqua" w:hAnsi="Book Antiqua"/>
                <w:sz w:val="23"/>
                <w:szCs w:val="23"/>
              </w:rPr>
              <w:t xml:space="preserve">Bidders shall give a breakdown of the prices in the manner and detail called for in the Price Schedules. Where no Price Schedules are included </w:t>
            </w:r>
            <w:r w:rsidRPr="003250C9">
              <w:rPr>
                <w:rFonts w:ascii="Book Antiqua" w:hAnsi="Book Antiqua"/>
                <w:sz w:val="23"/>
                <w:szCs w:val="23"/>
              </w:rPr>
              <w:lastRenderedPageBreak/>
              <w:t>in the Bidding Documents, Bidders shall present their prices in the following manner:</w:t>
            </w:r>
          </w:p>
          <w:p w14:paraId="5E22D764" w14:textId="77777777" w:rsidR="00FD4364" w:rsidRPr="003250C9" w:rsidRDefault="00FD4364" w:rsidP="00FD4364">
            <w:pPr>
              <w:pStyle w:val="BodyText"/>
              <w:jc w:val="both"/>
              <w:rPr>
                <w:rFonts w:ascii="Book Antiqua" w:hAnsi="Book Antiqua"/>
                <w:sz w:val="23"/>
                <w:szCs w:val="23"/>
              </w:rPr>
            </w:pPr>
            <w:r w:rsidRPr="003250C9">
              <w:rPr>
                <w:rFonts w:ascii="Book Antiqua" w:hAnsi="Book Antiqua"/>
                <w:sz w:val="23"/>
                <w:szCs w:val="23"/>
              </w:rPr>
              <w:t>Separate numbered Schedules shall be used for each of the following elements. The total amount from each Schedule 1 to 6 shall be summarized in a grand summary of Price Proposal (Schedule 7) giving the total bid price(s) to be entered in the Bid Form.</w:t>
            </w:r>
          </w:p>
          <w:p w14:paraId="79AE0C23"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1:</w:t>
            </w:r>
            <w:r>
              <w:rPr>
                <w:rFonts w:ascii="Book Antiqua" w:hAnsi="Book Antiqua"/>
                <w:sz w:val="23"/>
                <w:szCs w:val="23"/>
              </w:rPr>
              <w:tab/>
            </w:r>
            <w:r w:rsidRPr="003250C9">
              <w:rPr>
                <w:rFonts w:ascii="Book Antiqua" w:hAnsi="Book Antiqua"/>
                <w:sz w:val="23"/>
                <w:szCs w:val="23"/>
              </w:rPr>
              <w:t>Plant and Equipment (including mandatory Spares) to be supplied including Type Test Charges</w:t>
            </w:r>
          </w:p>
          <w:p w14:paraId="2514A1BD"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2:</w:t>
            </w:r>
            <w:r w:rsidRPr="003250C9">
              <w:rPr>
                <w:rFonts w:ascii="Book Antiqua" w:hAnsi="Book Antiqua"/>
                <w:sz w:val="23"/>
                <w:szCs w:val="23"/>
              </w:rPr>
              <w:tab/>
              <w:t>Local Transportation, In-transit insurance, loading and unloading.</w:t>
            </w:r>
          </w:p>
          <w:p w14:paraId="238D8F6D"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3:</w:t>
            </w:r>
            <w:r w:rsidRPr="003250C9">
              <w:rPr>
                <w:rFonts w:ascii="Book Antiqua" w:hAnsi="Book Antiqua"/>
                <w:sz w:val="23"/>
                <w:szCs w:val="23"/>
              </w:rPr>
              <w:tab/>
              <w:t>Installation Services</w:t>
            </w:r>
          </w:p>
          <w:p w14:paraId="08C4122E"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4:</w:t>
            </w:r>
            <w:r w:rsidRPr="003250C9">
              <w:rPr>
                <w:rFonts w:ascii="Book Antiqua" w:hAnsi="Book Antiqua"/>
                <w:sz w:val="23"/>
                <w:szCs w:val="23"/>
              </w:rPr>
              <w:t xml:space="preserve"> Charges for Training to be imparted </w:t>
            </w:r>
          </w:p>
          <w:p w14:paraId="64FA306C"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5:</w:t>
            </w:r>
            <w:r w:rsidRPr="003250C9">
              <w:rPr>
                <w:rFonts w:ascii="Book Antiqua" w:hAnsi="Book Antiqua"/>
                <w:sz w:val="23"/>
                <w:szCs w:val="23"/>
              </w:rPr>
              <w:tab/>
              <w:t xml:space="preserve">Taxes and Duties not included in Schedule 1 to 4 </w:t>
            </w:r>
          </w:p>
          <w:p w14:paraId="6D208489" w14:textId="77777777" w:rsidR="00FD4364" w:rsidRPr="003A6CED" w:rsidRDefault="00FD4364" w:rsidP="00FD4364">
            <w:pPr>
              <w:pStyle w:val="BodyText"/>
              <w:ind w:left="1351" w:hanging="1351"/>
              <w:jc w:val="both"/>
              <w:rPr>
                <w:rFonts w:ascii="Book Antiqua" w:hAnsi="Book Antiqua"/>
                <w:b/>
                <w:bCs/>
                <w:sz w:val="23"/>
                <w:szCs w:val="23"/>
              </w:rPr>
            </w:pPr>
            <w:r w:rsidRPr="003A6CED">
              <w:rPr>
                <w:rFonts w:ascii="Book Antiqua" w:hAnsi="Book Antiqua"/>
                <w:b/>
                <w:bCs/>
                <w:sz w:val="23"/>
                <w:szCs w:val="23"/>
              </w:rPr>
              <w:t>Schedule 6:</w:t>
            </w:r>
            <w:r>
              <w:rPr>
                <w:rFonts w:ascii="Book Antiqua" w:hAnsi="Book Antiqua"/>
                <w:b/>
                <w:bCs/>
                <w:sz w:val="23"/>
                <w:szCs w:val="23"/>
              </w:rPr>
              <w:tab/>
            </w:r>
            <w:r w:rsidRPr="003A6CED">
              <w:rPr>
                <w:rFonts w:ascii="Book Antiqua" w:hAnsi="Book Antiqua"/>
                <w:b/>
                <w:bCs/>
                <w:sz w:val="23"/>
                <w:szCs w:val="23"/>
              </w:rPr>
              <w:t xml:space="preserve">Buy-back Charges (Scrap Value) </w:t>
            </w:r>
          </w:p>
          <w:p w14:paraId="13896BCA"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7:</w:t>
            </w:r>
            <w:r w:rsidRPr="003250C9">
              <w:rPr>
                <w:rFonts w:ascii="Book Antiqua" w:hAnsi="Book Antiqua"/>
                <w:sz w:val="23"/>
                <w:szCs w:val="23"/>
              </w:rPr>
              <w:tab/>
              <w:t>Grand Summary (Schedule Nos. 1 to 6)</w:t>
            </w:r>
          </w:p>
          <w:p w14:paraId="19F8ED24"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8:</w:t>
            </w:r>
            <w:r w:rsidRPr="003250C9">
              <w:rPr>
                <w:rFonts w:ascii="Book Antiqua" w:hAnsi="Book Antiqua"/>
                <w:sz w:val="23"/>
                <w:szCs w:val="23"/>
              </w:rPr>
              <w:tab/>
              <w:t xml:space="preserve">Break-up of Type Test Charges </w:t>
            </w:r>
          </w:p>
          <w:p w14:paraId="3B16D844" w14:textId="77777777" w:rsidR="00FD4364" w:rsidRDefault="00FD4364" w:rsidP="00FD4364">
            <w:pPr>
              <w:pStyle w:val="BodyText"/>
              <w:jc w:val="both"/>
              <w:rPr>
                <w:rFonts w:ascii="Book Antiqua" w:hAnsi="Book Antiqua"/>
                <w:sz w:val="23"/>
                <w:szCs w:val="23"/>
              </w:rPr>
            </w:pPr>
            <w:r w:rsidRPr="003250C9">
              <w:rPr>
                <w:rFonts w:ascii="Book Antiqua" w:hAnsi="Book Antiqua"/>
                <w:sz w:val="23"/>
                <w:szCs w:val="23"/>
              </w:rPr>
              <w:t>Bidders shall note that the plant and equipment included in Schedule No. 1 above exclude materials used for civil, building and other construction works. All such materials shall be included and priced under Schedule No. 3, Installation Services.</w:t>
            </w:r>
          </w:p>
          <w:p w14:paraId="1A1CF0C9" w14:textId="7DAE3FDD" w:rsidR="00BD5F9C" w:rsidRPr="00BA3DD8" w:rsidRDefault="00BD5F9C" w:rsidP="00FD4364">
            <w:pPr>
              <w:pStyle w:val="BodyText"/>
              <w:jc w:val="both"/>
              <w:rPr>
                <w:rFonts w:ascii="Book Antiqua" w:hAnsi="Book Antiqua"/>
                <w:b/>
                <w:bCs/>
                <w:sz w:val="22"/>
                <w:szCs w:val="22"/>
              </w:rPr>
            </w:pPr>
          </w:p>
        </w:tc>
      </w:tr>
      <w:tr w:rsidR="004B00BA" w:rsidRPr="0082197B" w14:paraId="7132DB04" w14:textId="77777777" w:rsidTr="72DFEE8D">
        <w:trPr>
          <w:trHeight w:val="300"/>
        </w:trPr>
        <w:tc>
          <w:tcPr>
            <w:tcW w:w="671" w:type="dxa"/>
          </w:tcPr>
          <w:p w14:paraId="3B8DA836" w14:textId="77777777" w:rsidR="004B00BA" w:rsidRPr="0082197B" w:rsidRDefault="004B00BA" w:rsidP="004B00BA">
            <w:pPr>
              <w:numPr>
                <w:ilvl w:val="0"/>
                <w:numId w:val="4"/>
              </w:numPr>
              <w:tabs>
                <w:tab w:val="clear" w:pos="1440"/>
              </w:tabs>
              <w:ind w:left="1416" w:hanging="1275"/>
              <w:jc w:val="both"/>
              <w:rPr>
                <w:rFonts w:ascii="Book Antiqua" w:hAnsi="Book Antiqua" w:cs="Arial"/>
                <w:sz w:val="22"/>
                <w:szCs w:val="22"/>
              </w:rPr>
            </w:pPr>
          </w:p>
        </w:tc>
        <w:tc>
          <w:tcPr>
            <w:tcW w:w="1559" w:type="dxa"/>
          </w:tcPr>
          <w:p w14:paraId="447AFC01" w14:textId="08439F0F" w:rsidR="004B00BA" w:rsidRPr="0082197B" w:rsidRDefault="004B00BA" w:rsidP="004B00BA">
            <w:pPr>
              <w:rPr>
                <w:rFonts w:ascii="Book Antiqua" w:hAnsi="Book Antiqua"/>
                <w:sz w:val="22"/>
                <w:szCs w:val="22"/>
              </w:rPr>
            </w:pPr>
            <w:r w:rsidRPr="003250C9">
              <w:rPr>
                <w:rFonts w:ascii="Book Antiqua" w:hAnsi="Book Antiqua"/>
                <w:sz w:val="23"/>
                <w:szCs w:val="23"/>
              </w:rPr>
              <w:t>11.4(f)</w:t>
            </w:r>
          </w:p>
        </w:tc>
        <w:tc>
          <w:tcPr>
            <w:tcW w:w="7490" w:type="dxa"/>
          </w:tcPr>
          <w:p w14:paraId="2539AC56" w14:textId="77777777" w:rsidR="004B00BA" w:rsidRPr="003250C9" w:rsidRDefault="004B00BA" w:rsidP="004B00BA">
            <w:pPr>
              <w:spacing w:after="120"/>
              <w:jc w:val="both"/>
              <w:rPr>
                <w:rFonts w:ascii="Book Antiqua" w:hAnsi="Book Antiqua"/>
                <w:b/>
                <w:bCs/>
                <w:sz w:val="23"/>
                <w:szCs w:val="23"/>
              </w:rPr>
            </w:pPr>
            <w:r w:rsidRPr="003250C9">
              <w:rPr>
                <w:rFonts w:ascii="Book Antiqua" w:hAnsi="Book Antiqua"/>
                <w:b/>
                <w:bCs/>
                <w:sz w:val="23"/>
                <w:szCs w:val="23"/>
              </w:rPr>
              <w:t>Replace ITB 11.4(f) with the following:</w:t>
            </w:r>
          </w:p>
          <w:p w14:paraId="58A4CE57" w14:textId="77777777" w:rsidR="004B00BA" w:rsidRDefault="004B00BA" w:rsidP="004B00BA">
            <w:pPr>
              <w:tabs>
                <w:tab w:val="right" w:pos="8640"/>
              </w:tabs>
              <w:jc w:val="both"/>
              <w:rPr>
                <w:rFonts w:ascii="Book Antiqua" w:hAnsi="Book Antiqua"/>
                <w:sz w:val="23"/>
                <w:szCs w:val="23"/>
              </w:rPr>
            </w:pPr>
            <w:r w:rsidRPr="003250C9">
              <w:rPr>
                <w:rFonts w:ascii="Book Antiqua" w:hAnsi="Book Antiqua"/>
                <w:sz w:val="23"/>
                <w:szCs w:val="23"/>
              </w:rPr>
              <w:t xml:space="preserve">The break-up of Type test charges shall be furnished separately in </w:t>
            </w:r>
            <w:r w:rsidRPr="003250C9">
              <w:rPr>
                <w:rFonts w:ascii="Book Antiqua" w:hAnsi="Book Antiqua"/>
                <w:b/>
                <w:bCs/>
                <w:sz w:val="23"/>
                <w:szCs w:val="23"/>
              </w:rPr>
              <w:t>Schedule 8</w:t>
            </w:r>
            <w:r w:rsidRPr="003250C9">
              <w:rPr>
                <w:rFonts w:ascii="Book Antiqua" w:hAnsi="Book Antiqua"/>
                <w:sz w:val="23"/>
                <w:szCs w:val="23"/>
              </w:rPr>
              <w:t>.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3D228AC7" w14:textId="30952753" w:rsidR="00BD5F9C" w:rsidRPr="0082197B" w:rsidRDefault="00BD5F9C" w:rsidP="004B00BA">
            <w:pPr>
              <w:tabs>
                <w:tab w:val="right" w:pos="8640"/>
              </w:tabs>
              <w:jc w:val="both"/>
              <w:rPr>
                <w:rFonts w:ascii="Book Antiqua" w:hAnsi="Book Antiqua" w:cs="Arial"/>
                <w:b/>
                <w:bCs/>
                <w:sz w:val="22"/>
                <w:szCs w:val="22"/>
                <w:u w:val="single"/>
              </w:rPr>
            </w:pPr>
          </w:p>
        </w:tc>
      </w:tr>
      <w:tr w:rsidR="004B00BA" w:rsidRPr="0082197B" w14:paraId="22537EE3" w14:textId="77777777" w:rsidTr="72DFEE8D">
        <w:trPr>
          <w:trHeight w:val="300"/>
        </w:trPr>
        <w:tc>
          <w:tcPr>
            <w:tcW w:w="671" w:type="dxa"/>
          </w:tcPr>
          <w:p w14:paraId="56C5066E" w14:textId="77777777" w:rsidR="004B00BA" w:rsidRPr="0082197B" w:rsidRDefault="004B00BA" w:rsidP="004B00BA">
            <w:pPr>
              <w:numPr>
                <w:ilvl w:val="0"/>
                <w:numId w:val="4"/>
              </w:numPr>
              <w:tabs>
                <w:tab w:val="clear" w:pos="1440"/>
              </w:tabs>
              <w:ind w:left="1416" w:hanging="1275"/>
              <w:jc w:val="both"/>
              <w:rPr>
                <w:rFonts w:ascii="Book Antiqua" w:hAnsi="Book Antiqua" w:cs="Arial"/>
                <w:sz w:val="22"/>
                <w:szCs w:val="22"/>
              </w:rPr>
            </w:pPr>
          </w:p>
        </w:tc>
        <w:tc>
          <w:tcPr>
            <w:tcW w:w="1559" w:type="dxa"/>
          </w:tcPr>
          <w:p w14:paraId="5F948F6A" w14:textId="65126AF3" w:rsidR="004B00BA" w:rsidRPr="0082197B" w:rsidRDefault="004B00BA" w:rsidP="004B00BA">
            <w:pPr>
              <w:rPr>
                <w:rFonts w:ascii="Book Antiqua" w:hAnsi="Book Antiqua"/>
                <w:sz w:val="22"/>
                <w:szCs w:val="22"/>
              </w:rPr>
            </w:pPr>
            <w:r w:rsidRPr="003250C9">
              <w:rPr>
                <w:rFonts w:ascii="Book Antiqua" w:hAnsi="Book Antiqua"/>
                <w:sz w:val="23"/>
                <w:szCs w:val="23"/>
              </w:rPr>
              <w:t>11.4(k)</w:t>
            </w:r>
          </w:p>
        </w:tc>
        <w:tc>
          <w:tcPr>
            <w:tcW w:w="7490" w:type="dxa"/>
          </w:tcPr>
          <w:p w14:paraId="0E9DD747" w14:textId="77777777" w:rsidR="004B00BA" w:rsidRPr="003250C9" w:rsidRDefault="004B00BA" w:rsidP="004B00BA">
            <w:pPr>
              <w:spacing w:after="120"/>
              <w:jc w:val="both"/>
              <w:rPr>
                <w:rFonts w:ascii="Book Antiqua" w:hAnsi="Book Antiqua"/>
                <w:b/>
                <w:bCs/>
                <w:sz w:val="23"/>
                <w:szCs w:val="23"/>
              </w:rPr>
            </w:pPr>
            <w:r w:rsidRPr="003250C9">
              <w:rPr>
                <w:rFonts w:ascii="Book Antiqua" w:hAnsi="Book Antiqua"/>
                <w:b/>
                <w:bCs/>
                <w:sz w:val="23"/>
                <w:szCs w:val="23"/>
              </w:rPr>
              <w:t>Replace ITB 11.4(k) with the following:</w:t>
            </w:r>
          </w:p>
          <w:p w14:paraId="461A14E6" w14:textId="77777777" w:rsidR="004B00BA" w:rsidRDefault="004B00BA" w:rsidP="004B00BA">
            <w:pPr>
              <w:tabs>
                <w:tab w:val="right" w:pos="8640"/>
              </w:tabs>
              <w:jc w:val="both"/>
              <w:rPr>
                <w:rFonts w:ascii="Book Antiqua" w:hAnsi="Book Antiqua"/>
                <w:sz w:val="23"/>
                <w:szCs w:val="23"/>
              </w:rPr>
            </w:pPr>
            <w:r w:rsidRPr="003250C9">
              <w:rPr>
                <w:rFonts w:ascii="Book Antiqua" w:hAnsi="Book Antiqua"/>
                <w:sz w:val="23"/>
                <w:szCs w:val="23"/>
              </w:rPr>
              <w:t xml:space="preserve">The bidder shall fill up only the marked cell (shaded in green </w:t>
            </w:r>
            <w:proofErr w:type="spellStart"/>
            <w:r w:rsidRPr="003250C9">
              <w:rPr>
                <w:rFonts w:ascii="Book Antiqua" w:hAnsi="Book Antiqua"/>
                <w:sz w:val="23"/>
                <w:szCs w:val="23"/>
              </w:rPr>
              <w:t>colour</w:t>
            </w:r>
            <w:proofErr w:type="spellEnd"/>
            <w:r w:rsidRPr="003250C9">
              <w:rPr>
                <w:rFonts w:ascii="Book Antiqua" w:hAnsi="Book Antiqua"/>
                <w:sz w:val="23"/>
                <w:szCs w:val="23"/>
              </w:rPr>
              <w:t xml:space="preserve">) in the work sheets of </w:t>
            </w:r>
            <w:r w:rsidRPr="003250C9">
              <w:rPr>
                <w:rFonts w:ascii="Book Antiqua" w:hAnsi="Book Antiqua"/>
                <w:b/>
                <w:bCs/>
                <w:sz w:val="23"/>
                <w:szCs w:val="23"/>
              </w:rPr>
              <w:t>Schedule 1 to 8</w:t>
            </w:r>
            <w:r w:rsidRPr="003250C9">
              <w:rPr>
                <w:rFonts w:ascii="Book Antiqua" w:hAnsi="Book Antiqua"/>
                <w:sz w:val="23"/>
                <w:szCs w:val="23"/>
              </w:rPr>
              <w:t xml:space="preserve"> and Discount, Taxes &amp; duties. Bidder shall not carry out any modification or changes in any other cell. Required calculations will be carried out automatically in the respective work sheets of </w:t>
            </w:r>
            <w:r w:rsidRPr="003250C9">
              <w:rPr>
                <w:rFonts w:ascii="Book Antiqua" w:hAnsi="Book Antiqua"/>
                <w:b/>
                <w:bCs/>
                <w:sz w:val="23"/>
                <w:szCs w:val="23"/>
              </w:rPr>
              <w:t>Schedule-7 (Grand Summary)</w:t>
            </w:r>
            <w:r w:rsidRPr="003250C9">
              <w:rPr>
                <w:rFonts w:ascii="Book Antiqua" w:hAnsi="Book Antiqua"/>
                <w:sz w:val="23"/>
                <w:szCs w:val="23"/>
              </w:rPr>
              <w:t xml:space="preserve">, </w:t>
            </w:r>
            <w:r w:rsidRPr="003250C9">
              <w:rPr>
                <w:rFonts w:ascii="Book Antiqua" w:hAnsi="Book Antiqua"/>
                <w:b/>
                <w:bCs/>
                <w:sz w:val="23"/>
                <w:szCs w:val="23"/>
              </w:rPr>
              <w:t>Schedule-7 (After Discount)</w:t>
            </w:r>
            <w:r w:rsidRPr="003250C9">
              <w:rPr>
                <w:rFonts w:ascii="Book Antiqua" w:hAnsi="Book Antiqua"/>
                <w:sz w:val="23"/>
                <w:szCs w:val="23"/>
              </w:rPr>
              <w:t xml:space="preserve"> (Grand Summary after discount) and Bid Form.</w:t>
            </w:r>
          </w:p>
          <w:p w14:paraId="614EAD19" w14:textId="585880F4" w:rsidR="00BD5F9C" w:rsidRPr="0082197B" w:rsidRDefault="00BD5F9C" w:rsidP="004B00BA">
            <w:pPr>
              <w:tabs>
                <w:tab w:val="right" w:pos="8640"/>
              </w:tabs>
              <w:jc w:val="both"/>
              <w:rPr>
                <w:rFonts w:ascii="Book Antiqua" w:hAnsi="Book Antiqua" w:cs="Arial"/>
                <w:b/>
                <w:bCs/>
                <w:sz w:val="22"/>
                <w:szCs w:val="22"/>
                <w:u w:val="single"/>
              </w:rPr>
            </w:pPr>
          </w:p>
        </w:tc>
      </w:tr>
      <w:tr w:rsidR="004B00BA" w:rsidRPr="0082197B" w14:paraId="1F59A8D3" w14:textId="77777777" w:rsidTr="72DFEE8D">
        <w:trPr>
          <w:trHeight w:val="300"/>
        </w:trPr>
        <w:tc>
          <w:tcPr>
            <w:tcW w:w="671" w:type="dxa"/>
          </w:tcPr>
          <w:p w14:paraId="1DFF870D" w14:textId="77777777" w:rsidR="004B00BA" w:rsidRPr="0082197B" w:rsidRDefault="004B00BA" w:rsidP="004B00BA">
            <w:pPr>
              <w:numPr>
                <w:ilvl w:val="0"/>
                <w:numId w:val="4"/>
              </w:numPr>
              <w:tabs>
                <w:tab w:val="clear" w:pos="1440"/>
              </w:tabs>
              <w:ind w:left="1416" w:hanging="1275"/>
              <w:jc w:val="both"/>
              <w:rPr>
                <w:rFonts w:ascii="Book Antiqua" w:hAnsi="Book Antiqua" w:cs="Arial"/>
                <w:sz w:val="22"/>
                <w:szCs w:val="22"/>
              </w:rPr>
            </w:pPr>
          </w:p>
        </w:tc>
        <w:tc>
          <w:tcPr>
            <w:tcW w:w="1559" w:type="dxa"/>
          </w:tcPr>
          <w:p w14:paraId="6EECB996" w14:textId="5657F964" w:rsidR="004B00BA" w:rsidRPr="0082197B" w:rsidRDefault="004B00BA" w:rsidP="004B00BA">
            <w:pPr>
              <w:rPr>
                <w:rFonts w:ascii="Book Antiqua" w:hAnsi="Book Antiqua"/>
                <w:sz w:val="22"/>
                <w:szCs w:val="22"/>
              </w:rPr>
            </w:pPr>
            <w:r w:rsidRPr="003250C9">
              <w:rPr>
                <w:rFonts w:ascii="Book Antiqua" w:hAnsi="Book Antiqua"/>
                <w:sz w:val="23"/>
                <w:szCs w:val="23"/>
              </w:rPr>
              <w:t>11.4(n)</w:t>
            </w:r>
          </w:p>
        </w:tc>
        <w:tc>
          <w:tcPr>
            <w:tcW w:w="7490" w:type="dxa"/>
          </w:tcPr>
          <w:p w14:paraId="080748A0" w14:textId="77777777" w:rsidR="004B00BA" w:rsidRPr="003250C9" w:rsidRDefault="004B00BA" w:rsidP="004B00BA">
            <w:pPr>
              <w:spacing w:after="120"/>
              <w:jc w:val="both"/>
              <w:rPr>
                <w:rFonts w:ascii="Book Antiqua" w:hAnsi="Book Antiqua"/>
                <w:b/>
                <w:bCs/>
                <w:sz w:val="23"/>
                <w:szCs w:val="23"/>
              </w:rPr>
            </w:pPr>
            <w:r w:rsidRPr="003250C9">
              <w:rPr>
                <w:rFonts w:ascii="Book Antiqua" w:hAnsi="Book Antiqua"/>
                <w:b/>
                <w:bCs/>
                <w:sz w:val="23"/>
                <w:szCs w:val="23"/>
              </w:rPr>
              <w:t>Add new sub-clause ITB 11.4(d):</w:t>
            </w:r>
          </w:p>
          <w:p w14:paraId="1A79C6B1" w14:textId="77777777" w:rsidR="004B00BA" w:rsidRPr="003250C9" w:rsidRDefault="004B00BA" w:rsidP="004B00BA">
            <w:pPr>
              <w:spacing w:after="120"/>
              <w:jc w:val="both"/>
              <w:rPr>
                <w:rFonts w:ascii="Book Antiqua" w:hAnsi="Book Antiqua"/>
                <w:sz w:val="23"/>
                <w:szCs w:val="23"/>
              </w:rPr>
            </w:pPr>
            <w:r w:rsidRPr="003250C9">
              <w:rPr>
                <w:rFonts w:ascii="Book Antiqua" w:hAnsi="Book Antiqua"/>
                <w:sz w:val="23"/>
                <w:szCs w:val="23"/>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14:paraId="4CC8405A" w14:textId="77777777" w:rsidR="004B00BA" w:rsidRPr="003250C9" w:rsidRDefault="004B00BA" w:rsidP="004B00BA">
            <w:pPr>
              <w:spacing w:after="120"/>
              <w:jc w:val="both"/>
              <w:rPr>
                <w:rFonts w:ascii="Book Antiqua" w:hAnsi="Book Antiqua"/>
                <w:sz w:val="23"/>
                <w:szCs w:val="23"/>
              </w:rPr>
            </w:pPr>
            <w:r w:rsidRPr="003250C9">
              <w:rPr>
                <w:rFonts w:ascii="Book Antiqua" w:hAnsi="Book Antiqua"/>
                <w:sz w:val="23"/>
                <w:szCs w:val="23"/>
              </w:rPr>
              <w:t>However, scrap value (excluding GST &amp; applicable taxes if any) shall be considered for bid evaluation purpose to arrive at the net evaluated price of the bidder.</w:t>
            </w:r>
          </w:p>
          <w:p w14:paraId="475B6C11" w14:textId="77777777" w:rsidR="004B00BA" w:rsidRDefault="004B00BA" w:rsidP="004B00BA">
            <w:pPr>
              <w:tabs>
                <w:tab w:val="right" w:pos="8640"/>
              </w:tabs>
              <w:jc w:val="both"/>
              <w:rPr>
                <w:rFonts w:ascii="Book Antiqua" w:hAnsi="Book Antiqua"/>
                <w:sz w:val="23"/>
                <w:szCs w:val="23"/>
              </w:rPr>
            </w:pPr>
            <w:r w:rsidRPr="003250C9">
              <w:rPr>
                <w:rFonts w:ascii="Book Antiqua" w:hAnsi="Book Antiqua"/>
                <w:sz w:val="23"/>
                <w:szCs w:val="23"/>
              </w:rPr>
              <w:t>However, bidders shall not be allowed to change the Scrap Value [as quoted by bidder in Schedule-6 {Buy-back Charges (scrap value)} which after correction, if any, shall be indicated in the template calculation sheet provided during e-Reverse Auction] during E-Reverse Auction.</w:t>
            </w:r>
          </w:p>
          <w:p w14:paraId="0A98B4B8" w14:textId="3959A48C" w:rsidR="00BD5F9C" w:rsidRPr="0082197B" w:rsidRDefault="00BD5F9C" w:rsidP="004B00BA">
            <w:pPr>
              <w:tabs>
                <w:tab w:val="right" w:pos="8640"/>
              </w:tabs>
              <w:jc w:val="both"/>
              <w:rPr>
                <w:rFonts w:ascii="Book Antiqua" w:hAnsi="Book Antiqua" w:cs="Arial"/>
                <w:b/>
                <w:bCs/>
                <w:sz w:val="22"/>
                <w:szCs w:val="22"/>
                <w:u w:val="single"/>
              </w:rPr>
            </w:pPr>
          </w:p>
        </w:tc>
      </w:tr>
      <w:tr w:rsidR="00DB2C6A" w:rsidRPr="0082197B" w14:paraId="3F27A0E3" w14:textId="77777777" w:rsidTr="72DFEE8D">
        <w:trPr>
          <w:trHeight w:val="300"/>
        </w:trPr>
        <w:tc>
          <w:tcPr>
            <w:tcW w:w="671" w:type="dxa"/>
          </w:tcPr>
          <w:p w14:paraId="1F716565" w14:textId="77777777" w:rsidR="00DB2C6A" w:rsidRPr="0082197B" w:rsidRDefault="00DB2C6A" w:rsidP="00DB2C6A">
            <w:pPr>
              <w:numPr>
                <w:ilvl w:val="0"/>
                <w:numId w:val="4"/>
              </w:numPr>
              <w:tabs>
                <w:tab w:val="clear" w:pos="1440"/>
              </w:tabs>
              <w:ind w:left="1416" w:hanging="1275"/>
              <w:jc w:val="both"/>
              <w:rPr>
                <w:rFonts w:ascii="Book Antiqua" w:hAnsi="Book Antiqua" w:cs="Arial"/>
                <w:sz w:val="22"/>
                <w:szCs w:val="22"/>
              </w:rPr>
            </w:pPr>
          </w:p>
        </w:tc>
        <w:tc>
          <w:tcPr>
            <w:tcW w:w="1559" w:type="dxa"/>
          </w:tcPr>
          <w:p w14:paraId="5C4BA942" w14:textId="202E24A0" w:rsidR="00DB2C6A" w:rsidRPr="003250C9" w:rsidRDefault="00DB2C6A" w:rsidP="00DB2C6A">
            <w:pPr>
              <w:rPr>
                <w:rFonts w:ascii="Book Antiqua" w:hAnsi="Book Antiqua"/>
                <w:sz w:val="23"/>
                <w:szCs w:val="23"/>
              </w:rPr>
            </w:pPr>
            <w:r w:rsidRPr="003250C9">
              <w:rPr>
                <w:rFonts w:ascii="Book Antiqua" w:hAnsi="Book Antiqua" w:cs="Arial"/>
                <w:sz w:val="23"/>
                <w:szCs w:val="23"/>
              </w:rPr>
              <w:t>ITB 11.4.1</w:t>
            </w:r>
          </w:p>
        </w:tc>
        <w:tc>
          <w:tcPr>
            <w:tcW w:w="7490" w:type="dxa"/>
          </w:tcPr>
          <w:p w14:paraId="253FDAA1" w14:textId="77777777" w:rsidR="00DB2C6A" w:rsidRPr="003250C9" w:rsidRDefault="00DB2C6A" w:rsidP="00DB2C6A">
            <w:pPr>
              <w:jc w:val="both"/>
              <w:rPr>
                <w:rFonts w:ascii="Book Antiqua" w:hAnsi="Book Antiqua"/>
                <w:b/>
                <w:bCs/>
                <w:sz w:val="23"/>
                <w:szCs w:val="23"/>
              </w:rPr>
            </w:pPr>
            <w:r w:rsidRPr="003250C9">
              <w:rPr>
                <w:rFonts w:ascii="Book Antiqua" w:hAnsi="Book Antiqua"/>
                <w:b/>
                <w:bCs/>
                <w:sz w:val="23"/>
                <w:szCs w:val="23"/>
              </w:rPr>
              <w:t>Replace the existing provision with the following:</w:t>
            </w:r>
          </w:p>
          <w:p w14:paraId="1DB3176D" w14:textId="77777777" w:rsidR="00DB2C6A" w:rsidRPr="003250C9" w:rsidRDefault="00DB2C6A" w:rsidP="00DB2C6A">
            <w:pPr>
              <w:jc w:val="both"/>
              <w:rPr>
                <w:rFonts w:ascii="Book Antiqua" w:eastAsia="Calibri" w:hAnsi="Book Antiqua" w:cs="Mangal"/>
                <w:b/>
                <w:bCs/>
                <w:sz w:val="23"/>
                <w:szCs w:val="23"/>
              </w:rPr>
            </w:pPr>
            <w:r w:rsidRPr="003250C9">
              <w:rPr>
                <w:rFonts w:ascii="Book Antiqua" w:eastAsia="Calibri" w:hAnsi="Book Antiqua" w:cs="Mangal"/>
                <w:b/>
                <w:bCs/>
                <w:sz w:val="23"/>
                <w:szCs w:val="23"/>
              </w:rPr>
              <w:t>…………………………………………………………………..</w:t>
            </w:r>
          </w:p>
          <w:p w14:paraId="7A966844" w14:textId="77777777" w:rsidR="00DB2C6A" w:rsidRPr="003250C9" w:rsidRDefault="00DB2C6A" w:rsidP="00DB2C6A">
            <w:pPr>
              <w:jc w:val="both"/>
              <w:rPr>
                <w:rFonts w:ascii="Book Antiqua" w:eastAsia="Calibri" w:hAnsi="Book Antiqua" w:cs="Mangal"/>
                <w:b/>
                <w:bCs/>
                <w:sz w:val="23"/>
                <w:szCs w:val="23"/>
              </w:rPr>
            </w:pPr>
            <w:r w:rsidRPr="003250C9">
              <w:rPr>
                <w:rFonts w:ascii="Book Antiqua" w:eastAsia="Calibri" w:hAnsi="Book Antiqua" w:cs="Mangal"/>
                <w:b/>
                <w:bCs/>
                <w:sz w:val="23"/>
                <w:szCs w:val="23"/>
              </w:rPr>
              <w:t>………………………………………………………………….</w:t>
            </w:r>
          </w:p>
          <w:p w14:paraId="772AF754" w14:textId="77777777" w:rsidR="00DB2C6A" w:rsidRPr="003250C9" w:rsidRDefault="00DB2C6A" w:rsidP="00DB2C6A">
            <w:pPr>
              <w:jc w:val="both"/>
              <w:rPr>
                <w:rFonts w:ascii="Book Antiqua" w:hAnsi="Book Antiqua"/>
                <w:sz w:val="23"/>
                <w:szCs w:val="23"/>
              </w:rPr>
            </w:pPr>
            <w:r w:rsidRPr="003250C9">
              <w:rPr>
                <w:rFonts w:ascii="Book Antiqua" w:hAnsi="Book Antiqua"/>
                <w:sz w:val="23"/>
                <w:szCs w:val="23"/>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3250C9">
              <w:rPr>
                <w:rFonts w:ascii="Book Antiqua" w:hAnsi="Book Antiqua"/>
                <w:b/>
                <w:bCs/>
                <w:sz w:val="23"/>
                <w:szCs w:val="23"/>
              </w:rPr>
              <w:t>Sch-7 (After Discount)</w:t>
            </w:r>
            <w:r w:rsidRPr="003250C9">
              <w:rPr>
                <w:rFonts w:ascii="Book Antiqua" w:hAnsi="Book Antiqua"/>
                <w:sz w:val="23"/>
                <w:szCs w:val="23"/>
              </w:rPr>
              <w:t>.</w:t>
            </w:r>
          </w:p>
          <w:p w14:paraId="5DA93373" w14:textId="77777777" w:rsidR="00DB2C6A" w:rsidRPr="003250C9" w:rsidRDefault="00DB2C6A" w:rsidP="00DB2C6A">
            <w:pPr>
              <w:spacing w:after="120"/>
              <w:jc w:val="both"/>
              <w:rPr>
                <w:rFonts w:ascii="Book Antiqua" w:hAnsi="Book Antiqua"/>
                <w:b/>
                <w:bCs/>
                <w:sz w:val="23"/>
                <w:szCs w:val="23"/>
              </w:rPr>
            </w:pPr>
          </w:p>
        </w:tc>
      </w:tr>
      <w:tr w:rsidR="00973BA0" w:rsidRPr="0082197B" w14:paraId="01FF153B" w14:textId="77777777" w:rsidTr="72DFEE8D">
        <w:trPr>
          <w:trHeight w:val="300"/>
        </w:trPr>
        <w:tc>
          <w:tcPr>
            <w:tcW w:w="671" w:type="dxa"/>
          </w:tcPr>
          <w:p w14:paraId="62335398"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61ADFBC"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ITB 11.5</w:t>
            </w:r>
          </w:p>
        </w:tc>
        <w:tc>
          <w:tcPr>
            <w:tcW w:w="7490" w:type="dxa"/>
          </w:tcPr>
          <w:p w14:paraId="38CA6539" w14:textId="77777777" w:rsidR="00973BA0" w:rsidRPr="0082197B" w:rsidRDefault="00973BA0" w:rsidP="00973BA0">
            <w:pPr>
              <w:tabs>
                <w:tab w:val="right" w:pos="8640"/>
              </w:tabs>
              <w:jc w:val="both"/>
              <w:rPr>
                <w:rFonts w:ascii="Book Antiqua" w:hAnsi="Book Antiqua" w:cs="Arial"/>
                <w:b/>
                <w:bCs/>
                <w:sz w:val="22"/>
                <w:szCs w:val="22"/>
                <w:u w:val="single"/>
              </w:rPr>
            </w:pPr>
            <w:r w:rsidRPr="0082197B">
              <w:rPr>
                <w:rFonts w:ascii="Book Antiqua" w:hAnsi="Book Antiqua" w:cs="Arial"/>
                <w:b/>
                <w:bCs/>
                <w:sz w:val="22"/>
                <w:szCs w:val="22"/>
                <w:u w:val="single"/>
              </w:rPr>
              <w:t>Replace ITB 11.5 with the following:</w:t>
            </w:r>
          </w:p>
          <w:p w14:paraId="479A16AB" w14:textId="77777777" w:rsidR="00973BA0" w:rsidRPr="0082197B" w:rsidRDefault="00973BA0" w:rsidP="00973BA0">
            <w:pPr>
              <w:tabs>
                <w:tab w:val="right" w:pos="8640"/>
              </w:tabs>
              <w:jc w:val="both"/>
              <w:rPr>
                <w:rFonts w:ascii="Book Antiqua" w:hAnsi="Book Antiqua" w:cs="Arial"/>
                <w:sz w:val="22"/>
                <w:szCs w:val="22"/>
              </w:rPr>
            </w:pPr>
          </w:p>
          <w:p w14:paraId="5434DBEE" w14:textId="77777777" w:rsidR="00CE3E65" w:rsidRPr="00CE3E65" w:rsidRDefault="00CE3E65" w:rsidP="00CE3E65">
            <w:pPr>
              <w:tabs>
                <w:tab w:val="right" w:pos="8640"/>
              </w:tabs>
              <w:jc w:val="both"/>
              <w:rPr>
                <w:rFonts w:ascii="Book Antiqua" w:hAnsi="Book Antiqua" w:cs="Arial"/>
                <w:bCs/>
                <w:sz w:val="22"/>
                <w:szCs w:val="22"/>
              </w:rPr>
            </w:pPr>
            <w:r w:rsidRPr="00CE3E65">
              <w:rPr>
                <w:rFonts w:ascii="Book Antiqua" w:hAnsi="Book Antiqua" w:cs="Arial"/>
                <w:sz w:val="22"/>
                <w:szCs w:val="22"/>
              </w:rPr>
              <w:t xml:space="preserve">Fixed Price. Prices quoted by the Bidder shall be fixed during the Bidder’s performance of the contract and not subject to variation on any account. </w:t>
            </w:r>
            <w:r w:rsidRPr="00CE3E65">
              <w:rPr>
                <w:rFonts w:ascii="Book Antiqua" w:hAnsi="Book Antiqua" w:cs="Arial"/>
                <w:bCs/>
                <w:sz w:val="22"/>
                <w:szCs w:val="22"/>
              </w:rPr>
              <w:t>A bid submitted with an adjustable price quotation will be treated as non-responsive and rejected.</w:t>
            </w:r>
          </w:p>
          <w:p w14:paraId="154C0829" w14:textId="77777777" w:rsidR="00973BA0" w:rsidRPr="0082197B" w:rsidRDefault="00973BA0" w:rsidP="00973BA0">
            <w:pPr>
              <w:tabs>
                <w:tab w:val="right" w:pos="8640"/>
              </w:tabs>
              <w:jc w:val="both"/>
              <w:rPr>
                <w:rFonts w:ascii="Book Antiqua" w:hAnsi="Book Antiqua" w:cs="Arial"/>
                <w:sz w:val="22"/>
                <w:szCs w:val="22"/>
              </w:rPr>
            </w:pPr>
          </w:p>
          <w:p w14:paraId="20E1BA61" w14:textId="77777777" w:rsidR="00973BA0" w:rsidRPr="0082197B" w:rsidRDefault="00973BA0" w:rsidP="00973BA0">
            <w:pPr>
              <w:tabs>
                <w:tab w:val="right" w:pos="8640"/>
              </w:tabs>
              <w:jc w:val="both"/>
              <w:rPr>
                <w:rFonts w:ascii="Book Antiqua" w:hAnsi="Book Antiqua" w:cs="Arial"/>
                <w:b/>
                <w:sz w:val="22"/>
                <w:szCs w:val="22"/>
                <w:u w:val="single"/>
              </w:rPr>
            </w:pPr>
            <w:r w:rsidRPr="0082197B">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973BA0" w:rsidRPr="0082197B" w:rsidRDefault="00973BA0" w:rsidP="00973BA0">
            <w:pPr>
              <w:jc w:val="both"/>
              <w:rPr>
                <w:rFonts w:ascii="Book Antiqua" w:hAnsi="Book Antiqua"/>
                <w:bCs/>
                <w:sz w:val="22"/>
                <w:szCs w:val="22"/>
              </w:rPr>
            </w:pPr>
          </w:p>
        </w:tc>
      </w:tr>
      <w:tr w:rsidR="00973BA0" w:rsidRPr="0082197B" w14:paraId="4E8524E8" w14:textId="77777777" w:rsidTr="72DFEE8D">
        <w:trPr>
          <w:trHeight w:val="300"/>
        </w:trPr>
        <w:tc>
          <w:tcPr>
            <w:tcW w:w="671" w:type="dxa"/>
          </w:tcPr>
          <w:p w14:paraId="31DE362D" w14:textId="77777777" w:rsidR="00973BA0" w:rsidRPr="00C855E2"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34D1299A" w14:textId="5C1829EA" w:rsidR="00973BA0" w:rsidRPr="00C855E2" w:rsidRDefault="00973BA0" w:rsidP="00973BA0">
            <w:pPr>
              <w:rPr>
                <w:rFonts w:ascii="Book Antiqua" w:hAnsi="Book Antiqua" w:cs="Arial"/>
                <w:sz w:val="22"/>
                <w:szCs w:val="22"/>
              </w:rPr>
            </w:pPr>
            <w:r w:rsidRPr="00C855E2">
              <w:rPr>
                <w:rFonts w:ascii="Book Antiqua" w:hAnsi="Book Antiqua" w:cs="Arial"/>
                <w:sz w:val="22"/>
                <w:szCs w:val="22"/>
              </w:rPr>
              <w:t>ITB 13</w:t>
            </w:r>
          </w:p>
        </w:tc>
        <w:tc>
          <w:tcPr>
            <w:tcW w:w="7490" w:type="dxa"/>
          </w:tcPr>
          <w:p w14:paraId="4626833A" w14:textId="22DD6059" w:rsidR="00973BA0" w:rsidRPr="00C855E2" w:rsidRDefault="005A0576" w:rsidP="000E499F">
            <w:pPr>
              <w:autoSpaceDE w:val="0"/>
              <w:autoSpaceDN w:val="0"/>
              <w:adjustRightInd w:val="0"/>
              <w:jc w:val="both"/>
              <w:rPr>
                <w:rFonts w:ascii="Book Antiqua" w:hAnsi="Book Antiqua"/>
                <w:sz w:val="22"/>
                <w:szCs w:val="22"/>
              </w:rPr>
            </w:pPr>
            <w:r w:rsidRPr="00C855E2">
              <w:rPr>
                <w:rFonts w:ascii="Book Antiqua" w:hAnsi="Book Antiqua" w:cs="Arial"/>
                <w:b/>
                <w:bCs/>
              </w:rPr>
              <w:t>Deleted</w:t>
            </w:r>
          </w:p>
        </w:tc>
      </w:tr>
      <w:tr w:rsidR="005A0576" w:rsidRPr="0082197B" w14:paraId="3849756E" w14:textId="77777777" w:rsidTr="72DFEE8D">
        <w:trPr>
          <w:trHeight w:val="300"/>
        </w:trPr>
        <w:tc>
          <w:tcPr>
            <w:tcW w:w="671" w:type="dxa"/>
          </w:tcPr>
          <w:p w14:paraId="6F1A3460" w14:textId="77777777" w:rsidR="005A0576" w:rsidRPr="0082197B" w:rsidRDefault="005A0576" w:rsidP="005A0576">
            <w:pPr>
              <w:numPr>
                <w:ilvl w:val="0"/>
                <w:numId w:val="4"/>
              </w:numPr>
              <w:tabs>
                <w:tab w:val="clear" w:pos="1440"/>
              </w:tabs>
              <w:ind w:left="1416" w:hanging="1275"/>
              <w:jc w:val="both"/>
              <w:rPr>
                <w:rFonts w:ascii="Book Antiqua" w:hAnsi="Book Antiqua" w:cs="Arial"/>
                <w:sz w:val="22"/>
                <w:szCs w:val="22"/>
              </w:rPr>
            </w:pPr>
          </w:p>
        </w:tc>
        <w:tc>
          <w:tcPr>
            <w:tcW w:w="1559" w:type="dxa"/>
          </w:tcPr>
          <w:p w14:paraId="5B584700" w14:textId="25AA82EA" w:rsidR="005A0576" w:rsidRPr="005A0576" w:rsidRDefault="005A0576" w:rsidP="005A0576">
            <w:pPr>
              <w:rPr>
                <w:rFonts w:ascii="Book Antiqua" w:hAnsi="Book Antiqua" w:cs="Arial"/>
                <w:sz w:val="22"/>
                <w:szCs w:val="22"/>
                <w:highlight w:val="green"/>
              </w:rPr>
            </w:pPr>
            <w:r w:rsidRPr="007F771D">
              <w:rPr>
                <w:rFonts w:ascii="Book Antiqua" w:hAnsi="Book Antiqua" w:cs="Arial"/>
                <w:sz w:val="22"/>
                <w:szCs w:val="22"/>
              </w:rPr>
              <w:t>ITB 14.2</w:t>
            </w:r>
          </w:p>
        </w:tc>
        <w:tc>
          <w:tcPr>
            <w:tcW w:w="7490" w:type="dxa"/>
          </w:tcPr>
          <w:p w14:paraId="196D1052" w14:textId="77777777" w:rsidR="005A0576" w:rsidRPr="007F771D" w:rsidRDefault="005A0576" w:rsidP="005A05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0817CDF1" w14:textId="77777777" w:rsidR="005A0576" w:rsidRPr="007F771D" w:rsidRDefault="005A0576" w:rsidP="005A0576">
            <w:pPr>
              <w:jc w:val="both"/>
              <w:rPr>
                <w:rFonts w:ascii="Book Antiqua" w:hAnsi="Book Antiqua" w:cs="Arial"/>
                <w:b/>
                <w:bCs/>
                <w:sz w:val="22"/>
                <w:szCs w:val="22"/>
                <w:lang w:val="en-GB"/>
              </w:rPr>
            </w:pPr>
          </w:p>
          <w:p w14:paraId="14445A37" w14:textId="77777777" w:rsidR="005A0576" w:rsidRPr="007F771D" w:rsidRDefault="005A0576" w:rsidP="005A0576">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In exceptional circumstance,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 xml:space="preserve">s consent to an extension of the bid validity period. The request and responses thereto shall be made in writing or by cable. A Bidder may refuse the request, in which case provision of non-responsiveness in future packages as per ITB </w:t>
            </w:r>
            <w:r w:rsidRPr="007F771D">
              <w:rPr>
                <w:rFonts w:ascii="Book Antiqua" w:hAnsi="Book Antiqua" w:cs="Book Antiqua"/>
                <w:color w:val="000000"/>
                <w:sz w:val="22"/>
                <w:szCs w:val="22"/>
                <w:lang w:bidi="hi-IN"/>
              </w:rPr>
              <w:lastRenderedPageBreak/>
              <w:t>13.6 shall not be applicable. A Bidder granting the request will not be required or permitted to modify its bid.</w:t>
            </w:r>
          </w:p>
          <w:p w14:paraId="64A8BC37" w14:textId="77777777" w:rsidR="005A0576" w:rsidRPr="005A0576" w:rsidRDefault="005A0576" w:rsidP="005A0576">
            <w:pPr>
              <w:autoSpaceDE w:val="0"/>
              <w:autoSpaceDN w:val="0"/>
              <w:adjustRightInd w:val="0"/>
              <w:jc w:val="both"/>
              <w:rPr>
                <w:rFonts w:ascii="Book Antiqua" w:hAnsi="Book Antiqua" w:cs="Arial"/>
                <w:b/>
                <w:bCs/>
                <w:highlight w:val="green"/>
              </w:rPr>
            </w:pPr>
          </w:p>
        </w:tc>
      </w:tr>
      <w:tr w:rsidR="00973BA0" w:rsidRPr="0082197B" w14:paraId="611B66E5" w14:textId="77777777" w:rsidTr="72DFEE8D">
        <w:trPr>
          <w:trHeight w:val="300"/>
        </w:trPr>
        <w:tc>
          <w:tcPr>
            <w:tcW w:w="671" w:type="dxa"/>
          </w:tcPr>
          <w:p w14:paraId="6A28F7F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0BDA48F" w14:textId="77777777" w:rsidR="00973BA0" w:rsidRPr="0082197B" w:rsidRDefault="00973BA0" w:rsidP="00973BA0">
            <w:pPr>
              <w:spacing w:after="120"/>
              <w:rPr>
                <w:rFonts w:ascii="Book Antiqua" w:hAnsi="Book Antiqua" w:cs="Arial"/>
                <w:sz w:val="22"/>
                <w:szCs w:val="22"/>
              </w:rPr>
            </w:pPr>
            <w:r w:rsidRPr="0082197B">
              <w:rPr>
                <w:rFonts w:ascii="Book Antiqua" w:hAnsi="Book Antiqua" w:cs="Arial"/>
                <w:sz w:val="22"/>
                <w:szCs w:val="22"/>
              </w:rPr>
              <w:t>ITB 15.1(ii)(b)</w:t>
            </w:r>
          </w:p>
        </w:tc>
        <w:tc>
          <w:tcPr>
            <w:tcW w:w="7490" w:type="dxa"/>
          </w:tcPr>
          <w:p w14:paraId="465ED605" w14:textId="77777777"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b/>
                <w:bCs/>
                <w:sz w:val="22"/>
                <w:szCs w:val="22"/>
              </w:rPr>
              <w:t>Replace the ITB clause 15.1 (ii) (b) with the following:</w:t>
            </w:r>
          </w:p>
          <w:p w14:paraId="3F455003" w14:textId="77777777" w:rsidR="00973BA0" w:rsidRPr="0082197B" w:rsidRDefault="00973BA0" w:rsidP="00973BA0">
            <w:pPr>
              <w:pStyle w:val="Default"/>
              <w:spacing w:after="120"/>
              <w:jc w:val="both"/>
              <w:rPr>
                <w:rFonts w:ascii="Book Antiqua" w:hAnsi="Book Antiqua"/>
                <w:color w:val="auto"/>
                <w:sz w:val="22"/>
                <w:szCs w:val="22"/>
              </w:rPr>
            </w:pPr>
            <w:r w:rsidRPr="0082197B">
              <w:rPr>
                <w:rFonts w:ascii="Book Antiqua" w:hAnsi="Book Antiqua"/>
                <w:color w:val="auto"/>
                <w:sz w:val="22"/>
                <w:szCs w:val="22"/>
              </w:rPr>
              <w:t>Void</w:t>
            </w:r>
          </w:p>
        </w:tc>
      </w:tr>
      <w:tr w:rsidR="00973BA0" w:rsidRPr="0082197B" w14:paraId="6442C470" w14:textId="77777777" w:rsidTr="72DFEE8D">
        <w:trPr>
          <w:trHeight w:val="300"/>
        </w:trPr>
        <w:tc>
          <w:tcPr>
            <w:tcW w:w="671" w:type="dxa"/>
          </w:tcPr>
          <w:p w14:paraId="734736E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E133D34" w14:textId="77777777" w:rsidR="00973BA0" w:rsidRPr="0082197B" w:rsidRDefault="00973BA0" w:rsidP="00973BA0">
            <w:pPr>
              <w:ind w:left="-72" w:right="-126"/>
              <w:rPr>
                <w:rFonts w:ascii="Book Antiqua" w:hAnsi="Book Antiqua"/>
                <w:sz w:val="22"/>
                <w:szCs w:val="22"/>
              </w:rPr>
            </w:pPr>
            <w:r w:rsidRPr="0082197B">
              <w:rPr>
                <w:rFonts w:ascii="Book Antiqua" w:hAnsi="Book Antiqua"/>
                <w:sz w:val="22"/>
                <w:szCs w:val="22"/>
              </w:rPr>
              <w:tab/>
            </w:r>
            <w:r w:rsidRPr="0082197B">
              <w:rPr>
                <w:rFonts w:ascii="Book Antiqua" w:hAnsi="Book Antiqua" w:cs="Arial"/>
                <w:sz w:val="22"/>
                <w:szCs w:val="22"/>
              </w:rPr>
              <w:t>ITB 15.1(ii)(g)</w:t>
            </w:r>
          </w:p>
        </w:tc>
        <w:tc>
          <w:tcPr>
            <w:tcW w:w="7490" w:type="dxa"/>
          </w:tcPr>
          <w:p w14:paraId="131FA75F" w14:textId="77777777" w:rsidR="00973BA0" w:rsidRPr="0082197B" w:rsidRDefault="00973BA0" w:rsidP="00973BA0">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15.1 (ii)(g) with the following:</w:t>
            </w:r>
          </w:p>
          <w:p w14:paraId="2740686A" w14:textId="43081E36" w:rsidR="00806C65" w:rsidRPr="003250C9" w:rsidRDefault="00806C65" w:rsidP="00806C65">
            <w:pPr>
              <w:spacing w:after="120"/>
              <w:ind w:left="477" w:hanging="477"/>
              <w:jc w:val="both"/>
              <w:rPr>
                <w:rFonts w:ascii="Book Antiqua" w:hAnsi="Book Antiqua" w:cs="Arial"/>
                <w:sz w:val="23"/>
                <w:szCs w:val="23"/>
              </w:rPr>
            </w:pPr>
            <w:r w:rsidRPr="0054753A">
              <w:rPr>
                <w:rFonts w:ascii="Book Antiqua" w:hAnsi="Book Antiqua" w:cs="Arial"/>
                <w:sz w:val="23"/>
                <w:szCs w:val="23"/>
              </w:rPr>
              <w:t>h)</w:t>
            </w:r>
            <w:r w:rsidRPr="0054753A">
              <w:rPr>
                <w:rFonts w:ascii="Book Antiqua" w:hAnsi="Book Antiqua" w:cs="Arial"/>
                <w:sz w:val="23"/>
                <w:szCs w:val="23"/>
              </w:rPr>
              <w:tab/>
            </w:r>
            <w:r w:rsidRPr="00FB5626">
              <w:rPr>
                <w:rFonts w:ascii="Book Antiqua" w:hAnsi="Book Antiqua" w:cs="Arial"/>
                <w:sz w:val="23"/>
                <w:szCs w:val="23"/>
              </w:rPr>
              <w:t xml:space="preserve">Bidders shall also submit Joint Deed of Undertaking by the </w:t>
            </w:r>
            <w:proofErr w:type="spellStart"/>
            <w:r w:rsidR="00AE5813" w:rsidRPr="00FB5626">
              <w:rPr>
                <w:rFonts w:ascii="Book Antiqua" w:hAnsi="Book Antiqua" w:cs="Arial"/>
                <w:sz w:val="23"/>
                <w:szCs w:val="23"/>
              </w:rPr>
              <w:t>Collabarotor</w:t>
            </w:r>
            <w:proofErr w:type="spellEnd"/>
            <w:r w:rsidRPr="00FB5626">
              <w:rPr>
                <w:rFonts w:ascii="Book Antiqua" w:hAnsi="Book Antiqua" w:cs="Arial"/>
                <w:sz w:val="23"/>
                <w:szCs w:val="23"/>
              </w:rPr>
              <w:t xml:space="preserve"> along with the bidder/ Manufacturer, duly signed and stamped on each page in original, if applicable as per Annexure-A (BDS), in the Format given at Sl. No: 20 of Section – </w:t>
            </w:r>
            <w:proofErr w:type="gramStart"/>
            <w:r w:rsidRPr="00FB5626">
              <w:rPr>
                <w:rFonts w:ascii="Book Antiqua" w:hAnsi="Book Antiqua" w:cs="Arial"/>
                <w:sz w:val="23"/>
                <w:szCs w:val="23"/>
              </w:rPr>
              <w:t>VI :</w:t>
            </w:r>
            <w:proofErr w:type="gramEnd"/>
            <w:r w:rsidRPr="00FB5626">
              <w:rPr>
                <w:rFonts w:ascii="Book Antiqua" w:hAnsi="Book Antiqua" w:cs="Arial"/>
                <w:sz w:val="23"/>
                <w:szCs w:val="23"/>
              </w:rPr>
              <w:t xml:space="preserve"> Sample Forms and Procedures.</w:t>
            </w:r>
          </w:p>
          <w:p w14:paraId="6CF26B65" w14:textId="77777777" w:rsidR="00806C65" w:rsidRPr="003250C9" w:rsidRDefault="00806C65" w:rsidP="00806C65">
            <w:pPr>
              <w:spacing w:after="120"/>
              <w:ind w:left="477" w:hanging="477"/>
              <w:jc w:val="both"/>
              <w:rPr>
                <w:rFonts w:ascii="Book Antiqua" w:hAnsi="Book Antiqua"/>
                <w:bCs/>
                <w:sz w:val="23"/>
                <w:szCs w:val="23"/>
              </w:rPr>
            </w:pPr>
            <w:proofErr w:type="spellStart"/>
            <w:r w:rsidRPr="003250C9">
              <w:rPr>
                <w:rFonts w:ascii="Book Antiqua" w:hAnsi="Book Antiqua" w:cs="Arial"/>
                <w:sz w:val="23"/>
                <w:szCs w:val="23"/>
              </w:rPr>
              <w:t>i</w:t>
            </w:r>
            <w:proofErr w:type="spellEnd"/>
            <w:r w:rsidRPr="003250C9">
              <w:rPr>
                <w:rFonts w:ascii="Book Antiqua" w:hAnsi="Book Antiqua" w:cs="Arial"/>
                <w:sz w:val="23"/>
                <w:szCs w:val="23"/>
              </w:rPr>
              <w:t>)</w:t>
            </w:r>
            <w:r w:rsidRPr="003250C9">
              <w:rPr>
                <w:rFonts w:ascii="Book Antiqua" w:hAnsi="Book Antiqua" w:cs="Arial"/>
                <w:sz w:val="23"/>
                <w:szCs w:val="23"/>
              </w:rPr>
              <w:tab/>
            </w:r>
            <w:r w:rsidRPr="003250C9">
              <w:rPr>
                <w:rFonts w:ascii="Book Antiqua" w:hAnsi="Book Antiqua"/>
                <w:bCs/>
                <w:sz w:val="23"/>
                <w:szCs w:val="23"/>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proofErr w:type="spellStart"/>
            <w:r w:rsidRPr="003250C9">
              <w:rPr>
                <w:rFonts w:ascii="Book Antiqua" w:hAnsi="Book Antiqua"/>
                <w:bCs/>
                <w:sz w:val="23"/>
                <w:szCs w:val="23"/>
              </w:rPr>
              <w:t>MoP</w:t>
            </w:r>
            <w:proofErr w:type="spellEnd"/>
            <w:r w:rsidRPr="003250C9">
              <w:rPr>
                <w:rFonts w:ascii="Book Antiqua" w:hAnsi="Book Antiqua"/>
                <w:bCs/>
                <w:sz w:val="23"/>
                <w:szCs w:val="23"/>
              </w:rPr>
              <w:t xml:space="preserve"> Order and DoT Order.</w:t>
            </w:r>
          </w:p>
          <w:p w14:paraId="4B06F070" w14:textId="2B0EE712" w:rsidR="00973BA0" w:rsidRPr="0082197B" w:rsidRDefault="00806C65" w:rsidP="00806C65">
            <w:pPr>
              <w:spacing w:after="120"/>
              <w:ind w:left="477" w:hanging="477"/>
              <w:jc w:val="both"/>
              <w:rPr>
                <w:rFonts w:ascii="Book Antiqua" w:hAnsi="Book Antiqua"/>
                <w:sz w:val="22"/>
                <w:szCs w:val="22"/>
              </w:rPr>
            </w:pPr>
            <w:r w:rsidRPr="003250C9">
              <w:rPr>
                <w:rFonts w:ascii="Book Antiqua" w:hAnsi="Book Antiqua"/>
                <w:sz w:val="23"/>
                <w:szCs w:val="23"/>
              </w:rPr>
              <w:t>j)</w:t>
            </w:r>
            <w:r w:rsidRPr="003250C9">
              <w:rPr>
                <w:rFonts w:ascii="Book Antiqua" w:hAnsi="Book Antiqua"/>
                <w:sz w:val="23"/>
                <w:szCs w:val="23"/>
              </w:rPr>
              <w:tab/>
              <w:t>Any other document(s), if applicable, as per Clause ITB 5.1.</w:t>
            </w:r>
          </w:p>
        </w:tc>
      </w:tr>
      <w:tr w:rsidR="000E4737" w:rsidRPr="0082197B" w14:paraId="40D0D71B" w14:textId="77777777" w:rsidTr="72DFEE8D">
        <w:trPr>
          <w:trHeight w:val="485"/>
        </w:trPr>
        <w:tc>
          <w:tcPr>
            <w:tcW w:w="671" w:type="dxa"/>
          </w:tcPr>
          <w:p w14:paraId="35F7FC7A" w14:textId="77777777" w:rsidR="000E4737" w:rsidRPr="0065522A" w:rsidRDefault="000E4737" w:rsidP="000E4737">
            <w:pPr>
              <w:numPr>
                <w:ilvl w:val="0"/>
                <w:numId w:val="4"/>
              </w:numPr>
              <w:tabs>
                <w:tab w:val="clear" w:pos="1440"/>
              </w:tabs>
              <w:ind w:left="1416" w:hanging="1275"/>
              <w:jc w:val="both"/>
              <w:rPr>
                <w:rFonts w:ascii="Book Antiqua" w:hAnsi="Book Antiqua" w:cs="Arial"/>
                <w:sz w:val="22"/>
                <w:szCs w:val="22"/>
              </w:rPr>
            </w:pPr>
          </w:p>
        </w:tc>
        <w:tc>
          <w:tcPr>
            <w:tcW w:w="1559" w:type="dxa"/>
          </w:tcPr>
          <w:p w14:paraId="709E06CF" w14:textId="4EE74B9D" w:rsidR="000E4737" w:rsidRPr="0065522A" w:rsidRDefault="000E4737" w:rsidP="000E4737">
            <w:pPr>
              <w:rPr>
                <w:rFonts w:ascii="Book Antiqua" w:hAnsi="Book Antiqua" w:cs="Arial"/>
                <w:sz w:val="22"/>
                <w:szCs w:val="22"/>
              </w:rPr>
            </w:pPr>
            <w:r w:rsidRPr="0065522A">
              <w:rPr>
                <w:rFonts w:ascii="Book Antiqua" w:hAnsi="Book Antiqua" w:cs="Arial"/>
                <w:sz w:val="22"/>
                <w:szCs w:val="22"/>
              </w:rPr>
              <w:t>ITB 15.4</w:t>
            </w:r>
          </w:p>
          <w:p w14:paraId="7978241D" w14:textId="77777777" w:rsidR="000E4737" w:rsidRPr="0065522A" w:rsidRDefault="000E4737" w:rsidP="000E4737">
            <w:pPr>
              <w:rPr>
                <w:rFonts w:ascii="Book Antiqua" w:hAnsi="Book Antiqua" w:cs="Arial"/>
                <w:sz w:val="22"/>
                <w:szCs w:val="22"/>
              </w:rPr>
            </w:pPr>
          </w:p>
          <w:p w14:paraId="059D9D01" w14:textId="77777777" w:rsidR="000E4737" w:rsidRPr="0065522A" w:rsidRDefault="000E4737" w:rsidP="000E4737">
            <w:pPr>
              <w:ind w:left="-72" w:right="-126"/>
              <w:rPr>
                <w:rFonts w:ascii="Book Antiqua" w:hAnsi="Book Antiqua"/>
                <w:sz w:val="22"/>
                <w:szCs w:val="22"/>
              </w:rPr>
            </w:pPr>
          </w:p>
        </w:tc>
        <w:tc>
          <w:tcPr>
            <w:tcW w:w="7490" w:type="dxa"/>
          </w:tcPr>
          <w:p w14:paraId="0A9CEA30" w14:textId="0F0FB8FB" w:rsidR="00FB7F7E" w:rsidRPr="0065522A" w:rsidRDefault="00FB7F7E" w:rsidP="000E4737">
            <w:pPr>
              <w:spacing w:after="120"/>
              <w:jc w:val="both"/>
              <w:rPr>
                <w:rFonts w:ascii="Book Antiqua" w:hAnsi="Book Antiqua" w:cs="Arial"/>
                <w:b/>
                <w:bCs/>
                <w:sz w:val="22"/>
                <w:szCs w:val="22"/>
                <w:lang w:val="en-GB"/>
              </w:rPr>
            </w:pPr>
            <w:r w:rsidRPr="72DFEE8D">
              <w:rPr>
                <w:rFonts w:ascii="Book Antiqua" w:hAnsi="Book Antiqua" w:cs="Arial"/>
                <w:b/>
                <w:bCs/>
                <w:sz w:val="22"/>
                <w:szCs w:val="22"/>
                <w:lang w:val="en-GB"/>
              </w:rPr>
              <w:t>Document Mentioned at S. No. 22 stands deleted</w:t>
            </w:r>
            <w:r w:rsidR="51702EA3" w:rsidRPr="72DFEE8D">
              <w:rPr>
                <w:rFonts w:ascii="Book Antiqua" w:hAnsi="Book Antiqua" w:cs="Arial"/>
                <w:b/>
                <w:bCs/>
                <w:sz w:val="22"/>
                <w:szCs w:val="22"/>
                <w:lang w:val="en-GB"/>
              </w:rPr>
              <w:t>.</w:t>
            </w:r>
            <w:r w:rsidRPr="72DFEE8D">
              <w:rPr>
                <w:rFonts w:ascii="Book Antiqua" w:hAnsi="Book Antiqua" w:cs="Arial"/>
                <w:b/>
                <w:bCs/>
                <w:sz w:val="22"/>
                <w:szCs w:val="22"/>
                <w:lang w:val="en-GB"/>
              </w:rPr>
              <w:t xml:space="preserve"> </w:t>
            </w:r>
            <w:r w:rsidR="0BFD85FD" w:rsidRPr="72DFEE8D">
              <w:rPr>
                <w:rFonts w:ascii="Book Antiqua" w:hAnsi="Book Antiqua" w:cs="Arial"/>
                <w:b/>
                <w:bCs/>
                <w:sz w:val="22"/>
                <w:szCs w:val="22"/>
                <w:lang w:val="en-GB"/>
              </w:rPr>
              <w:t>accordingly,</w:t>
            </w:r>
            <w:r w:rsidRPr="72DFEE8D">
              <w:rPr>
                <w:rFonts w:ascii="Book Antiqua" w:hAnsi="Book Antiqua" w:cs="Arial"/>
                <w:b/>
                <w:bCs/>
                <w:sz w:val="22"/>
                <w:szCs w:val="22"/>
                <w:lang w:val="en-GB"/>
              </w:rPr>
              <w:t xml:space="preserve"> S. No. 23 may be renumbered as S. No. 22.</w:t>
            </w:r>
          </w:p>
        </w:tc>
      </w:tr>
      <w:tr w:rsidR="00FB7F7E" w:rsidRPr="0082197B" w14:paraId="2C855D87" w14:textId="77777777" w:rsidTr="72DFEE8D">
        <w:trPr>
          <w:trHeight w:val="485"/>
        </w:trPr>
        <w:tc>
          <w:tcPr>
            <w:tcW w:w="671" w:type="dxa"/>
          </w:tcPr>
          <w:p w14:paraId="07C1CD07" w14:textId="77777777" w:rsidR="00FB7F7E" w:rsidRPr="00FA74F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30E344DC" w14:textId="33263C01" w:rsidR="00FB7F7E" w:rsidRPr="00FA74FB" w:rsidRDefault="00FB7F7E" w:rsidP="00FB7F7E">
            <w:pPr>
              <w:rPr>
                <w:rFonts w:ascii="Book Antiqua" w:hAnsi="Book Antiqua" w:cs="Arial"/>
                <w:sz w:val="22"/>
                <w:szCs w:val="22"/>
              </w:rPr>
            </w:pPr>
            <w:r w:rsidRPr="00FA74FB">
              <w:rPr>
                <w:rFonts w:ascii="Book Antiqua" w:hAnsi="Book Antiqua"/>
                <w:sz w:val="22"/>
                <w:szCs w:val="22"/>
              </w:rPr>
              <w:t>ITB 16.1</w:t>
            </w:r>
          </w:p>
        </w:tc>
        <w:tc>
          <w:tcPr>
            <w:tcW w:w="7490" w:type="dxa"/>
          </w:tcPr>
          <w:p w14:paraId="5CD8C1B6" w14:textId="77777777" w:rsidR="00FB7F7E" w:rsidRPr="0013616C" w:rsidRDefault="00FB7F7E" w:rsidP="00FB7F7E">
            <w:pPr>
              <w:spacing w:after="120"/>
              <w:jc w:val="both"/>
              <w:rPr>
                <w:rFonts w:ascii="Book Antiqua" w:hAnsi="Book Antiqua" w:cs="Arial"/>
                <w:b/>
                <w:bCs/>
                <w:sz w:val="22"/>
                <w:szCs w:val="22"/>
              </w:rPr>
            </w:pPr>
            <w:r w:rsidRPr="0013616C">
              <w:rPr>
                <w:rFonts w:ascii="Book Antiqua" w:hAnsi="Book Antiqua" w:cs="Arial"/>
                <w:b/>
                <w:bCs/>
                <w:sz w:val="22"/>
                <w:szCs w:val="22"/>
              </w:rPr>
              <w:t>Replacing ITB clause 16.1 with the following:</w:t>
            </w:r>
          </w:p>
          <w:p w14:paraId="028C4AAC" w14:textId="77777777" w:rsidR="00FB7F7E" w:rsidRPr="0013616C" w:rsidRDefault="00FB7F7E" w:rsidP="00FB7F7E">
            <w:pPr>
              <w:pStyle w:val="Default"/>
              <w:spacing w:after="120"/>
              <w:jc w:val="both"/>
              <w:rPr>
                <w:rFonts w:ascii="Book Antiqua" w:hAnsi="Book Antiqua"/>
                <w:sz w:val="22"/>
                <w:szCs w:val="22"/>
              </w:rPr>
            </w:pPr>
            <w:r w:rsidRPr="0013616C">
              <w:rPr>
                <w:rFonts w:ascii="Book Antiqua" w:hAnsi="Book Antiqua"/>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5B195D02" w14:textId="77777777" w:rsidR="00FB7F7E" w:rsidRPr="0013616C" w:rsidRDefault="00FB7F7E" w:rsidP="00FB7F7E">
            <w:pPr>
              <w:pStyle w:val="Default"/>
              <w:spacing w:after="120"/>
              <w:jc w:val="both"/>
              <w:rPr>
                <w:rFonts w:ascii="Book Antiqua" w:hAnsi="Book Antiqua"/>
                <w:sz w:val="22"/>
                <w:szCs w:val="22"/>
              </w:rPr>
            </w:pPr>
            <w:r w:rsidRPr="0013616C">
              <w:rPr>
                <w:rFonts w:ascii="Book Antiqua" w:hAnsi="Book Antiqua"/>
                <w:b/>
                <w:bCs/>
                <w:sz w:val="22"/>
                <w:szCs w:val="22"/>
                <w:u w:val="single"/>
              </w:rPr>
              <w:t>Envelope – 1:</w:t>
            </w:r>
            <w:r w:rsidRPr="0013616C">
              <w:rPr>
                <w:rFonts w:ascii="Book Antiqua" w:hAnsi="Book Antiqua"/>
                <w:sz w:val="22"/>
                <w:szCs w:val="22"/>
              </w:rPr>
              <w:t xml:space="preserve"> Bidding Document fee / Online Payment Acknowledgement towards Bidding Document fee /documentary evidence in support of exemption of Bidding Document fee </w:t>
            </w:r>
          </w:p>
          <w:p w14:paraId="7711FC3A" w14:textId="77777777" w:rsidR="00FB7F7E" w:rsidRPr="0013616C" w:rsidRDefault="00FB7F7E" w:rsidP="00FB7F7E">
            <w:pPr>
              <w:spacing w:after="120"/>
              <w:jc w:val="both"/>
              <w:rPr>
                <w:rFonts w:ascii="Book Antiqua" w:hAnsi="Book Antiqua"/>
                <w:b/>
                <w:bCs/>
                <w:sz w:val="22"/>
                <w:szCs w:val="22"/>
              </w:rPr>
            </w:pPr>
            <w:r w:rsidRPr="0013616C">
              <w:rPr>
                <w:rFonts w:ascii="Book Antiqua" w:hAnsi="Book Antiqua"/>
                <w:b/>
                <w:bCs/>
                <w:sz w:val="22"/>
                <w:szCs w:val="22"/>
                <w:u w:val="single"/>
              </w:rPr>
              <w:t>Envelope – 2:</w:t>
            </w:r>
            <w:r w:rsidRPr="0013616C">
              <w:rPr>
                <w:rFonts w:ascii="Book Antiqua" w:hAnsi="Book Antiqua"/>
                <w:sz w:val="22"/>
                <w:szCs w:val="22"/>
              </w:rPr>
              <w:t xml:space="preserve"> </w:t>
            </w:r>
            <w:r w:rsidRPr="0013616C">
              <w:rPr>
                <w:rFonts w:ascii="Book Antiqua" w:hAnsi="Book Antiqua"/>
                <w:b/>
                <w:bCs/>
                <w:sz w:val="22"/>
                <w:szCs w:val="22"/>
              </w:rPr>
              <w:t>Not Applicable</w:t>
            </w:r>
          </w:p>
          <w:p w14:paraId="08064080" w14:textId="77777777" w:rsidR="00FB7F7E" w:rsidRPr="0013616C" w:rsidRDefault="00FB7F7E" w:rsidP="00FB7F7E">
            <w:pPr>
              <w:autoSpaceDE w:val="0"/>
              <w:autoSpaceDN w:val="0"/>
              <w:adjustRightInd w:val="0"/>
              <w:spacing w:after="120"/>
              <w:jc w:val="both"/>
              <w:rPr>
                <w:rFonts w:ascii="Book Antiqua" w:eastAsia="Calibri" w:hAnsi="Book Antiqua" w:cs="Book Antiqua"/>
                <w:color w:val="000000"/>
                <w:sz w:val="22"/>
                <w:szCs w:val="22"/>
                <w:lang w:bidi="hi-IN"/>
              </w:rPr>
            </w:pPr>
            <w:r w:rsidRPr="0013616C">
              <w:rPr>
                <w:rFonts w:ascii="Book Antiqua" w:eastAsia="Calibri" w:hAnsi="Book Antiqua" w:cs="Book Antiqua"/>
                <w:b/>
                <w:bCs/>
                <w:color w:val="000000"/>
                <w:sz w:val="22"/>
                <w:szCs w:val="22"/>
                <w:u w:val="single"/>
                <w:lang w:bidi="hi-IN"/>
              </w:rPr>
              <w:t>Envelope – 3</w:t>
            </w:r>
            <w:r w:rsidRPr="0013616C">
              <w:rPr>
                <w:rFonts w:ascii="Book Antiqua" w:eastAsia="Calibri" w:hAnsi="Book Antiqua" w:cs="Book Antiqua"/>
                <w:color w:val="000000"/>
                <w:sz w:val="22"/>
                <w:szCs w:val="22"/>
                <w:lang w:bidi="hi-IN"/>
              </w:rPr>
              <w:t xml:space="preserve"> Integrity Pact </w:t>
            </w:r>
          </w:p>
          <w:p w14:paraId="72E512B0" w14:textId="77777777" w:rsidR="00FB7F7E" w:rsidRPr="0013616C" w:rsidRDefault="00FB7F7E" w:rsidP="00FB7F7E">
            <w:pPr>
              <w:autoSpaceDE w:val="0"/>
              <w:autoSpaceDN w:val="0"/>
              <w:adjustRightInd w:val="0"/>
              <w:spacing w:after="120"/>
              <w:jc w:val="both"/>
              <w:rPr>
                <w:rFonts w:ascii="Book Antiqua" w:eastAsia="Calibri" w:hAnsi="Book Antiqua" w:cs="Book Antiqua"/>
                <w:color w:val="000000"/>
                <w:sz w:val="22"/>
                <w:szCs w:val="22"/>
                <w:lang w:bidi="hi-IN"/>
              </w:rPr>
            </w:pPr>
            <w:r w:rsidRPr="0013616C">
              <w:rPr>
                <w:rFonts w:ascii="Book Antiqua" w:eastAsia="Calibri" w:hAnsi="Book Antiqua" w:cs="Book Antiqua"/>
                <w:b/>
                <w:bCs/>
                <w:color w:val="000000"/>
                <w:sz w:val="22"/>
                <w:szCs w:val="22"/>
                <w:u w:val="single"/>
                <w:lang w:bidi="hi-IN"/>
              </w:rPr>
              <w:lastRenderedPageBreak/>
              <w:t>Envelope – 4:</w:t>
            </w:r>
            <w:r w:rsidRPr="0013616C">
              <w:rPr>
                <w:rFonts w:ascii="Book Antiqua" w:eastAsia="Calibri" w:hAnsi="Book Antiqua" w:cs="Book Antiqua"/>
                <w:color w:val="000000"/>
                <w:sz w:val="22"/>
                <w:szCs w:val="22"/>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590ADFE0" w14:textId="77777777" w:rsidR="00FB7F7E" w:rsidRPr="0013616C" w:rsidRDefault="00FB7F7E" w:rsidP="00FB7F7E">
            <w:pPr>
              <w:autoSpaceDE w:val="0"/>
              <w:autoSpaceDN w:val="0"/>
              <w:adjustRightInd w:val="0"/>
              <w:spacing w:after="120"/>
              <w:jc w:val="both"/>
              <w:rPr>
                <w:rFonts w:ascii="Book Antiqua" w:eastAsia="Calibri" w:hAnsi="Book Antiqua" w:cs="Book Antiqua"/>
                <w:color w:val="000000"/>
                <w:sz w:val="22"/>
                <w:szCs w:val="22"/>
                <w:lang w:bidi="hi-IN"/>
              </w:rPr>
            </w:pPr>
            <w:r w:rsidRPr="0013616C">
              <w:rPr>
                <w:rFonts w:ascii="Book Antiqua" w:eastAsia="Calibri" w:hAnsi="Book Antiqua" w:cs="Book Antiqua"/>
                <w:b/>
                <w:bCs/>
                <w:color w:val="000000"/>
                <w:sz w:val="22"/>
                <w:szCs w:val="22"/>
                <w:u w:val="single"/>
                <w:lang w:bidi="hi-IN"/>
              </w:rPr>
              <w:t>Envelope –5:</w:t>
            </w:r>
            <w:r w:rsidRPr="0013616C">
              <w:rPr>
                <w:rFonts w:ascii="Book Antiqua" w:eastAsia="Calibri" w:hAnsi="Book Antiqua" w:cs="Book Antiqua"/>
                <w:color w:val="000000"/>
                <w:sz w:val="22"/>
                <w:szCs w:val="22"/>
                <w:lang w:bidi="hi-IN"/>
              </w:rPr>
              <w:t xml:space="preserve"> Safety Pact </w:t>
            </w:r>
          </w:p>
          <w:p w14:paraId="19D5720F" w14:textId="113B6A9F" w:rsidR="00FB7F7E" w:rsidRPr="0013616C" w:rsidRDefault="00FB7F7E" w:rsidP="00FB7F7E">
            <w:pPr>
              <w:spacing w:after="120"/>
              <w:jc w:val="both"/>
              <w:rPr>
                <w:rFonts w:ascii="Book Antiqua" w:hAnsi="Book Antiqua" w:cs="Arial"/>
                <w:b/>
                <w:bCs/>
                <w:sz w:val="22"/>
                <w:szCs w:val="22"/>
                <w:lang w:val="en-GB"/>
              </w:rPr>
            </w:pPr>
            <w:r w:rsidRPr="0013616C">
              <w:rPr>
                <w:rFonts w:ascii="Book Antiqua" w:eastAsia="Calibri" w:hAnsi="Book Antiqua" w:cs="Book Antiqua"/>
                <w:color w:val="000000"/>
                <w:sz w:val="22"/>
                <w:szCs w:val="22"/>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FB7F7E" w:rsidRPr="0082197B" w14:paraId="29FA3E73" w14:textId="77777777" w:rsidTr="72DFEE8D">
        <w:trPr>
          <w:trHeight w:val="300"/>
        </w:trPr>
        <w:tc>
          <w:tcPr>
            <w:tcW w:w="671" w:type="dxa"/>
          </w:tcPr>
          <w:p w14:paraId="5BEF94E6"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11302D00" w14:textId="77777777" w:rsidR="00FB7F7E" w:rsidRPr="0082197B" w:rsidRDefault="00FB7F7E" w:rsidP="00FB7F7E">
            <w:pPr>
              <w:rPr>
                <w:rFonts w:ascii="Book Antiqua" w:hAnsi="Book Antiqua" w:cs="Arial"/>
                <w:sz w:val="22"/>
                <w:szCs w:val="22"/>
              </w:rPr>
            </w:pPr>
            <w:r w:rsidRPr="0082197B">
              <w:rPr>
                <w:rFonts w:ascii="Book Antiqua" w:hAnsi="Book Antiqua"/>
                <w:sz w:val="22"/>
                <w:szCs w:val="22"/>
              </w:rPr>
              <w:t>ITB 16.1</w:t>
            </w:r>
          </w:p>
        </w:tc>
        <w:tc>
          <w:tcPr>
            <w:tcW w:w="7490" w:type="dxa"/>
          </w:tcPr>
          <w:p w14:paraId="003B0CA1" w14:textId="77777777" w:rsidR="00FB7F7E" w:rsidRPr="0082197B" w:rsidRDefault="00FB7F7E" w:rsidP="00FB7F7E">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16.1 with the following:</w:t>
            </w:r>
          </w:p>
          <w:p w14:paraId="746035BB" w14:textId="77777777" w:rsidR="00FB7F7E" w:rsidRPr="0082197B" w:rsidRDefault="00FB7F7E" w:rsidP="00FB7F7E">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lang w:bidi="hi-IN"/>
              </w:rPr>
              <w:t>Envelope–6:</w:t>
            </w:r>
            <w:r w:rsidRPr="0082197B">
              <w:rPr>
                <w:rFonts w:ascii="Book Antiqua" w:eastAsia="Calibri" w:hAnsi="Book Antiqua" w:cs="Book Antiqua"/>
                <w:color w:val="000000" w:themeColor="text1"/>
                <w:sz w:val="22"/>
                <w:szCs w:val="22"/>
                <w:lang w:bidi="hi-IN"/>
              </w:rPr>
              <w:t xml:space="preserve"> </w:t>
            </w:r>
            <w:r w:rsidRPr="0082197B">
              <w:rPr>
                <w:rFonts w:ascii="Book Antiqua" w:hAnsi="Book Antiqua"/>
                <w:color w:val="000000" w:themeColor="text1"/>
                <w:sz w:val="22"/>
                <w:szCs w:val="22"/>
              </w:rPr>
              <w:t xml:space="preserve">Affidavit of Self certification regarding Minimum Local Content under </w:t>
            </w:r>
            <w:r w:rsidRPr="0082197B">
              <w:rPr>
                <w:rFonts w:ascii="Book Antiqua" w:eastAsia="Calibri" w:hAnsi="Book Antiqua" w:cs="Book Antiqua"/>
                <w:color w:val="000000" w:themeColor="text1"/>
                <w:sz w:val="22"/>
                <w:szCs w:val="22"/>
                <w:lang w:bidi="hi-IN"/>
              </w:rPr>
              <w:t xml:space="preserve">PPP-MII Order, </w:t>
            </w:r>
            <w:proofErr w:type="spellStart"/>
            <w:r w:rsidRPr="0082197B">
              <w:rPr>
                <w:rFonts w:ascii="Book Antiqua" w:eastAsia="Calibri" w:hAnsi="Book Antiqua" w:cs="Book Antiqua"/>
                <w:color w:val="000000" w:themeColor="text1"/>
                <w:sz w:val="22"/>
                <w:szCs w:val="22"/>
                <w:lang w:bidi="hi-IN"/>
              </w:rPr>
              <w:t>MoP</w:t>
            </w:r>
            <w:proofErr w:type="spellEnd"/>
            <w:r w:rsidRPr="0082197B">
              <w:rPr>
                <w:rFonts w:ascii="Book Antiqua" w:eastAsia="Calibri" w:hAnsi="Book Antiqua" w:cs="Book Antiqua"/>
                <w:color w:val="000000" w:themeColor="text1"/>
                <w:sz w:val="22"/>
                <w:szCs w:val="22"/>
                <w:lang w:bidi="hi-IN"/>
              </w:rPr>
              <w:t xml:space="preserve"> Order and DoT Order</w:t>
            </w:r>
            <w:r w:rsidRPr="0082197B">
              <w:rPr>
                <w:rFonts w:ascii="Book Antiqua" w:hAnsi="Book Antiqua"/>
                <w:color w:val="000000" w:themeColor="text1"/>
                <w:sz w:val="22"/>
                <w:szCs w:val="22"/>
              </w:rPr>
              <w:t xml:space="preserve">, if applicable, Certificate from statutory auditor/cost auditor/cost accountant/chartered accountant, giving the percentage of Local Content, under PPP-MII Order, </w:t>
            </w:r>
            <w:proofErr w:type="spellStart"/>
            <w:r w:rsidRPr="0082197B">
              <w:rPr>
                <w:rFonts w:ascii="Book Antiqua" w:hAnsi="Book Antiqua"/>
                <w:color w:val="000000" w:themeColor="text1"/>
                <w:sz w:val="22"/>
                <w:szCs w:val="22"/>
              </w:rPr>
              <w:t>MoP</w:t>
            </w:r>
            <w:proofErr w:type="spellEnd"/>
            <w:r w:rsidRPr="0082197B">
              <w:rPr>
                <w:rFonts w:ascii="Book Antiqua" w:hAnsi="Book Antiqua"/>
                <w:color w:val="000000" w:themeColor="text1"/>
                <w:sz w:val="22"/>
                <w:szCs w:val="22"/>
              </w:rPr>
              <w:t xml:space="preserve"> Order and DoT Order, if applicable, </w:t>
            </w:r>
          </w:p>
        </w:tc>
      </w:tr>
      <w:tr w:rsidR="00FB7F7E" w:rsidRPr="0082197B" w14:paraId="794DAA96" w14:textId="77777777" w:rsidTr="72DFEE8D">
        <w:trPr>
          <w:trHeight w:val="300"/>
        </w:trPr>
        <w:tc>
          <w:tcPr>
            <w:tcW w:w="671" w:type="dxa"/>
          </w:tcPr>
          <w:p w14:paraId="003A78DB"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5E3B0A13" w14:textId="282F46D5" w:rsidR="00FB7F7E" w:rsidRPr="00346227" w:rsidRDefault="00FB7F7E" w:rsidP="00FB7F7E">
            <w:pPr>
              <w:rPr>
                <w:rFonts w:ascii="Book Antiqua" w:hAnsi="Book Antiqua" w:cs="Arial"/>
                <w:sz w:val="22"/>
                <w:szCs w:val="22"/>
              </w:rPr>
            </w:pPr>
            <w:r w:rsidRPr="00346227">
              <w:rPr>
                <w:rFonts w:ascii="Book Antiqua" w:hAnsi="Book Antiqua" w:cs="Arial"/>
                <w:sz w:val="22"/>
                <w:szCs w:val="22"/>
              </w:rPr>
              <w:t xml:space="preserve">ITB 16.2(a), ITB 16.2(b), ITB 17.1, 18.1, and ITB 20.1 </w:t>
            </w:r>
          </w:p>
        </w:tc>
        <w:tc>
          <w:tcPr>
            <w:tcW w:w="7490" w:type="dxa"/>
          </w:tcPr>
          <w:p w14:paraId="2EAA760E" w14:textId="77777777" w:rsidR="00FB7F7E" w:rsidRPr="00346227" w:rsidRDefault="00FB7F7E" w:rsidP="00FB7F7E">
            <w:pPr>
              <w:jc w:val="both"/>
              <w:rPr>
                <w:rFonts w:ascii="Book Antiqua" w:hAnsi="Book Antiqua" w:cs="Arial"/>
                <w:sz w:val="22"/>
                <w:szCs w:val="22"/>
              </w:rPr>
            </w:pPr>
            <w:r w:rsidRPr="00346227">
              <w:rPr>
                <w:rFonts w:ascii="Book Antiqua" w:hAnsi="Book Antiqua" w:cs="Arial"/>
                <w:sz w:val="22"/>
                <w:szCs w:val="22"/>
              </w:rPr>
              <w:t xml:space="preserve">Address for submission of Hard Copy Part of the </w:t>
            </w:r>
            <w:proofErr w:type="gramStart"/>
            <w:r w:rsidRPr="00346227">
              <w:rPr>
                <w:rFonts w:ascii="Book Antiqua" w:hAnsi="Book Antiqua" w:cs="Arial"/>
                <w:sz w:val="22"/>
                <w:szCs w:val="22"/>
              </w:rPr>
              <w:t>Documents;</w:t>
            </w:r>
            <w:proofErr w:type="gramEnd"/>
          </w:p>
          <w:p w14:paraId="5C7FCE73" w14:textId="77777777" w:rsidR="00FB7F7E" w:rsidRPr="00346227" w:rsidRDefault="00FB7F7E" w:rsidP="00FB7F7E">
            <w:pPr>
              <w:jc w:val="both"/>
              <w:rPr>
                <w:rFonts w:ascii="Book Antiqua" w:hAnsi="Book Antiqua" w:cs="Arial"/>
                <w:sz w:val="22"/>
                <w:szCs w:val="22"/>
              </w:rPr>
            </w:pPr>
          </w:p>
          <w:p w14:paraId="2E200A0A" w14:textId="77777777" w:rsidR="00FB7F7E" w:rsidRPr="00346227" w:rsidRDefault="00FB7F7E" w:rsidP="00FB7F7E">
            <w:pPr>
              <w:jc w:val="both"/>
              <w:rPr>
                <w:rFonts w:ascii="Book Antiqua" w:hAnsi="Book Antiqua" w:cs="Arial"/>
                <w:sz w:val="22"/>
                <w:szCs w:val="22"/>
              </w:rPr>
            </w:pPr>
            <w:r w:rsidRPr="00346227">
              <w:rPr>
                <w:rFonts w:ascii="Book Antiqua" w:hAnsi="Book Antiqua" w:cs="Arial"/>
                <w:sz w:val="22"/>
                <w:szCs w:val="22"/>
              </w:rPr>
              <w:t>Address in Person or by Post:</w:t>
            </w:r>
          </w:p>
          <w:p w14:paraId="1E2DE991" w14:textId="77777777" w:rsidR="00FB7F7E" w:rsidRPr="00346227" w:rsidRDefault="00FB7F7E" w:rsidP="00FB7F7E">
            <w:pPr>
              <w:jc w:val="both"/>
              <w:rPr>
                <w:rFonts w:ascii="Book Antiqua" w:hAnsi="Book Antiqua" w:cs="Arial"/>
                <w:sz w:val="22"/>
                <w:szCs w:val="22"/>
              </w:rPr>
            </w:pPr>
          </w:p>
          <w:p w14:paraId="7CC79019" w14:textId="77777777" w:rsidR="00FB7F7E" w:rsidRDefault="00FB7F7E" w:rsidP="00FB7F7E">
            <w:pPr>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Pr>
                <w:rFonts w:ascii="Book Antiqua" w:eastAsia="Calibri" w:hAnsi="Book Antiqua" w:cs="Arial"/>
                <w:b/>
                <w:bCs/>
                <w:color w:val="0000FF"/>
                <w:sz w:val="22"/>
                <w:szCs w:val="22"/>
              </w:rPr>
              <w:t xml:space="preserve">Manager/Dy. </w:t>
            </w:r>
            <w:r w:rsidRPr="00DA476B">
              <w:rPr>
                <w:rFonts w:ascii="Book Antiqua" w:eastAsia="Calibri" w:hAnsi="Book Antiqua" w:cs="Arial"/>
                <w:b/>
                <w:bCs/>
                <w:color w:val="0000FF"/>
                <w:sz w:val="22"/>
                <w:szCs w:val="22"/>
              </w:rPr>
              <w:t>Manager (CS-G5)</w:t>
            </w:r>
          </w:p>
          <w:p w14:paraId="03217803" w14:textId="77777777" w:rsidR="00FB7F7E" w:rsidRPr="00346227" w:rsidRDefault="00FB7F7E" w:rsidP="00FB7F7E">
            <w:pPr>
              <w:ind w:left="1080" w:hanging="1080"/>
              <w:jc w:val="both"/>
              <w:rPr>
                <w:rFonts w:ascii="Book Antiqua" w:hAnsi="Book Antiqua" w:cs="Arial"/>
                <w:sz w:val="22"/>
                <w:szCs w:val="22"/>
              </w:rPr>
            </w:pPr>
          </w:p>
          <w:p w14:paraId="3605CC81" w14:textId="77777777" w:rsidR="00FB7F7E" w:rsidRPr="00346227" w:rsidRDefault="00FB7F7E" w:rsidP="00FB7F7E">
            <w:pPr>
              <w:jc w:val="both"/>
              <w:rPr>
                <w:rFonts w:ascii="Book Antiqua" w:hAnsi="Book Antiqua" w:cs="Arial"/>
                <w:sz w:val="22"/>
                <w:szCs w:val="22"/>
              </w:rPr>
            </w:pPr>
            <w:r w:rsidRPr="00346227">
              <w:rPr>
                <w:rFonts w:ascii="Book Antiqua" w:hAnsi="Book Antiqua" w:cs="Arial"/>
                <w:sz w:val="22"/>
                <w:szCs w:val="22"/>
              </w:rPr>
              <w:t>Power Grid Corporation of India Limited,</w:t>
            </w:r>
          </w:p>
          <w:p w14:paraId="17833A4C" w14:textId="77777777" w:rsidR="00FB7F7E" w:rsidRPr="00346227" w:rsidRDefault="00FB7F7E" w:rsidP="00FB7F7E">
            <w:pPr>
              <w:jc w:val="both"/>
              <w:rPr>
                <w:rFonts w:ascii="Book Antiqua" w:hAnsi="Book Antiqua" w:cs="Arial"/>
                <w:sz w:val="22"/>
                <w:szCs w:val="22"/>
              </w:rPr>
            </w:pPr>
            <w:r w:rsidRPr="00346227">
              <w:rPr>
                <w:rFonts w:ascii="Book Antiqua" w:hAnsi="Book Antiqua" w:cs="Arial"/>
                <w:sz w:val="22"/>
                <w:szCs w:val="22"/>
              </w:rPr>
              <w:t>`Saudamini’, Plot No. 2, Sector - 29, 3rd Floor,</w:t>
            </w:r>
          </w:p>
          <w:p w14:paraId="20604064" w14:textId="77777777" w:rsidR="00FB7F7E" w:rsidRPr="00346227" w:rsidRDefault="00FB7F7E" w:rsidP="00FB7F7E">
            <w:pPr>
              <w:jc w:val="both"/>
              <w:rPr>
                <w:rFonts w:ascii="Book Antiqua" w:hAnsi="Book Antiqua" w:cs="Arial"/>
                <w:sz w:val="22"/>
                <w:szCs w:val="22"/>
              </w:rPr>
            </w:pPr>
            <w:r w:rsidRPr="00346227">
              <w:rPr>
                <w:rFonts w:ascii="Book Antiqua" w:hAnsi="Book Antiqua" w:cs="Arial"/>
                <w:sz w:val="22"/>
                <w:szCs w:val="22"/>
              </w:rPr>
              <w:t>Gurgaon (Haryana) – 122 001, India</w:t>
            </w:r>
          </w:p>
          <w:p w14:paraId="106D3A3D" w14:textId="77777777" w:rsidR="00FB7F7E" w:rsidRPr="0082197B" w:rsidRDefault="00FB7F7E" w:rsidP="00FB7F7E">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 xml:space="preserve">The deadline for </w:t>
            </w:r>
            <w:r w:rsidRPr="0082197B">
              <w:rPr>
                <w:rFonts w:ascii="Book Antiqua" w:eastAsia="Calibri" w:hAnsi="Book Antiqua" w:cstheme="minorHAnsi"/>
                <w:b/>
                <w:sz w:val="22"/>
                <w:szCs w:val="22"/>
                <w:u w:val="single"/>
              </w:rPr>
              <w:t>Soft Copy Part of the</w:t>
            </w:r>
            <w:r w:rsidRPr="0082197B">
              <w:rPr>
                <w:rFonts w:ascii="Book Antiqua" w:eastAsia="Calibri" w:hAnsi="Book Antiqua" w:cstheme="minorHAnsi"/>
                <w:sz w:val="22"/>
                <w:szCs w:val="22"/>
                <w:u w:val="single"/>
              </w:rPr>
              <w:t xml:space="preserve"> </w:t>
            </w:r>
            <w:r w:rsidRPr="0082197B">
              <w:rPr>
                <w:rFonts w:ascii="Book Antiqua" w:eastAsia="Calibri" w:hAnsi="Book Antiqua" w:cstheme="minorHAnsi"/>
                <w:b/>
                <w:sz w:val="22"/>
                <w:szCs w:val="22"/>
                <w:u w:val="single"/>
              </w:rPr>
              <w:t>bid</w:t>
            </w:r>
            <w:r w:rsidRPr="0082197B">
              <w:rPr>
                <w:rFonts w:ascii="Book Antiqua" w:eastAsia="Calibri" w:hAnsi="Book Antiqua" w:cstheme="minorHAnsi"/>
                <w:b/>
                <w:sz w:val="22"/>
                <w:szCs w:val="22"/>
              </w:rPr>
              <w:t xml:space="preserve"> submission is:</w:t>
            </w:r>
          </w:p>
          <w:p w14:paraId="495FE8E3" w14:textId="77777777" w:rsidR="00FB7F7E" w:rsidRPr="0082197B" w:rsidRDefault="00FB7F7E" w:rsidP="00FB7F7E">
            <w:pPr>
              <w:tabs>
                <w:tab w:val="right" w:pos="7254"/>
              </w:tabs>
              <w:jc w:val="both"/>
              <w:rPr>
                <w:rFonts w:ascii="Book Antiqua" w:eastAsia="Calibri" w:hAnsi="Book Antiqua" w:cstheme="minorHAnsi"/>
                <w:b/>
                <w:bCs/>
                <w:color w:val="FF0000"/>
                <w:sz w:val="22"/>
                <w:szCs w:val="22"/>
              </w:rPr>
            </w:pPr>
          </w:p>
          <w:p w14:paraId="7F76252D" w14:textId="6176ABE0" w:rsidR="00FB7F7E" w:rsidRPr="0082197B" w:rsidRDefault="00FB7F7E" w:rsidP="00FB7F7E">
            <w:pPr>
              <w:tabs>
                <w:tab w:val="right" w:pos="7254"/>
              </w:tabs>
              <w:jc w:val="both"/>
              <w:rPr>
                <w:rFonts w:ascii="Book Antiqua" w:eastAsia="Calibri" w:hAnsi="Book Antiqua" w:cstheme="minorHAnsi"/>
                <w:b/>
                <w:bCs/>
                <w:sz w:val="22"/>
                <w:szCs w:val="22"/>
              </w:rPr>
            </w:pPr>
            <w:r w:rsidRPr="0082197B">
              <w:rPr>
                <w:rFonts w:ascii="Book Antiqua" w:eastAsia="Calibri" w:hAnsi="Book Antiqua" w:cstheme="minorHAnsi"/>
                <w:b/>
                <w:bCs/>
                <w:color w:val="C00000"/>
                <w:sz w:val="22"/>
                <w:szCs w:val="22"/>
              </w:rPr>
              <w:t xml:space="preserve">Date: </w:t>
            </w:r>
            <w:r w:rsidR="00E11592">
              <w:rPr>
                <w:rFonts w:ascii="Book Antiqua" w:eastAsia="Calibri" w:hAnsi="Book Antiqua" w:cstheme="minorHAnsi"/>
                <w:b/>
                <w:bCs/>
                <w:color w:val="C00000"/>
                <w:sz w:val="22"/>
                <w:szCs w:val="22"/>
              </w:rPr>
              <w:t>11</w:t>
            </w:r>
            <w:r w:rsidRPr="0082197B">
              <w:rPr>
                <w:rFonts w:ascii="Book Antiqua" w:eastAsia="Calibri" w:hAnsi="Book Antiqua" w:cstheme="minorHAnsi"/>
                <w:b/>
                <w:bCs/>
                <w:color w:val="C00000"/>
                <w:sz w:val="22"/>
                <w:szCs w:val="22"/>
              </w:rPr>
              <w:t>/</w:t>
            </w:r>
            <w:r>
              <w:rPr>
                <w:rFonts w:ascii="Book Antiqua" w:eastAsia="Calibri" w:hAnsi="Book Antiqua" w:cstheme="minorHAnsi"/>
                <w:b/>
                <w:bCs/>
                <w:color w:val="C00000"/>
                <w:sz w:val="22"/>
                <w:szCs w:val="22"/>
              </w:rPr>
              <w:t>06</w:t>
            </w:r>
            <w:r w:rsidRPr="0082197B">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5</w:t>
            </w:r>
            <w:r w:rsidRPr="0082197B">
              <w:rPr>
                <w:rFonts w:ascii="Book Antiqua" w:eastAsia="Calibri" w:hAnsi="Book Antiqua" w:cstheme="minorHAnsi"/>
                <w:b/>
                <w:bCs/>
                <w:color w:val="C00000"/>
                <w:sz w:val="22"/>
                <w:szCs w:val="22"/>
              </w:rPr>
              <w:t xml:space="preserve"> Time: 1100 Hrs.</w:t>
            </w:r>
            <w:r w:rsidRPr="0082197B">
              <w:rPr>
                <w:rFonts w:ascii="Book Antiqua" w:eastAsia="Calibri" w:hAnsi="Book Antiqua" w:cstheme="minorHAnsi"/>
                <w:b/>
                <w:bCs/>
                <w:color w:val="FF0000"/>
                <w:sz w:val="22"/>
                <w:szCs w:val="22"/>
              </w:rPr>
              <w:t xml:space="preserve"> </w:t>
            </w:r>
            <w:r w:rsidRPr="0082197B">
              <w:rPr>
                <w:rFonts w:ascii="Book Antiqua" w:eastAsia="Calibri" w:hAnsi="Book Antiqua" w:cstheme="minorHAnsi"/>
                <w:b/>
                <w:bCs/>
                <w:sz w:val="22"/>
                <w:szCs w:val="22"/>
              </w:rPr>
              <w:t>[Indian Standard Time].</w:t>
            </w:r>
          </w:p>
          <w:p w14:paraId="727D31F2" w14:textId="77777777" w:rsidR="00FB7F7E" w:rsidRPr="0082197B" w:rsidRDefault="00FB7F7E" w:rsidP="00FB7F7E">
            <w:pPr>
              <w:pStyle w:val="ListParagraph"/>
              <w:ind w:left="0"/>
              <w:jc w:val="both"/>
              <w:rPr>
                <w:rFonts w:ascii="Book Antiqua" w:hAnsi="Book Antiqua" w:cstheme="minorHAnsi"/>
                <w:b/>
                <w:bCs/>
                <w:sz w:val="22"/>
                <w:szCs w:val="22"/>
              </w:rPr>
            </w:pPr>
          </w:p>
          <w:p w14:paraId="47F201D5" w14:textId="77777777" w:rsidR="00FB7F7E" w:rsidRPr="0082197B" w:rsidRDefault="00FB7F7E" w:rsidP="00FB7F7E">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 xml:space="preserve">Deadline for submission of </w:t>
            </w:r>
            <w:r w:rsidRPr="0082197B">
              <w:rPr>
                <w:rFonts w:ascii="Book Antiqua" w:eastAsia="Calibri" w:hAnsi="Book Antiqua" w:cstheme="minorHAnsi"/>
                <w:b/>
                <w:sz w:val="22"/>
                <w:szCs w:val="22"/>
                <w:u w:val="single"/>
              </w:rPr>
              <w:t>Hard Copy of Documents</w:t>
            </w:r>
            <w:r w:rsidRPr="0082197B">
              <w:rPr>
                <w:rFonts w:ascii="Book Antiqua" w:eastAsia="Calibri" w:hAnsi="Book Antiqua" w:cstheme="minorHAnsi"/>
                <w:b/>
                <w:sz w:val="22"/>
                <w:szCs w:val="22"/>
              </w:rPr>
              <w:t>:</w:t>
            </w:r>
          </w:p>
          <w:p w14:paraId="2A3D1808" w14:textId="77777777" w:rsidR="00FB7F7E" w:rsidRPr="0082197B" w:rsidRDefault="00FB7F7E" w:rsidP="00FB7F7E">
            <w:pPr>
              <w:tabs>
                <w:tab w:val="right" w:pos="7254"/>
              </w:tabs>
              <w:jc w:val="both"/>
              <w:rPr>
                <w:rFonts w:ascii="Book Antiqua" w:eastAsia="Calibri" w:hAnsi="Book Antiqua" w:cstheme="minorHAnsi"/>
                <w:b/>
                <w:bCs/>
                <w:color w:val="FF0000"/>
                <w:sz w:val="22"/>
                <w:szCs w:val="22"/>
              </w:rPr>
            </w:pPr>
          </w:p>
          <w:p w14:paraId="04CFA19C" w14:textId="77777777" w:rsidR="00FB7F7E" w:rsidRPr="0082197B" w:rsidRDefault="00FB7F7E" w:rsidP="00FB7F7E">
            <w:pPr>
              <w:tabs>
                <w:tab w:val="right" w:pos="7254"/>
              </w:tabs>
              <w:jc w:val="both"/>
              <w:rPr>
                <w:rFonts w:ascii="Book Antiqua" w:eastAsia="Calibri" w:hAnsi="Book Antiqua" w:cstheme="minorHAnsi"/>
                <w:b/>
                <w:bCs/>
                <w:sz w:val="22"/>
                <w:szCs w:val="22"/>
              </w:rPr>
            </w:pPr>
            <w:r w:rsidRPr="0082197B">
              <w:rPr>
                <w:rFonts w:ascii="Book Antiqua" w:eastAsia="Calibri" w:hAnsi="Book Antiqua" w:cstheme="minorHAnsi"/>
                <w:b/>
                <w:bCs/>
                <w:color w:val="C00000"/>
                <w:sz w:val="22"/>
                <w:szCs w:val="22"/>
              </w:rPr>
              <w:t>NOT APPLICABLE</w:t>
            </w:r>
            <w:r w:rsidRPr="0082197B">
              <w:rPr>
                <w:rFonts w:ascii="Book Antiqua" w:eastAsia="Calibri" w:hAnsi="Book Antiqua" w:cstheme="minorHAnsi"/>
                <w:b/>
                <w:bCs/>
                <w:sz w:val="22"/>
                <w:szCs w:val="22"/>
              </w:rPr>
              <w:t>.</w:t>
            </w:r>
          </w:p>
          <w:p w14:paraId="2C7781B7" w14:textId="77777777" w:rsidR="00FB7F7E" w:rsidRPr="0082197B" w:rsidRDefault="00FB7F7E" w:rsidP="00FB7F7E">
            <w:pPr>
              <w:pStyle w:val="ListParagraph"/>
              <w:ind w:left="0"/>
              <w:jc w:val="both"/>
              <w:rPr>
                <w:rFonts w:ascii="Book Antiqua" w:hAnsi="Book Antiqua" w:cstheme="minorHAnsi"/>
                <w:b/>
                <w:bCs/>
                <w:sz w:val="22"/>
                <w:szCs w:val="22"/>
              </w:rPr>
            </w:pPr>
          </w:p>
          <w:p w14:paraId="7FB80B1D" w14:textId="77777777" w:rsidR="00FB7F7E" w:rsidRPr="0082197B" w:rsidRDefault="00FB7F7E" w:rsidP="00FB7F7E">
            <w:pPr>
              <w:pStyle w:val="ListParagraph"/>
              <w:ind w:left="0"/>
              <w:jc w:val="both"/>
              <w:rPr>
                <w:rFonts w:ascii="Book Antiqua" w:eastAsia="Calibri" w:hAnsi="Book Antiqua" w:cstheme="minorHAnsi"/>
                <w:b/>
                <w:bCs/>
                <w:sz w:val="22"/>
                <w:szCs w:val="22"/>
              </w:rPr>
            </w:pPr>
            <w:r w:rsidRPr="0082197B">
              <w:rPr>
                <w:rFonts w:ascii="Book Antiqua" w:hAnsi="Book Antiqua" w:cstheme="minorHAnsi"/>
                <w:b/>
                <w:bCs/>
                <w:sz w:val="22"/>
                <w:szCs w:val="22"/>
              </w:rPr>
              <w:t>Bid</w:t>
            </w:r>
            <w:r w:rsidRPr="0082197B">
              <w:rPr>
                <w:rFonts w:ascii="Book Antiqua" w:eastAsia="Calibri" w:hAnsi="Book Antiqua" w:cstheme="minorHAnsi"/>
                <w:b/>
                <w:bCs/>
                <w:sz w:val="22"/>
                <w:szCs w:val="22"/>
              </w:rPr>
              <w:t xml:space="preserve"> submission timelines will be defined as per the e-Procurement server clock only. </w:t>
            </w:r>
          </w:p>
          <w:p w14:paraId="528F5C3B" w14:textId="77777777" w:rsidR="00FB7F7E" w:rsidRPr="0082197B" w:rsidRDefault="00FB7F7E" w:rsidP="00FB7F7E">
            <w:pPr>
              <w:jc w:val="both"/>
              <w:rPr>
                <w:rFonts w:ascii="Book Antiqua" w:eastAsia="Calibri" w:hAnsi="Book Antiqua" w:cstheme="minorHAnsi"/>
                <w:sz w:val="22"/>
                <w:szCs w:val="22"/>
              </w:rPr>
            </w:pPr>
          </w:p>
          <w:p w14:paraId="60D237A5" w14:textId="77777777" w:rsidR="00FB7F7E" w:rsidRPr="0082197B" w:rsidRDefault="00FB7F7E" w:rsidP="00FB7F7E">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u w:val="single"/>
              </w:rPr>
              <w:t>Address for Bid Opening</w:t>
            </w:r>
            <w:r w:rsidRPr="0082197B">
              <w:rPr>
                <w:rFonts w:ascii="Book Antiqua" w:eastAsia="Calibri" w:hAnsi="Book Antiqua" w:cstheme="minorHAnsi"/>
                <w:b/>
                <w:bCs/>
                <w:sz w:val="22"/>
                <w:szCs w:val="22"/>
              </w:rPr>
              <w:t>:</w:t>
            </w:r>
          </w:p>
          <w:p w14:paraId="7BADAA93" w14:textId="77777777" w:rsidR="00FB7F7E" w:rsidRPr="0082197B" w:rsidRDefault="00FB7F7E" w:rsidP="00FB7F7E">
            <w:pPr>
              <w:jc w:val="both"/>
              <w:rPr>
                <w:rFonts w:ascii="Book Antiqua" w:eastAsia="Calibri" w:hAnsi="Book Antiqua" w:cstheme="minorHAnsi"/>
                <w:sz w:val="22"/>
                <w:szCs w:val="22"/>
              </w:rPr>
            </w:pPr>
            <w:r w:rsidRPr="0082197B">
              <w:rPr>
                <w:rFonts w:ascii="Book Antiqua" w:eastAsia="Calibri" w:hAnsi="Book Antiqua" w:cstheme="minorHAnsi"/>
                <w:sz w:val="22"/>
                <w:szCs w:val="22"/>
              </w:rPr>
              <w:t>POWER GRID CORPORATION OF INDIA LTD.</w:t>
            </w:r>
          </w:p>
          <w:p w14:paraId="5075D059" w14:textId="77777777" w:rsidR="00FB7F7E" w:rsidRPr="0082197B" w:rsidRDefault="00FB7F7E" w:rsidP="00FB7F7E">
            <w:pPr>
              <w:jc w:val="both"/>
              <w:rPr>
                <w:rFonts w:ascii="Book Antiqua" w:eastAsia="Calibri" w:hAnsi="Book Antiqua" w:cstheme="minorHAnsi"/>
                <w:sz w:val="22"/>
                <w:szCs w:val="22"/>
              </w:rPr>
            </w:pPr>
            <w:r w:rsidRPr="0082197B">
              <w:rPr>
                <w:rFonts w:ascii="Book Antiqua" w:eastAsia="Calibri" w:hAnsi="Book Antiqua" w:cstheme="minorHAnsi"/>
                <w:sz w:val="22"/>
                <w:szCs w:val="22"/>
              </w:rPr>
              <w:t xml:space="preserve">“SAUDAMINI”, Third Floor, Plot No.2, Sector-29, </w:t>
            </w:r>
          </w:p>
          <w:p w14:paraId="52C6C56A" w14:textId="77777777" w:rsidR="00FB7F7E" w:rsidRPr="0082197B" w:rsidRDefault="00FB7F7E" w:rsidP="00FB7F7E">
            <w:pPr>
              <w:jc w:val="both"/>
              <w:rPr>
                <w:rFonts w:ascii="Book Antiqua" w:eastAsia="Calibri" w:hAnsi="Book Antiqua" w:cstheme="minorHAnsi"/>
                <w:sz w:val="22"/>
                <w:szCs w:val="22"/>
              </w:rPr>
            </w:pPr>
            <w:r w:rsidRPr="0082197B">
              <w:rPr>
                <w:rFonts w:ascii="Book Antiqua" w:eastAsia="Calibri" w:hAnsi="Book Antiqua" w:cstheme="minorHAnsi"/>
                <w:sz w:val="22"/>
                <w:szCs w:val="22"/>
              </w:rPr>
              <w:t>Gurgaon, Haryana – 122 001.</w:t>
            </w:r>
          </w:p>
          <w:p w14:paraId="2E90609B" w14:textId="77777777" w:rsidR="00FB7F7E" w:rsidRPr="0082197B" w:rsidRDefault="00FB7F7E" w:rsidP="00FB7F7E">
            <w:pPr>
              <w:jc w:val="both"/>
              <w:rPr>
                <w:rFonts w:ascii="Book Antiqua" w:eastAsia="Calibri" w:hAnsi="Book Antiqua" w:cstheme="minorHAnsi"/>
                <w:b/>
                <w:bCs/>
                <w:sz w:val="22"/>
                <w:szCs w:val="22"/>
              </w:rPr>
            </w:pPr>
          </w:p>
          <w:p w14:paraId="73D6DFC4" w14:textId="77777777" w:rsidR="00FB7F7E" w:rsidRPr="0082197B" w:rsidRDefault="00FB7F7E" w:rsidP="00FB7F7E">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rPr>
              <w:t>Time and date for Bid Opening – First Envelope:</w:t>
            </w:r>
          </w:p>
          <w:p w14:paraId="15534AA8" w14:textId="77777777" w:rsidR="00FB7F7E" w:rsidRPr="0082197B" w:rsidRDefault="00FB7F7E" w:rsidP="00FB7F7E">
            <w:pPr>
              <w:tabs>
                <w:tab w:val="right" w:pos="7254"/>
              </w:tabs>
              <w:jc w:val="both"/>
              <w:rPr>
                <w:rFonts w:ascii="Book Antiqua" w:eastAsia="Calibri" w:hAnsi="Book Antiqua" w:cstheme="minorHAnsi"/>
                <w:b/>
                <w:bCs/>
                <w:color w:val="C00000"/>
                <w:sz w:val="22"/>
                <w:szCs w:val="22"/>
              </w:rPr>
            </w:pPr>
          </w:p>
          <w:p w14:paraId="3763CA9A" w14:textId="76F4E4A6" w:rsidR="00FB7F7E" w:rsidRPr="0082197B" w:rsidRDefault="00FB7F7E" w:rsidP="00FB7F7E">
            <w:pPr>
              <w:tabs>
                <w:tab w:val="right" w:pos="7254"/>
              </w:tabs>
              <w:jc w:val="both"/>
              <w:rPr>
                <w:rFonts w:ascii="Book Antiqua" w:eastAsia="Calibri" w:hAnsi="Book Antiqua" w:cstheme="minorHAnsi"/>
                <w:b/>
                <w:bCs/>
                <w:sz w:val="22"/>
                <w:szCs w:val="22"/>
              </w:rPr>
            </w:pPr>
            <w:r w:rsidRPr="0082197B">
              <w:rPr>
                <w:rFonts w:ascii="Book Antiqua" w:eastAsia="Calibri" w:hAnsi="Book Antiqua" w:cstheme="minorHAnsi"/>
                <w:b/>
                <w:bCs/>
                <w:color w:val="C00000"/>
                <w:sz w:val="22"/>
                <w:szCs w:val="22"/>
              </w:rPr>
              <w:t xml:space="preserve">Date: </w:t>
            </w:r>
            <w:r w:rsidR="00E11592">
              <w:rPr>
                <w:rFonts w:ascii="Book Antiqua" w:eastAsia="Calibri" w:hAnsi="Book Antiqua" w:cstheme="minorHAnsi"/>
                <w:b/>
                <w:bCs/>
                <w:color w:val="C00000"/>
                <w:sz w:val="22"/>
                <w:szCs w:val="22"/>
              </w:rPr>
              <w:t>11</w:t>
            </w:r>
            <w:r>
              <w:rPr>
                <w:rFonts w:ascii="Book Antiqua" w:eastAsia="Calibri" w:hAnsi="Book Antiqua" w:cstheme="minorHAnsi"/>
                <w:b/>
                <w:bCs/>
                <w:color w:val="C00000"/>
                <w:sz w:val="22"/>
                <w:szCs w:val="22"/>
              </w:rPr>
              <w:t>/06</w:t>
            </w:r>
            <w:r w:rsidRPr="0082197B">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5</w:t>
            </w:r>
            <w:r w:rsidRPr="0082197B">
              <w:rPr>
                <w:rFonts w:ascii="Book Antiqua" w:eastAsia="Calibri" w:hAnsi="Book Antiqua" w:cstheme="minorHAnsi"/>
                <w:b/>
                <w:bCs/>
                <w:color w:val="C00000"/>
                <w:sz w:val="22"/>
                <w:szCs w:val="22"/>
              </w:rPr>
              <w:t xml:space="preserve"> Time: 1130 Hrs. onwards</w:t>
            </w:r>
            <w:r w:rsidRPr="0082197B">
              <w:rPr>
                <w:rFonts w:ascii="Book Antiqua" w:eastAsia="Calibri" w:hAnsi="Book Antiqua" w:cstheme="minorHAnsi"/>
                <w:b/>
                <w:bCs/>
                <w:color w:val="FF0000"/>
                <w:sz w:val="22"/>
                <w:szCs w:val="22"/>
              </w:rPr>
              <w:t xml:space="preserve"> </w:t>
            </w:r>
            <w:r w:rsidRPr="0082197B">
              <w:rPr>
                <w:rFonts w:ascii="Book Antiqua" w:eastAsia="Calibri" w:hAnsi="Book Antiqua" w:cstheme="minorHAnsi"/>
                <w:b/>
                <w:bCs/>
                <w:sz w:val="22"/>
                <w:szCs w:val="22"/>
              </w:rPr>
              <w:t>[Indian Standard Time].</w:t>
            </w:r>
          </w:p>
          <w:p w14:paraId="286D6E0A" w14:textId="77777777" w:rsidR="00FB7F7E" w:rsidRPr="0082197B" w:rsidRDefault="00FB7F7E" w:rsidP="00FB7F7E">
            <w:pPr>
              <w:jc w:val="both"/>
              <w:rPr>
                <w:rFonts w:ascii="Book Antiqua" w:eastAsia="Calibri" w:hAnsi="Book Antiqua" w:cstheme="minorHAnsi"/>
                <w:sz w:val="22"/>
                <w:szCs w:val="22"/>
              </w:rPr>
            </w:pPr>
          </w:p>
          <w:p w14:paraId="7151F1C6" w14:textId="77777777" w:rsidR="00FB7F7E" w:rsidRPr="00346227" w:rsidRDefault="00FB7F7E" w:rsidP="00FB7F7E">
            <w:pPr>
              <w:jc w:val="both"/>
              <w:rPr>
                <w:rFonts w:ascii="Book Antiqua" w:eastAsia="Calibri" w:hAnsi="Book Antiqua" w:cstheme="minorHAnsi"/>
                <w:b/>
                <w:bCs/>
                <w:sz w:val="22"/>
                <w:szCs w:val="22"/>
              </w:rPr>
            </w:pPr>
          </w:p>
          <w:p w14:paraId="6FB53143" w14:textId="77777777" w:rsidR="00FB7F7E" w:rsidRPr="00346227" w:rsidRDefault="00FB7F7E" w:rsidP="00FB7F7E">
            <w:pPr>
              <w:jc w:val="both"/>
              <w:rPr>
                <w:rFonts w:ascii="Book Antiqua" w:eastAsia="Calibri" w:hAnsi="Book Antiqua" w:cstheme="minorHAnsi"/>
                <w:b/>
                <w:bCs/>
                <w:sz w:val="22"/>
                <w:szCs w:val="22"/>
              </w:rPr>
            </w:pPr>
            <w:r w:rsidRPr="00346227">
              <w:rPr>
                <w:rFonts w:ascii="Book Antiqua" w:eastAsia="Calibri" w:hAnsi="Book Antiqua" w:cstheme="minorHAnsi"/>
                <w:b/>
                <w:bCs/>
                <w:sz w:val="22"/>
                <w:szCs w:val="22"/>
              </w:rPr>
              <w:t>(a)</w:t>
            </w:r>
            <w:r w:rsidRPr="00346227">
              <w:rPr>
                <w:rFonts w:ascii="Book Antiqua" w:eastAsia="Calibri" w:hAnsi="Book Antiqua" w:cstheme="minorHAnsi"/>
                <w:b/>
                <w:bCs/>
                <w:sz w:val="22"/>
                <w:szCs w:val="22"/>
              </w:rPr>
              <w:tab/>
              <w:t>Bid Title:</w:t>
            </w:r>
          </w:p>
          <w:p w14:paraId="152FCCC1" w14:textId="77777777" w:rsidR="00FB7F7E" w:rsidRPr="00346227" w:rsidRDefault="00FB7F7E" w:rsidP="00FB7F7E">
            <w:pPr>
              <w:jc w:val="both"/>
              <w:rPr>
                <w:rFonts w:ascii="Book Antiqua" w:eastAsia="Calibri" w:hAnsi="Book Antiqua" w:cstheme="minorHAnsi"/>
                <w:sz w:val="22"/>
                <w:szCs w:val="22"/>
              </w:rPr>
            </w:pPr>
          </w:p>
          <w:p w14:paraId="65CED3DD" w14:textId="77777777" w:rsidR="00FB7F7E" w:rsidRPr="00346227" w:rsidRDefault="00FB7F7E" w:rsidP="00FB7F7E">
            <w:pPr>
              <w:jc w:val="both"/>
              <w:rPr>
                <w:rFonts w:ascii="Book Antiqua" w:eastAsia="Calibri" w:hAnsi="Book Antiqua" w:cstheme="minorHAnsi"/>
                <w:sz w:val="22"/>
                <w:szCs w:val="22"/>
              </w:rPr>
            </w:pPr>
            <w:r w:rsidRPr="00346227">
              <w:rPr>
                <w:rFonts w:ascii="Book Antiqua" w:eastAsia="Calibri" w:hAnsi="Book Antiqua" w:cstheme="minorHAnsi"/>
                <w:sz w:val="22"/>
                <w:szCs w:val="22"/>
              </w:rPr>
              <w:t xml:space="preserve">………… </w:t>
            </w:r>
            <w:r w:rsidRPr="00346227">
              <w:rPr>
                <w:rFonts w:ascii="Book Antiqua" w:eastAsia="Calibri" w:hAnsi="Book Antiqua" w:cstheme="minorHAnsi"/>
                <w:i/>
                <w:iCs/>
                <w:sz w:val="22"/>
                <w:szCs w:val="22"/>
              </w:rPr>
              <w:t>(insert Name of the Package &amp; Specification No.)</w:t>
            </w:r>
            <w:r w:rsidRPr="00346227">
              <w:rPr>
                <w:rFonts w:ascii="Book Antiqua" w:eastAsia="Calibri" w:hAnsi="Book Antiqua" w:cstheme="minorHAnsi"/>
                <w:sz w:val="22"/>
                <w:szCs w:val="22"/>
              </w:rPr>
              <w:t xml:space="preserve"> …………</w:t>
            </w:r>
          </w:p>
          <w:p w14:paraId="4AA2B7A0" w14:textId="77777777" w:rsidR="00FB7F7E" w:rsidRPr="00346227" w:rsidRDefault="00FB7F7E" w:rsidP="00FB7F7E">
            <w:pPr>
              <w:jc w:val="both"/>
              <w:rPr>
                <w:rFonts w:ascii="Book Antiqua" w:eastAsia="Calibri" w:hAnsi="Book Antiqua" w:cstheme="minorHAnsi"/>
                <w:sz w:val="22"/>
                <w:szCs w:val="22"/>
              </w:rPr>
            </w:pPr>
          </w:p>
          <w:p w14:paraId="5F6B5601" w14:textId="77777777" w:rsidR="00FB7F7E" w:rsidRPr="00346227" w:rsidRDefault="00FB7F7E" w:rsidP="00FB7F7E">
            <w:pPr>
              <w:jc w:val="both"/>
              <w:rPr>
                <w:rFonts w:ascii="Book Antiqua" w:eastAsia="Calibri" w:hAnsi="Book Antiqua" w:cstheme="minorHAnsi"/>
                <w:b/>
                <w:bCs/>
                <w:sz w:val="22"/>
                <w:szCs w:val="22"/>
                <w:u w:val="single"/>
              </w:rPr>
            </w:pPr>
            <w:r w:rsidRPr="00346227">
              <w:rPr>
                <w:rFonts w:ascii="Book Antiqua" w:eastAsia="Calibri" w:hAnsi="Book Antiqua" w:cstheme="minorHAnsi"/>
                <w:sz w:val="22"/>
                <w:szCs w:val="22"/>
              </w:rPr>
              <w:t xml:space="preserve"> </w:t>
            </w:r>
            <w:r w:rsidRPr="00346227">
              <w:rPr>
                <w:rFonts w:ascii="Book Antiqua" w:eastAsia="Calibri" w:hAnsi="Book Antiqua" w:cstheme="minorHAnsi"/>
                <w:b/>
                <w:bCs/>
                <w:sz w:val="22"/>
                <w:szCs w:val="22"/>
                <w:u w:val="single"/>
              </w:rPr>
              <w:t xml:space="preserve">FIRST ENVELOPE </w:t>
            </w:r>
          </w:p>
          <w:p w14:paraId="33CF5F3F" w14:textId="77777777" w:rsidR="00FB7F7E" w:rsidRPr="00346227" w:rsidRDefault="00FB7F7E" w:rsidP="00FB7F7E">
            <w:pPr>
              <w:jc w:val="both"/>
              <w:rPr>
                <w:rFonts w:ascii="Book Antiqua" w:eastAsia="Calibri" w:hAnsi="Book Antiqua" w:cstheme="minorHAnsi"/>
                <w:sz w:val="22"/>
                <w:szCs w:val="22"/>
              </w:rPr>
            </w:pPr>
          </w:p>
          <w:p w14:paraId="3585C988" w14:textId="77777777" w:rsidR="00FB7F7E" w:rsidRPr="00346227" w:rsidRDefault="00FB7F7E" w:rsidP="00FB7F7E">
            <w:pPr>
              <w:pStyle w:val="ListParagraph"/>
              <w:ind w:left="0"/>
              <w:jc w:val="both"/>
              <w:rPr>
                <w:rFonts w:ascii="Book Antiqua" w:eastAsia="Calibri" w:hAnsi="Book Antiqua" w:cstheme="minorHAnsi"/>
                <w:sz w:val="22"/>
                <w:szCs w:val="22"/>
              </w:rPr>
            </w:pPr>
            <w:r w:rsidRPr="00346227">
              <w:rPr>
                <w:rFonts w:ascii="Book Antiqua" w:eastAsia="Calibri" w:hAnsi="Book Antiqua" w:cstheme="minorHAnsi"/>
                <w:sz w:val="22"/>
                <w:szCs w:val="22"/>
              </w:rPr>
              <w:t>(a)</w:t>
            </w:r>
            <w:r w:rsidRPr="00346227">
              <w:rPr>
                <w:rFonts w:ascii="Book Antiqua" w:eastAsia="Calibri" w:hAnsi="Book Antiqua" w:cstheme="minorHAnsi"/>
                <w:sz w:val="22"/>
                <w:szCs w:val="22"/>
              </w:rPr>
              <w:tab/>
              <w:t>Do not open before 11:30 hours (Indian Standard Time) on ___/___/20xx.</w:t>
            </w:r>
          </w:p>
          <w:p w14:paraId="2A0768D6" w14:textId="38BD2AFA" w:rsidR="00FB7F7E" w:rsidRPr="00346227" w:rsidRDefault="00FB7F7E" w:rsidP="00FB7F7E">
            <w:pPr>
              <w:pStyle w:val="ListParagraph"/>
              <w:ind w:left="0"/>
              <w:jc w:val="both"/>
              <w:rPr>
                <w:rFonts w:ascii="Book Antiqua" w:hAnsi="Book Antiqua" w:cs="Arial"/>
                <w:sz w:val="22"/>
                <w:szCs w:val="22"/>
              </w:rPr>
            </w:pPr>
          </w:p>
        </w:tc>
      </w:tr>
      <w:tr w:rsidR="00FB7F7E" w:rsidRPr="0082197B" w14:paraId="5B6EBA52" w14:textId="77777777" w:rsidTr="72DFEE8D">
        <w:trPr>
          <w:trHeight w:val="300"/>
        </w:trPr>
        <w:tc>
          <w:tcPr>
            <w:tcW w:w="671" w:type="dxa"/>
          </w:tcPr>
          <w:p w14:paraId="6D5A7A3D" w14:textId="77777777" w:rsidR="00FB7F7E" w:rsidRPr="00251398"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43106D12" w14:textId="0113E630" w:rsidR="00FB7F7E" w:rsidRPr="00251398" w:rsidRDefault="00FB7F7E" w:rsidP="00FB7F7E">
            <w:pPr>
              <w:jc w:val="center"/>
              <w:rPr>
                <w:rFonts w:ascii="Book Antiqua" w:hAnsi="Book Antiqua" w:cs="Arial"/>
                <w:sz w:val="22"/>
                <w:szCs w:val="22"/>
              </w:rPr>
            </w:pPr>
            <w:r w:rsidRPr="00251398">
              <w:rPr>
                <w:rFonts w:ascii="Book Antiqua" w:hAnsi="Book Antiqua" w:cs="Arial"/>
                <w:sz w:val="22"/>
                <w:szCs w:val="22"/>
              </w:rPr>
              <w:t>ITB 16.3</w:t>
            </w:r>
          </w:p>
        </w:tc>
        <w:tc>
          <w:tcPr>
            <w:tcW w:w="7490" w:type="dxa"/>
          </w:tcPr>
          <w:p w14:paraId="73727E4D" w14:textId="4203F4C5" w:rsidR="00FB7F7E" w:rsidRPr="00251398" w:rsidRDefault="00FB7F7E" w:rsidP="00FB7F7E">
            <w:pPr>
              <w:spacing w:after="120"/>
              <w:jc w:val="both"/>
              <w:rPr>
                <w:rFonts w:ascii="Book Antiqua" w:eastAsia="Batang" w:hAnsi="Book Antiqua" w:cs="Arial"/>
                <w:b/>
                <w:bCs/>
                <w:sz w:val="22"/>
                <w:szCs w:val="22"/>
              </w:rPr>
            </w:pPr>
            <w:r w:rsidRPr="00251398">
              <w:rPr>
                <w:rFonts w:ascii="Book Antiqua" w:eastAsia="Batang" w:hAnsi="Book Antiqua" w:cs="Arial"/>
                <w:b/>
                <w:bCs/>
                <w:sz w:val="22"/>
                <w:szCs w:val="22"/>
              </w:rPr>
              <w:t>Replace 1</w:t>
            </w:r>
            <w:r w:rsidRPr="00251398">
              <w:rPr>
                <w:rFonts w:ascii="Book Antiqua" w:eastAsia="Batang" w:hAnsi="Book Antiqua" w:cs="Arial"/>
                <w:b/>
                <w:bCs/>
                <w:sz w:val="22"/>
                <w:szCs w:val="22"/>
                <w:vertAlign w:val="superscript"/>
              </w:rPr>
              <w:t>st</w:t>
            </w:r>
            <w:r w:rsidRPr="00251398">
              <w:rPr>
                <w:rFonts w:ascii="Book Antiqua" w:eastAsia="Batang" w:hAnsi="Book Antiqua" w:cs="Arial"/>
                <w:b/>
                <w:bCs/>
                <w:sz w:val="22"/>
                <w:szCs w:val="22"/>
              </w:rPr>
              <w:t xml:space="preserve"> Para of ITB clause 16.3 with the following:</w:t>
            </w:r>
          </w:p>
          <w:p w14:paraId="68352F91" w14:textId="1C736611" w:rsidR="00FB7F7E" w:rsidRPr="00251398" w:rsidRDefault="00FB7F7E" w:rsidP="00FB7F7E">
            <w:pPr>
              <w:spacing w:after="120"/>
              <w:jc w:val="both"/>
              <w:rPr>
                <w:rFonts w:ascii="Book Antiqua" w:hAnsi="Book Antiqua" w:cs="Arial"/>
                <w:strike/>
                <w:sz w:val="22"/>
                <w:szCs w:val="22"/>
              </w:rPr>
            </w:pPr>
            <w:r w:rsidRPr="00251398">
              <w:rPr>
                <w:rFonts w:ascii="Book Antiqua" w:hAnsi="Book Antiqua"/>
                <w:sz w:val="22"/>
                <w:szCs w:val="22"/>
              </w:rPr>
              <w:t>Online Payment Acknowledgement towards Bidding Document or documentary evidence in support of exemption of Document fee</w:t>
            </w:r>
            <w:r w:rsidRPr="00251398">
              <w:rPr>
                <w:rFonts w:ascii="Book Antiqua" w:hAnsi="Book Antiqua" w:cs="Arial"/>
                <w:sz w:val="22"/>
                <w:szCs w:val="22"/>
              </w:rPr>
              <w:t xml:space="preserve">, Integrity Pact and the Safety Pact in original etc. shall be submitted in separate superscribed envelopes </w:t>
            </w:r>
            <w:r w:rsidRPr="00251398">
              <w:rPr>
                <w:rFonts w:ascii="Book Antiqua" w:hAnsi="Book Antiqua"/>
                <w:sz w:val="22"/>
                <w:szCs w:val="22"/>
              </w:rPr>
              <w:t xml:space="preserve">(one for Integrity Pact and one for Safety Pact) </w:t>
            </w:r>
            <w:proofErr w:type="spellStart"/>
            <w:r w:rsidRPr="00251398">
              <w:rPr>
                <w:rFonts w:ascii="Book Antiqua" w:hAnsi="Book Antiqua"/>
                <w:sz w:val="22"/>
                <w:szCs w:val="22"/>
              </w:rPr>
              <w:t>alongwith</w:t>
            </w:r>
            <w:proofErr w:type="spellEnd"/>
            <w:r w:rsidRPr="00251398">
              <w:rPr>
                <w:rFonts w:ascii="Book Antiqua" w:hAnsi="Book Antiqua"/>
                <w:sz w:val="22"/>
                <w:szCs w:val="22"/>
              </w:rPr>
              <w:t xml:space="preserve"> First Envelope.</w:t>
            </w:r>
          </w:p>
        </w:tc>
      </w:tr>
      <w:tr w:rsidR="00FB7F7E" w:rsidRPr="0082197B" w14:paraId="6E5D83BA" w14:textId="77777777" w:rsidTr="72DFEE8D">
        <w:trPr>
          <w:trHeight w:val="300"/>
        </w:trPr>
        <w:tc>
          <w:tcPr>
            <w:tcW w:w="671" w:type="dxa"/>
          </w:tcPr>
          <w:p w14:paraId="32A0CC87"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5DD31CBA" w14:textId="5C5726E5"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17.1</w:t>
            </w:r>
          </w:p>
        </w:tc>
        <w:tc>
          <w:tcPr>
            <w:tcW w:w="7490" w:type="dxa"/>
          </w:tcPr>
          <w:p w14:paraId="167C18CE" w14:textId="77777777" w:rsidR="00FB7F7E" w:rsidRPr="0082197B" w:rsidRDefault="00FB7F7E" w:rsidP="00FB7F7E">
            <w:pPr>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17.1 with the following:</w:t>
            </w:r>
          </w:p>
          <w:p w14:paraId="31D042BF" w14:textId="77777777" w:rsidR="00FB7F7E" w:rsidRPr="0082197B" w:rsidRDefault="00FB7F7E" w:rsidP="00FB7F7E">
            <w:pPr>
              <w:jc w:val="both"/>
              <w:rPr>
                <w:rFonts w:ascii="Book Antiqua" w:hAnsi="Book Antiqua" w:cs="Arial"/>
                <w:sz w:val="22"/>
                <w:szCs w:val="22"/>
              </w:rPr>
            </w:pPr>
          </w:p>
          <w:p w14:paraId="06EA0D68" w14:textId="77777777" w:rsidR="00FB7F7E" w:rsidRDefault="00FB7F7E" w:rsidP="00FB7F7E">
            <w:pPr>
              <w:jc w:val="both"/>
              <w:rPr>
                <w:rFonts w:ascii="Book Antiqua" w:hAnsi="Book Antiqua" w:cs="Arial"/>
                <w:sz w:val="22"/>
                <w:szCs w:val="22"/>
              </w:rPr>
            </w:pPr>
            <w:r w:rsidRPr="0082197B">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w:t>
            </w:r>
            <w:r w:rsidRPr="009343D1">
              <w:rPr>
                <w:rFonts w:ascii="Book Antiqua" w:hAnsi="Book Antiqua" w:cs="Arial"/>
                <w:sz w:val="22"/>
                <w:szCs w:val="22"/>
              </w:rPr>
              <w:t xml:space="preserve">Joint Deed of Undertaking/ Undertaking, duly signed and stamped on each page in original, if applicable as per </w:t>
            </w:r>
            <w:r w:rsidRPr="009343D1">
              <w:rPr>
                <w:rFonts w:ascii="Book Antiqua" w:hAnsi="Book Antiqua" w:cs="Arial"/>
                <w:b/>
                <w:bCs/>
                <w:sz w:val="22"/>
                <w:szCs w:val="22"/>
              </w:rPr>
              <w:t>Annexure-A (BDS)</w:t>
            </w:r>
            <w:r w:rsidRPr="0082197B">
              <w:rPr>
                <w:rFonts w:ascii="Book Antiqua" w:hAnsi="Book Antiqua" w:cs="Arial"/>
                <w:sz w:val="22"/>
                <w:szCs w:val="22"/>
              </w:rPr>
              <w:t xml:space="preserve"> of the Bidding Documents in the Formats given at </w:t>
            </w:r>
            <w:proofErr w:type="spellStart"/>
            <w:r w:rsidRPr="0082197B">
              <w:rPr>
                <w:rFonts w:ascii="Book Antiqua" w:hAnsi="Book Antiqua" w:cs="Arial"/>
                <w:sz w:val="22"/>
                <w:szCs w:val="22"/>
              </w:rPr>
              <w:t>Sl</w:t>
            </w:r>
            <w:proofErr w:type="spellEnd"/>
            <w:r w:rsidRPr="0082197B">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82197B">
              <w:rPr>
                <w:rFonts w:ascii="Book Antiqua" w:hAnsi="Book Antiqua" w:cs="Arial"/>
                <w:b/>
                <w:bCs/>
                <w:sz w:val="22"/>
                <w:szCs w:val="22"/>
              </w:rPr>
              <w:t>MoP</w:t>
            </w:r>
            <w:proofErr w:type="spellEnd"/>
            <w:r w:rsidRPr="0082197B">
              <w:rPr>
                <w:rFonts w:ascii="Book Antiqua" w:hAnsi="Book Antiqua" w:cs="Arial"/>
                <w:b/>
                <w:bCs/>
                <w:sz w:val="22"/>
                <w:szCs w:val="22"/>
              </w:rPr>
              <w:t xml:space="preserve"> Order and DoT Order</w:t>
            </w:r>
            <w:r w:rsidRPr="0082197B">
              <w:rPr>
                <w:rFonts w:ascii="Book Antiqua" w:hAnsi="Book Antiqua" w:cs="Arial"/>
                <w:sz w:val="22"/>
                <w:szCs w:val="22"/>
              </w:rPr>
              <w:t xml:space="preserve">, if applicable, Certificate from statutory auditor/cost auditor/cost accountant/chartered accountant, giving the percentage of Local Content, under PPP-MII order and </w:t>
            </w:r>
            <w:proofErr w:type="spellStart"/>
            <w:r w:rsidRPr="0082197B">
              <w:rPr>
                <w:rFonts w:ascii="Book Antiqua" w:hAnsi="Book Antiqua" w:cs="Arial"/>
                <w:b/>
                <w:bCs/>
                <w:sz w:val="22"/>
                <w:szCs w:val="22"/>
              </w:rPr>
              <w:t>MoP</w:t>
            </w:r>
            <w:proofErr w:type="spellEnd"/>
            <w:r w:rsidRPr="0082197B">
              <w:rPr>
                <w:rFonts w:ascii="Book Antiqua" w:hAnsi="Book Antiqua" w:cs="Arial"/>
                <w:b/>
                <w:bCs/>
                <w:sz w:val="22"/>
                <w:szCs w:val="22"/>
              </w:rPr>
              <w:t xml:space="preserve"> Order and DoT Order</w:t>
            </w:r>
            <w:r w:rsidRPr="0082197B">
              <w:rPr>
                <w:rFonts w:ascii="Book Antiqua" w:hAnsi="Book Antiqua" w:cs="Arial"/>
                <w:sz w:val="22"/>
                <w:szCs w:val="22"/>
              </w:rPr>
              <w:t xml:space="preserve">,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82197B">
              <w:rPr>
                <w:rFonts w:ascii="Book Antiqua" w:hAnsi="Book Antiqua" w:cs="Arial"/>
                <w:sz w:val="22"/>
                <w:szCs w:val="22"/>
              </w:rPr>
              <w:t>upto</w:t>
            </w:r>
            <w:proofErr w:type="spellEnd"/>
            <w:r w:rsidRPr="0082197B">
              <w:rPr>
                <w:rFonts w:ascii="Book Antiqua" w:hAnsi="Book Antiqua" w:cs="Arial"/>
                <w:sz w:val="22"/>
                <w:szCs w:val="22"/>
              </w:rPr>
              <w:t xml:space="preserve"> the appointed time on the next working day.</w:t>
            </w:r>
          </w:p>
          <w:p w14:paraId="0701E291" w14:textId="720ED2CA" w:rsidR="00FB7F7E" w:rsidRPr="001C0058" w:rsidRDefault="00FB7F7E" w:rsidP="00FB7F7E">
            <w:pPr>
              <w:jc w:val="both"/>
              <w:rPr>
                <w:rFonts w:ascii="Book Antiqua" w:hAnsi="Book Antiqua" w:cs="Arial"/>
                <w:sz w:val="22"/>
                <w:szCs w:val="22"/>
              </w:rPr>
            </w:pPr>
          </w:p>
        </w:tc>
      </w:tr>
      <w:tr w:rsidR="00FB7F7E" w:rsidRPr="0082197B" w14:paraId="32E93D8B" w14:textId="77777777" w:rsidTr="72DFEE8D">
        <w:trPr>
          <w:trHeight w:val="2195"/>
        </w:trPr>
        <w:tc>
          <w:tcPr>
            <w:tcW w:w="671" w:type="dxa"/>
          </w:tcPr>
          <w:p w14:paraId="2CD449A9"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671AA738"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ITB 17.2.1</w:t>
            </w:r>
          </w:p>
        </w:tc>
        <w:tc>
          <w:tcPr>
            <w:tcW w:w="7490" w:type="dxa"/>
          </w:tcPr>
          <w:p w14:paraId="048DEC7C" w14:textId="77777777" w:rsidR="00FB7F7E" w:rsidRPr="0082197B" w:rsidRDefault="00FB7F7E" w:rsidP="00FB7F7E">
            <w:pPr>
              <w:pStyle w:val="Default"/>
              <w:jc w:val="both"/>
              <w:rPr>
                <w:rFonts w:ascii="Book Antiqua" w:hAnsi="Book Antiqua"/>
                <w:b/>
                <w:bCs/>
                <w:sz w:val="22"/>
                <w:szCs w:val="22"/>
                <w:lang w:val="en-GB"/>
              </w:rPr>
            </w:pPr>
            <w:r w:rsidRPr="0082197B">
              <w:rPr>
                <w:rFonts w:ascii="Book Antiqua" w:hAnsi="Book Antiqua"/>
                <w:b/>
                <w:bCs/>
                <w:sz w:val="22"/>
                <w:szCs w:val="22"/>
                <w:lang w:val="en-GB"/>
              </w:rPr>
              <w:t xml:space="preserve">Supplementing ITB clause </w:t>
            </w:r>
            <w:r w:rsidRPr="0082197B">
              <w:rPr>
                <w:rFonts w:ascii="Book Antiqua" w:hAnsi="Book Antiqua"/>
                <w:b/>
                <w:bCs/>
                <w:sz w:val="22"/>
                <w:szCs w:val="22"/>
              </w:rPr>
              <w:t xml:space="preserve">17.2.1 </w:t>
            </w:r>
            <w:r w:rsidRPr="0082197B">
              <w:rPr>
                <w:rFonts w:ascii="Book Antiqua" w:hAnsi="Book Antiqua"/>
                <w:b/>
                <w:bCs/>
                <w:sz w:val="22"/>
                <w:szCs w:val="22"/>
                <w:lang w:val="en-GB"/>
              </w:rPr>
              <w:t>with the following:</w:t>
            </w:r>
          </w:p>
          <w:p w14:paraId="53B5FC0E" w14:textId="77777777" w:rsidR="00FB7F7E" w:rsidRPr="0082197B" w:rsidRDefault="00FB7F7E" w:rsidP="00FB7F7E">
            <w:pPr>
              <w:pStyle w:val="Default"/>
              <w:jc w:val="both"/>
              <w:rPr>
                <w:rFonts w:ascii="Book Antiqua" w:hAnsi="Book Antiqua"/>
                <w:b/>
                <w:bCs/>
                <w:sz w:val="22"/>
                <w:szCs w:val="22"/>
                <w:lang w:val="en-GB"/>
              </w:rPr>
            </w:pPr>
          </w:p>
          <w:p w14:paraId="079388F8"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The e-mail IDs are as follows:</w:t>
            </w:r>
          </w:p>
          <w:p w14:paraId="41FA4A71" w14:textId="77777777" w:rsidR="00FB7F7E" w:rsidRPr="0082197B" w:rsidRDefault="00FB7F7E" w:rsidP="00FB7F7E">
            <w:pPr>
              <w:pStyle w:val="Default"/>
              <w:ind w:left="498" w:hanging="585"/>
              <w:jc w:val="both"/>
              <w:rPr>
                <w:rFonts w:ascii="Book Antiqua" w:hAnsi="Book Antiqua"/>
                <w:b/>
                <w:bCs/>
                <w:sz w:val="22"/>
                <w:szCs w:val="22"/>
              </w:rPr>
            </w:pPr>
          </w:p>
          <w:p w14:paraId="3A069B4E" w14:textId="77777777" w:rsidR="00FB7F7E" w:rsidRPr="0082197B" w:rsidRDefault="00FB7F7E" w:rsidP="00FB7F7E">
            <w:pPr>
              <w:jc w:val="both"/>
              <w:rPr>
                <w:rFonts w:ascii="Book Antiqua" w:hAnsi="Book Antiqua"/>
                <w:snapToGrid w:val="0"/>
                <w:sz w:val="22"/>
                <w:szCs w:val="22"/>
              </w:rPr>
            </w:pPr>
            <w:r w:rsidRPr="0082197B">
              <w:rPr>
                <w:rFonts w:ascii="Book Antiqua" w:hAnsi="Book Antiqua"/>
                <w:snapToGrid w:val="0"/>
                <w:sz w:val="22"/>
                <w:szCs w:val="22"/>
              </w:rPr>
              <w:t>Email:</w:t>
            </w:r>
          </w:p>
          <w:p w14:paraId="32C8E38D" w14:textId="77777777" w:rsidR="00FB7F7E" w:rsidRDefault="00FB7F7E" w:rsidP="00FB7F7E">
            <w:pPr>
              <w:jc w:val="both"/>
              <w:rPr>
                <w:rFonts w:ascii="Book Antiqua" w:hAnsi="Book Antiqua" w:cs="Arial"/>
                <w:sz w:val="22"/>
                <w:szCs w:val="22"/>
              </w:rPr>
            </w:pPr>
            <w:hyperlink r:id="rId15" w:history="1">
              <w:r w:rsidRPr="00A52526">
                <w:rPr>
                  <w:rStyle w:val="Hyperlink"/>
                  <w:rFonts w:ascii="Book Antiqua" w:hAnsi="Book Antiqua" w:cs="Arial"/>
                  <w:sz w:val="22"/>
                  <w:szCs w:val="22"/>
                </w:rPr>
                <w:t>kumarnikhil@powergrid.in</w:t>
              </w:r>
            </w:hyperlink>
          </w:p>
          <w:p w14:paraId="5FCE5955" w14:textId="77777777" w:rsidR="00FB7F7E" w:rsidRPr="00BC1A57" w:rsidRDefault="00FB7F7E" w:rsidP="00FB7F7E">
            <w:pPr>
              <w:jc w:val="both"/>
              <w:rPr>
                <w:rStyle w:val="Hyperlink"/>
                <w:rFonts w:ascii="Book Antiqua" w:hAnsi="Book Antiqua" w:cs="Arial"/>
                <w:sz w:val="22"/>
                <w:szCs w:val="22"/>
                <w:lang w:val="en-GB"/>
              </w:rPr>
            </w:pPr>
            <w:r w:rsidRPr="00BF4A60">
              <w:rPr>
                <w:rStyle w:val="Hyperlink"/>
                <w:rFonts w:ascii="Book Antiqua" w:hAnsi="Book Antiqua" w:cs="Arial"/>
                <w:sz w:val="22"/>
                <w:szCs w:val="22"/>
                <w:lang w:val="en-GB"/>
              </w:rPr>
              <w:t>ramlatiyal97@powergrid.in</w:t>
            </w:r>
          </w:p>
          <w:p w14:paraId="0A460C2A" w14:textId="1DC9B127" w:rsidR="00FB7F7E" w:rsidRDefault="00FB7F7E" w:rsidP="00FB7F7E">
            <w:pPr>
              <w:jc w:val="both"/>
              <w:rPr>
                <w:rStyle w:val="Hyperlink"/>
                <w:rFonts w:ascii="Book Antiqua" w:hAnsi="Book Antiqua" w:cs="Arial"/>
                <w:snapToGrid w:val="0"/>
                <w:sz w:val="22"/>
                <w:szCs w:val="22"/>
              </w:rPr>
            </w:pPr>
            <w:hyperlink r:id="rId16" w:history="1">
              <w:r w:rsidRPr="008F364C">
                <w:rPr>
                  <w:rStyle w:val="Hyperlink"/>
                  <w:rFonts w:ascii="Book Antiqua" w:hAnsi="Book Antiqua" w:cs="Arial"/>
                  <w:snapToGrid w:val="0"/>
                  <w:sz w:val="22"/>
                  <w:szCs w:val="22"/>
                </w:rPr>
                <w:t>mittalpiyush@powergrid.in</w:t>
              </w:r>
            </w:hyperlink>
          </w:p>
          <w:p w14:paraId="7A589216" w14:textId="77777777" w:rsidR="00FB7F7E" w:rsidRPr="0082197B" w:rsidRDefault="00FB7F7E" w:rsidP="00FB7F7E">
            <w:pPr>
              <w:jc w:val="both"/>
              <w:rPr>
                <w:rFonts w:ascii="Book Antiqua" w:hAnsi="Book Antiqua"/>
                <w:sz w:val="22"/>
                <w:szCs w:val="22"/>
                <w:lang w:val="en-GB"/>
              </w:rPr>
            </w:pPr>
          </w:p>
        </w:tc>
      </w:tr>
      <w:tr w:rsidR="00FB7F7E" w:rsidRPr="0082197B" w14:paraId="2C211E47" w14:textId="77777777" w:rsidTr="72DFEE8D">
        <w:trPr>
          <w:trHeight w:val="300"/>
        </w:trPr>
        <w:tc>
          <w:tcPr>
            <w:tcW w:w="671" w:type="dxa"/>
          </w:tcPr>
          <w:p w14:paraId="38EAD889"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2481CDD9" w14:textId="77777777" w:rsidR="00FB7F7E" w:rsidRPr="0082197B" w:rsidRDefault="00FB7F7E" w:rsidP="00FB7F7E">
            <w:pPr>
              <w:pStyle w:val="Default"/>
              <w:jc w:val="both"/>
              <w:rPr>
                <w:rFonts w:ascii="Book Antiqua" w:hAnsi="Book Antiqua"/>
                <w:b/>
                <w:bCs/>
                <w:color w:val="auto"/>
                <w:sz w:val="22"/>
                <w:szCs w:val="22"/>
              </w:rPr>
            </w:pPr>
            <w:r w:rsidRPr="0082197B">
              <w:rPr>
                <w:rFonts w:ascii="Book Antiqua" w:hAnsi="Book Antiqua"/>
                <w:b/>
                <w:bCs/>
                <w:color w:val="auto"/>
                <w:sz w:val="22"/>
                <w:szCs w:val="22"/>
              </w:rPr>
              <w:t>ITB 19.2</w:t>
            </w:r>
          </w:p>
        </w:tc>
        <w:tc>
          <w:tcPr>
            <w:tcW w:w="7490" w:type="dxa"/>
          </w:tcPr>
          <w:p w14:paraId="22C2BBA6" w14:textId="77777777" w:rsidR="00FB7F7E" w:rsidRPr="0082197B" w:rsidRDefault="00FB7F7E" w:rsidP="00FB7F7E">
            <w:pPr>
              <w:keepNext/>
              <w:jc w:val="both"/>
              <w:rPr>
                <w:rFonts w:ascii="Book Antiqua" w:hAnsi="Book Antiqua" w:cs="Arial"/>
                <w:b/>
                <w:bCs/>
                <w:sz w:val="22"/>
                <w:szCs w:val="22"/>
              </w:rPr>
            </w:pPr>
            <w:r w:rsidRPr="0082197B">
              <w:rPr>
                <w:rFonts w:ascii="Book Antiqua" w:hAnsi="Book Antiqua" w:cs="Arial"/>
                <w:b/>
                <w:bCs/>
                <w:sz w:val="22"/>
                <w:szCs w:val="22"/>
                <w:u w:val="single"/>
              </w:rPr>
              <w:t>Replace the clause ITB 19.2 with the following</w:t>
            </w:r>
            <w:r w:rsidRPr="0082197B">
              <w:rPr>
                <w:rFonts w:ascii="Book Antiqua" w:hAnsi="Book Antiqua" w:cs="Arial"/>
                <w:b/>
                <w:bCs/>
                <w:sz w:val="22"/>
                <w:szCs w:val="22"/>
              </w:rPr>
              <w:t>:</w:t>
            </w:r>
          </w:p>
          <w:p w14:paraId="23A5A387" w14:textId="77777777" w:rsidR="00FB7F7E" w:rsidRPr="0082197B" w:rsidRDefault="00FB7F7E" w:rsidP="00FB7F7E">
            <w:pPr>
              <w:keepNext/>
              <w:jc w:val="both"/>
              <w:rPr>
                <w:rFonts w:ascii="Book Antiqua" w:hAnsi="Book Antiqua" w:cs="Arial"/>
                <w:b/>
                <w:bCs/>
                <w:sz w:val="22"/>
                <w:szCs w:val="22"/>
              </w:rPr>
            </w:pPr>
          </w:p>
          <w:p w14:paraId="247F2BD1" w14:textId="77777777" w:rsidR="00FB7F7E" w:rsidRPr="0082197B" w:rsidRDefault="00FB7F7E" w:rsidP="00FB7F7E">
            <w:pPr>
              <w:keepNext/>
              <w:jc w:val="both"/>
              <w:rPr>
                <w:rFonts w:ascii="Book Antiqua" w:hAnsi="Book Antiqua" w:cs="Arial"/>
                <w:sz w:val="22"/>
                <w:szCs w:val="22"/>
              </w:rPr>
            </w:pPr>
            <w:r w:rsidRPr="0082197B">
              <w:rPr>
                <w:rFonts w:ascii="Book Antiqua" w:hAnsi="Book Antiqua" w:cs="Arial"/>
                <w:sz w:val="22"/>
                <w:szCs w:val="22"/>
              </w:rPr>
              <w:t>The Bidder’s modifications shall be done and submitted as follows:</w:t>
            </w:r>
          </w:p>
          <w:p w14:paraId="3DC0A620" w14:textId="77777777" w:rsidR="00FB7F7E" w:rsidRPr="0082197B" w:rsidRDefault="00FB7F7E" w:rsidP="00FB7F7E">
            <w:pPr>
              <w:keepNext/>
              <w:jc w:val="both"/>
              <w:rPr>
                <w:rFonts w:ascii="Book Antiqua" w:hAnsi="Book Antiqua" w:cs="Arial"/>
                <w:b/>
                <w:bCs/>
                <w:sz w:val="22"/>
                <w:szCs w:val="22"/>
              </w:rPr>
            </w:pPr>
            <w:r w:rsidRPr="0082197B">
              <w:rPr>
                <w:rFonts w:ascii="Book Antiqua" w:hAnsi="Book Antiqua" w:cs="Arial"/>
                <w:sz w:val="22"/>
                <w:szCs w:val="22"/>
              </w:rPr>
              <w:t>(</w:t>
            </w:r>
            <w:proofErr w:type="spellStart"/>
            <w:r w:rsidRPr="0082197B">
              <w:rPr>
                <w:rFonts w:ascii="Book Antiqua" w:hAnsi="Book Antiqua" w:cs="Arial"/>
                <w:sz w:val="22"/>
                <w:szCs w:val="22"/>
              </w:rPr>
              <w:t>i</w:t>
            </w:r>
            <w:proofErr w:type="spellEnd"/>
            <w:r w:rsidRPr="0082197B">
              <w:rPr>
                <w:rFonts w:ascii="Book Antiqua" w:hAnsi="Book Antiqua" w:cs="Arial"/>
                <w:sz w:val="22"/>
                <w:szCs w:val="22"/>
              </w:rPr>
              <w:t>) VOID</w:t>
            </w:r>
          </w:p>
          <w:p w14:paraId="22B1F21E" w14:textId="77777777" w:rsidR="00FB7F7E" w:rsidRPr="0082197B" w:rsidRDefault="00FB7F7E" w:rsidP="00FB7F7E">
            <w:pPr>
              <w:keepNext/>
              <w:jc w:val="both"/>
              <w:rPr>
                <w:rFonts w:ascii="Book Antiqua" w:hAnsi="Book Antiqua" w:cs="Arial"/>
                <w:b/>
                <w:bCs/>
                <w:sz w:val="22"/>
                <w:szCs w:val="22"/>
              </w:rPr>
            </w:pPr>
            <w:r w:rsidRPr="0082197B">
              <w:rPr>
                <w:rFonts w:ascii="Book Antiqua" w:hAnsi="Book Antiqua" w:cs="Arial"/>
                <w:sz w:val="22"/>
                <w:szCs w:val="22"/>
              </w:rPr>
              <w:t>(ii) Soft copy of the entire bid if any modification is there.</w:t>
            </w:r>
          </w:p>
          <w:p w14:paraId="1FA2303C" w14:textId="77777777" w:rsidR="00FB7F7E" w:rsidRPr="0082197B" w:rsidRDefault="00FB7F7E" w:rsidP="00FB7F7E">
            <w:pPr>
              <w:pStyle w:val="Default"/>
              <w:ind w:left="720" w:hanging="711"/>
              <w:jc w:val="both"/>
              <w:rPr>
                <w:rFonts w:ascii="Book Antiqua" w:hAnsi="Book Antiqua"/>
                <w:b/>
                <w:bCs/>
                <w:color w:val="auto"/>
                <w:sz w:val="22"/>
                <w:szCs w:val="22"/>
                <w:lang w:val="en-GB"/>
              </w:rPr>
            </w:pPr>
          </w:p>
        </w:tc>
      </w:tr>
      <w:tr w:rsidR="00FB7F7E" w:rsidRPr="0082197B" w14:paraId="6700DB4D" w14:textId="77777777" w:rsidTr="72DFEE8D">
        <w:trPr>
          <w:trHeight w:val="300"/>
        </w:trPr>
        <w:tc>
          <w:tcPr>
            <w:tcW w:w="671" w:type="dxa"/>
          </w:tcPr>
          <w:p w14:paraId="6D218268" w14:textId="77777777" w:rsidR="00FB7F7E" w:rsidRPr="00160471"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3994C292" w14:textId="6D005221" w:rsidR="00FB7F7E" w:rsidRPr="00160471" w:rsidRDefault="00FB7F7E" w:rsidP="00FB7F7E">
            <w:pPr>
              <w:pStyle w:val="Default"/>
              <w:jc w:val="both"/>
              <w:rPr>
                <w:rFonts w:ascii="Book Antiqua" w:hAnsi="Book Antiqua"/>
                <w:b/>
                <w:bCs/>
                <w:color w:val="auto"/>
                <w:sz w:val="22"/>
                <w:szCs w:val="22"/>
              </w:rPr>
            </w:pPr>
            <w:r w:rsidRPr="00160471">
              <w:rPr>
                <w:rFonts w:ascii="Book Antiqua" w:hAnsi="Book Antiqua"/>
                <w:sz w:val="22"/>
                <w:szCs w:val="22"/>
              </w:rPr>
              <w:t>ITB 19.4</w:t>
            </w:r>
          </w:p>
        </w:tc>
        <w:tc>
          <w:tcPr>
            <w:tcW w:w="7490" w:type="dxa"/>
          </w:tcPr>
          <w:p w14:paraId="405BAEC7" w14:textId="77777777" w:rsidR="00FB7F7E" w:rsidRPr="00160471" w:rsidRDefault="00FB7F7E" w:rsidP="00FB7F7E">
            <w:pPr>
              <w:pStyle w:val="Default"/>
              <w:jc w:val="both"/>
              <w:rPr>
                <w:b/>
                <w:bCs/>
                <w:sz w:val="22"/>
                <w:szCs w:val="22"/>
              </w:rPr>
            </w:pPr>
            <w:r w:rsidRPr="00160471">
              <w:rPr>
                <w:b/>
                <w:bCs/>
                <w:sz w:val="22"/>
                <w:szCs w:val="22"/>
              </w:rPr>
              <w:t>Replace Clause ITB 19.4 with the following:</w:t>
            </w:r>
          </w:p>
          <w:p w14:paraId="184CECA0" w14:textId="77777777" w:rsidR="00FB7F7E" w:rsidRPr="00160471" w:rsidRDefault="00FB7F7E" w:rsidP="00FB7F7E">
            <w:pPr>
              <w:pStyle w:val="Default"/>
              <w:jc w:val="both"/>
              <w:rPr>
                <w:b/>
                <w:bCs/>
                <w:sz w:val="22"/>
                <w:szCs w:val="22"/>
              </w:rPr>
            </w:pPr>
          </w:p>
          <w:p w14:paraId="1AF93F5F" w14:textId="200BF440" w:rsidR="00FB7F7E" w:rsidRPr="00160471" w:rsidRDefault="00FB7F7E" w:rsidP="00FB7F7E">
            <w:pPr>
              <w:pStyle w:val="Default"/>
              <w:jc w:val="both"/>
              <w:rPr>
                <w:sz w:val="22"/>
                <w:szCs w:val="22"/>
              </w:rPr>
            </w:pPr>
            <w:r w:rsidRPr="00160471">
              <w:rPr>
                <w:sz w:val="22"/>
                <w:szCs w:val="22"/>
              </w:rPr>
              <w:t xml:space="preserve">No bid may be withdrawn in the interval between the bid submission deadline and the expiration of the bid validity period specified in ITB Clause 14. </w:t>
            </w:r>
          </w:p>
        </w:tc>
      </w:tr>
      <w:tr w:rsidR="00FB7F7E" w:rsidRPr="0082197B" w14:paraId="14597A4E" w14:textId="77777777" w:rsidTr="72DFEE8D">
        <w:trPr>
          <w:trHeight w:val="300"/>
        </w:trPr>
        <w:tc>
          <w:tcPr>
            <w:tcW w:w="671" w:type="dxa"/>
          </w:tcPr>
          <w:p w14:paraId="3C3821E7"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50797D39" w14:textId="77777777" w:rsidR="00FB7F7E" w:rsidRPr="0082197B" w:rsidRDefault="00FB7F7E" w:rsidP="00FB7F7E">
            <w:pPr>
              <w:rPr>
                <w:rFonts w:ascii="Book Antiqua" w:hAnsi="Book Antiqua"/>
                <w:sz w:val="22"/>
                <w:szCs w:val="22"/>
              </w:rPr>
            </w:pPr>
            <w:r w:rsidRPr="0082197B">
              <w:rPr>
                <w:rFonts w:ascii="Book Antiqua" w:hAnsi="Book Antiqua" w:cs="Arial"/>
                <w:sz w:val="22"/>
                <w:szCs w:val="22"/>
              </w:rPr>
              <w:t>ITB 21.1</w:t>
            </w:r>
          </w:p>
        </w:tc>
        <w:tc>
          <w:tcPr>
            <w:tcW w:w="7490" w:type="dxa"/>
          </w:tcPr>
          <w:p w14:paraId="5FC5D988" w14:textId="77777777" w:rsidR="00FB7F7E" w:rsidRPr="00CD6036" w:rsidRDefault="00FB7F7E" w:rsidP="00FB7F7E">
            <w:pPr>
              <w:pStyle w:val="Default"/>
              <w:spacing w:after="120"/>
              <w:jc w:val="both"/>
              <w:rPr>
                <w:rFonts w:ascii="Book Antiqua" w:hAnsi="Book Antiqua"/>
                <w:b/>
                <w:bCs/>
                <w:sz w:val="22"/>
                <w:szCs w:val="22"/>
              </w:rPr>
            </w:pPr>
            <w:r w:rsidRPr="00CD6036">
              <w:rPr>
                <w:rFonts w:ascii="Book Antiqua" w:hAnsi="Book Antiqua"/>
                <w:b/>
                <w:bCs/>
                <w:sz w:val="22"/>
                <w:szCs w:val="22"/>
              </w:rPr>
              <w:t xml:space="preserve">Replacing first Para </w:t>
            </w:r>
            <w:proofErr w:type="gramStart"/>
            <w:r w:rsidRPr="00CD6036">
              <w:rPr>
                <w:rFonts w:ascii="Book Antiqua" w:hAnsi="Book Antiqua"/>
                <w:b/>
                <w:bCs/>
                <w:sz w:val="22"/>
                <w:szCs w:val="22"/>
              </w:rPr>
              <w:t>of  ITB</w:t>
            </w:r>
            <w:proofErr w:type="gramEnd"/>
            <w:r w:rsidRPr="00CD6036">
              <w:rPr>
                <w:rFonts w:ascii="Book Antiqua" w:hAnsi="Book Antiqua"/>
                <w:b/>
                <w:bCs/>
                <w:sz w:val="22"/>
                <w:szCs w:val="22"/>
              </w:rPr>
              <w:t xml:space="preserve"> clause 21.1 with the following:</w:t>
            </w:r>
          </w:p>
          <w:p w14:paraId="443730D7" w14:textId="55604F06" w:rsidR="00FB7F7E" w:rsidRPr="00CD6036" w:rsidRDefault="00FB7F7E" w:rsidP="00FB7F7E">
            <w:pPr>
              <w:spacing w:after="120"/>
              <w:jc w:val="both"/>
              <w:rPr>
                <w:rFonts w:ascii="Book Antiqua" w:hAnsi="Book Antiqua"/>
                <w:sz w:val="22"/>
                <w:szCs w:val="22"/>
              </w:rPr>
            </w:pPr>
            <w:r w:rsidRPr="00CD6036">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D6036">
              <w:rPr>
                <w:rFonts w:ascii="Book Antiqua" w:hAnsi="Book Antiqua"/>
                <w:sz w:val="22"/>
                <w:szCs w:val="22"/>
              </w:rPr>
              <w:t>GoI</w:t>
            </w:r>
            <w:proofErr w:type="spellEnd"/>
            <w:r w:rsidRPr="00CD6036">
              <w:rPr>
                <w:rFonts w:ascii="Book Antiqua" w:hAnsi="Book Antiqua"/>
                <w:sz w:val="22"/>
                <w:szCs w:val="22"/>
              </w:rPr>
              <w:t xml:space="preserve"> under the Public Procurement Policy for MSEs pursuant ITB 5.5 or 13.1, documentary evidence with regard to MSE owned by SC/ST entrepreneurs </w:t>
            </w:r>
            <w:r w:rsidRPr="00CD6036">
              <w:rPr>
                <w:rFonts w:ascii="Book Antiqua" w:hAnsi="Book Antiqua" w:cs="Arial"/>
                <w:sz w:val="22"/>
                <w:szCs w:val="22"/>
              </w:rPr>
              <w:t xml:space="preserve">or women </w:t>
            </w:r>
            <w:r w:rsidRPr="00CD6036">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FB7F7E" w:rsidRPr="0082197B" w14:paraId="77229E19" w14:textId="77777777" w:rsidTr="72DFEE8D">
        <w:trPr>
          <w:trHeight w:val="300"/>
        </w:trPr>
        <w:tc>
          <w:tcPr>
            <w:tcW w:w="671" w:type="dxa"/>
          </w:tcPr>
          <w:p w14:paraId="47B5BFC7"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228B0D09" w14:textId="7777777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22.3.1</w:t>
            </w:r>
          </w:p>
        </w:tc>
        <w:tc>
          <w:tcPr>
            <w:tcW w:w="7490" w:type="dxa"/>
          </w:tcPr>
          <w:p w14:paraId="607C6A95" w14:textId="77777777" w:rsidR="00FB7F7E" w:rsidRPr="0082197B" w:rsidRDefault="00FB7F7E" w:rsidP="00FB7F7E">
            <w:pPr>
              <w:jc w:val="both"/>
              <w:rPr>
                <w:rFonts w:ascii="Book Antiqua" w:hAnsi="Book Antiqua" w:cs="Arial"/>
                <w:bCs/>
                <w:sz w:val="22"/>
                <w:szCs w:val="22"/>
              </w:rPr>
            </w:pPr>
            <w:r w:rsidRPr="0082197B">
              <w:rPr>
                <w:rFonts w:ascii="Book Antiqua" w:hAnsi="Book Antiqua" w:cs="Arial"/>
                <w:b/>
                <w:sz w:val="22"/>
                <w:szCs w:val="22"/>
              </w:rPr>
              <w:t>Replace Clause ITB 22.3.1 with the following</w:t>
            </w:r>
            <w:r w:rsidRPr="0082197B">
              <w:rPr>
                <w:rFonts w:ascii="Book Antiqua" w:hAnsi="Book Antiqua" w:cs="Arial"/>
                <w:bCs/>
                <w:sz w:val="22"/>
                <w:szCs w:val="22"/>
              </w:rPr>
              <w:t>:</w:t>
            </w:r>
          </w:p>
          <w:p w14:paraId="2011CD31" w14:textId="77777777" w:rsidR="00FB7F7E" w:rsidRPr="0082197B" w:rsidRDefault="00FB7F7E" w:rsidP="00FB7F7E">
            <w:pPr>
              <w:jc w:val="both"/>
              <w:rPr>
                <w:rFonts w:ascii="Book Antiqua" w:hAnsi="Book Antiqua" w:cs="Arial"/>
                <w:bCs/>
                <w:sz w:val="22"/>
                <w:szCs w:val="22"/>
              </w:rPr>
            </w:pPr>
          </w:p>
          <w:p w14:paraId="65F99C54" w14:textId="77777777" w:rsidR="00FB7F7E" w:rsidRPr="0082197B" w:rsidRDefault="00FB7F7E" w:rsidP="00FB7F7E">
            <w:pPr>
              <w:jc w:val="both"/>
              <w:rPr>
                <w:rFonts w:ascii="Book Antiqua" w:hAnsi="Book Antiqua" w:cs="Arial"/>
                <w:bCs/>
                <w:sz w:val="22"/>
                <w:szCs w:val="22"/>
              </w:rPr>
            </w:pPr>
            <w:r w:rsidRPr="0082197B">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w:t>
            </w:r>
            <w:r w:rsidRPr="0082197B">
              <w:rPr>
                <w:rFonts w:ascii="Book Antiqua" w:hAnsi="Book Antiqua" w:cs="Arial"/>
                <w:bCs/>
                <w:sz w:val="22"/>
                <w:szCs w:val="22"/>
              </w:rPr>
              <w:lastRenderedPageBreak/>
              <w:t xml:space="preserve">(Completion Time Guarantee), 22 (Defect Liability), 23 (Functional Guarantee), 25 (Patent Indemnity), 26 (Limitation of Liability), 38 (Settlement of Disputes), 39 (Arbitration), </w:t>
            </w:r>
            <w:r w:rsidRPr="0082197B">
              <w:rPr>
                <w:rFonts w:ascii="Book Antiqua" w:hAnsi="Book Antiqua"/>
                <w:bCs/>
                <w:sz w:val="22"/>
                <w:szCs w:val="22"/>
              </w:rPr>
              <w:t>40 (Conciliation) and Appendix 2 to the Form of Contract Agreement (Price Adjustment) will be considered as non-responsive.</w:t>
            </w:r>
          </w:p>
          <w:p w14:paraId="329AC920" w14:textId="77777777" w:rsidR="00FB7F7E" w:rsidRPr="0082197B" w:rsidRDefault="00FB7F7E" w:rsidP="00FB7F7E">
            <w:pPr>
              <w:jc w:val="both"/>
              <w:rPr>
                <w:rFonts w:ascii="Book Antiqua" w:hAnsi="Book Antiqua" w:cs="Arial"/>
                <w:sz w:val="22"/>
                <w:szCs w:val="22"/>
              </w:rPr>
            </w:pPr>
          </w:p>
        </w:tc>
      </w:tr>
      <w:tr w:rsidR="00FB7F7E" w:rsidRPr="0082197B" w14:paraId="42F5688C" w14:textId="77777777" w:rsidTr="72DFEE8D">
        <w:trPr>
          <w:trHeight w:val="300"/>
        </w:trPr>
        <w:tc>
          <w:tcPr>
            <w:tcW w:w="671" w:type="dxa"/>
          </w:tcPr>
          <w:p w14:paraId="1E61419A"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141E84B8" w14:textId="0F09B235"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23.2</w:t>
            </w:r>
          </w:p>
        </w:tc>
        <w:tc>
          <w:tcPr>
            <w:tcW w:w="7490" w:type="dxa"/>
          </w:tcPr>
          <w:p w14:paraId="020653AE" w14:textId="77777777" w:rsidR="00FB7F7E" w:rsidRPr="0082197B" w:rsidRDefault="00FB7F7E" w:rsidP="00FB7F7E">
            <w:pPr>
              <w:tabs>
                <w:tab w:val="left" w:pos="972"/>
              </w:tabs>
              <w:ind w:left="981" w:hanging="1071"/>
              <w:jc w:val="both"/>
              <w:rPr>
                <w:rFonts w:ascii="Book Antiqua" w:hAnsi="Book Antiqua" w:cs="Arial"/>
                <w:b/>
                <w:sz w:val="22"/>
                <w:szCs w:val="22"/>
              </w:rPr>
            </w:pPr>
            <w:r w:rsidRPr="0082197B">
              <w:rPr>
                <w:rFonts w:ascii="Book Antiqua" w:hAnsi="Book Antiqua" w:cs="Arial"/>
                <w:b/>
                <w:sz w:val="22"/>
                <w:szCs w:val="22"/>
              </w:rPr>
              <w:t>Supplement ITB clause 23.2 with the following:</w:t>
            </w:r>
          </w:p>
          <w:p w14:paraId="47C4E512" w14:textId="77777777" w:rsidR="00FB7F7E" w:rsidRPr="0082197B" w:rsidRDefault="00FB7F7E" w:rsidP="00FB7F7E">
            <w:pPr>
              <w:tabs>
                <w:tab w:val="left" w:pos="972"/>
              </w:tabs>
              <w:ind w:left="981" w:hanging="1071"/>
              <w:jc w:val="both"/>
              <w:rPr>
                <w:rFonts w:ascii="Book Antiqua" w:hAnsi="Book Antiqua" w:cs="Arial"/>
                <w:b/>
                <w:sz w:val="22"/>
                <w:szCs w:val="22"/>
              </w:rPr>
            </w:pPr>
          </w:p>
          <w:p w14:paraId="6794B97B" w14:textId="77777777" w:rsidR="00FB7F7E" w:rsidRPr="0082197B" w:rsidRDefault="00FB7F7E" w:rsidP="00FB7F7E">
            <w:pPr>
              <w:ind w:left="926" w:hanging="926"/>
              <w:jc w:val="both"/>
              <w:rPr>
                <w:rFonts w:ascii="Book Antiqua" w:hAnsi="Book Antiqua" w:cs="Arial"/>
                <w:sz w:val="22"/>
                <w:szCs w:val="22"/>
              </w:rPr>
            </w:pPr>
            <w:r w:rsidRPr="0082197B">
              <w:rPr>
                <w:rFonts w:ascii="Book Antiqua" w:hAnsi="Book Antiqua" w:cs="Arial"/>
                <w:bCs/>
                <w:sz w:val="22"/>
                <w:szCs w:val="22"/>
              </w:rPr>
              <w:t xml:space="preserve">23.2.1 </w:t>
            </w:r>
            <w:r w:rsidRPr="0082197B">
              <w:rPr>
                <w:rFonts w:ascii="Book Antiqua" w:hAnsi="Book Antiqua" w:cs="Arial"/>
                <w:bCs/>
                <w:sz w:val="22"/>
                <w:szCs w:val="22"/>
              </w:rPr>
              <w:tab/>
            </w:r>
            <w:r w:rsidRPr="0082197B">
              <w:rPr>
                <w:rFonts w:ascii="Book Antiqua" w:hAnsi="Book Antiqua" w:cs="Arial"/>
                <w:sz w:val="22"/>
                <w:szCs w:val="22"/>
              </w:rPr>
              <w:t xml:space="preserve">The determination shall also </w:t>
            </w:r>
            <w:proofErr w:type="gramStart"/>
            <w:r w:rsidRPr="0082197B">
              <w:rPr>
                <w:rFonts w:ascii="Book Antiqua" w:hAnsi="Book Antiqua" w:cs="Arial"/>
                <w:sz w:val="22"/>
                <w:szCs w:val="22"/>
              </w:rPr>
              <w:t>take into account</w:t>
            </w:r>
            <w:proofErr w:type="gramEnd"/>
            <w:r w:rsidRPr="0082197B">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82197B">
              <w:rPr>
                <w:rFonts w:ascii="Book Antiqua" w:hAnsi="Book Antiqua" w:cs="Arial"/>
                <w:b/>
                <w:bCs/>
                <w:sz w:val="22"/>
                <w:szCs w:val="22"/>
              </w:rPr>
              <w:t>annualized</w:t>
            </w:r>
            <w:r w:rsidRPr="0082197B">
              <w:rPr>
                <w:rFonts w:ascii="Book Antiqua" w:hAnsi="Book Antiqua" w:cs="Arial"/>
                <w:sz w:val="22"/>
                <w:szCs w:val="22"/>
              </w:rPr>
              <w:t xml:space="preserve"> </w:t>
            </w:r>
            <w:r w:rsidRPr="0082197B">
              <w:rPr>
                <w:rFonts w:ascii="Book Antiqua" w:hAnsi="Book Antiqua" w:cs="Arial"/>
                <w:b/>
                <w:bCs/>
                <w:sz w:val="22"/>
                <w:szCs w:val="22"/>
              </w:rPr>
              <w:t>requirement</w:t>
            </w:r>
            <w:r w:rsidRPr="0082197B">
              <w:rPr>
                <w:rFonts w:ascii="Book Antiqua" w:hAnsi="Book Antiqua" w:cs="Arial"/>
                <w:sz w:val="22"/>
                <w:szCs w:val="22"/>
              </w:rPr>
              <w:t xml:space="preserve"> </w:t>
            </w:r>
            <w:r w:rsidRPr="0082197B">
              <w:rPr>
                <w:rFonts w:ascii="Book Antiqua" w:hAnsi="Book Antiqua" w:cs="Arial"/>
                <w:b/>
                <w:bCs/>
                <w:sz w:val="22"/>
                <w:szCs w:val="22"/>
              </w:rPr>
              <w:t>specified</w:t>
            </w:r>
            <w:r w:rsidRPr="0082197B">
              <w:rPr>
                <w:rFonts w:ascii="Book Antiqua" w:hAnsi="Book Antiqua" w:cs="Arial"/>
                <w:sz w:val="22"/>
                <w:szCs w:val="22"/>
              </w:rPr>
              <w:t xml:space="preserve"> </w:t>
            </w:r>
            <w:r w:rsidRPr="0082197B">
              <w:rPr>
                <w:rFonts w:ascii="Book Antiqua" w:hAnsi="Book Antiqua" w:cs="Arial"/>
                <w:b/>
                <w:bCs/>
                <w:sz w:val="22"/>
                <w:szCs w:val="22"/>
              </w:rPr>
              <w:t>at para A, B, &amp; C</w:t>
            </w:r>
            <w:r w:rsidRPr="0082197B">
              <w:rPr>
                <w:rFonts w:ascii="Book Antiqua" w:hAnsi="Book Antiqua" w:cs="Arial"/>
                <w:sz w:val="22"/>
                <w:szCs w:val="22"/>
              </w:rPr>
              <w:t xml:space="preserve"> </w:t>
            </w:r>
            <w:r w:rsidRPr="0082197B">
              <w:rPr>
                <w:rFonts w:ascii="Book Antiqua" w:hAnsi="Book Antiqua" w:cs="Arial"/>
                <w:b/>
                <w:bCs/>
                <w:sz w:val="22"/>
                <w:szCs w:val="22"/>
              </w:rPr>
              <w:t>below, which corresponds to</w:t>
            </w:r>
            <w:r w:rsidRPr="0082197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4F9CA1A3" w14:textId="77777777" w:rsidR="00FB7F7E" w:rsidRPr="0082197B" w:rsidRDefault="00FB7F7E" w:rsidP="00FB7F7E">
            <w:pPr>
              <w:ind w:left="926" w:hanging="926"/>
              <w:jc w:val="both"/>
              <w:rPr>
                <w:rFonts w:ascii="Book Antiqua" w:hAnsi="Book Antiqua" w:cs="Arial"/>
                <w:sz w:val="22"/>
                <w:szCs w:val="22"/>
              </w:rPr>
            </w:pPr>
          </w:p>
          <w:p w14:paraId="46F1D104" w14:textId="77777777" w:rsidR="00FB7F7E" w:rsidRPr="0082197B" w:rsidRDefault="00FB7F7E" w:rsidP="00FB7F7E">
            <w:pPr>
              <w:ind w:left="1207" w:hanging="283"/>
              <w:jc w:val="both"/>
              <w:rPr>
                <w:rFonts w:ascii="Book Antiqua" w:hAnsi="Book Antiqua" w:cs="Arial"/>
                <w:sz w:val="22"/>
                <w:szCs w:val="22"/>
              </w:rPr>
            </w:pPr>
            <w:r w:rsidRPr="0082197B">
              <w:rPr>
                <w:rFonts w:ascii="Book Antiqua" w:hAnsi="Book Antiqua" w:cs="Arial"/>
                <w:b/>
                <w:bCs/>
                <w:sz w:val="22"/>
                <w:szCs w:val="22"/>
              </w:rPr>
              <w:t>A.</w:t>
            </w:r>
            <w:r w:rsidRPr="0082197B">
              <w:rPr>
                <w:rFonts w:ascii="Book Antiqua" w:hAnsi="Book Antiqua" w:cs="Arial"/>
                <w:sz w:val="22"/>
                <w:szCs w:val="22"/>
              </w:rPr>
              <w:t xml:space="preserve"> </w:t>
            </w:r>
            <w:r w:rsidRPr="0082197B">
              <w:rPr>
                <w:rFonts w:ascii="Book Antiqua" w:hAnsi="Book Antiqua" w:cs="Arial"/>
                <w:b/>
                <w:bCs/>
                <w:sz w:val="22"/>
                <w:szCs w:val="22"/>
              </w:rPr>
              <w:t>For packages under TBCB:</w:t>
            </w:r>
            <w:r w:rsidRPr="0082197B">
              <w:rPr>
                <w:rFonts w:ascii="Book Antiqua" w:hAnsi="Book Antiqua" w:cs="Arial"/>
                <w:sz w:val="22"/>
                <w:szCs w:val="22"/>
              </w:rPr>
              <w:t xml:space="preserve"> </w:t>
            </w:r>
            <w:r w:rsidRPr="0082197B">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FB7F7E" w:rsidRPr="0082197B" w:rsidRDefault="00FB7F7E" w:rsidP="00FB7F7E">
            <w:pPr>
              <w:ind w:left="1207" w:hanging="283"/>
              <w:jc w:val="both"/>
              <w:rPr>
                <w:rFonts w:ascii="Book Antiqua" w:hAnsi="Book Antiqua" w:cs="Arial"/>
                <w:sz w:val="22"/>
                <w:szCs w:val="22"/>
              </w:rPr>
            </w:pPr>
          </w:p>
          <w:p w14:paraId="196D60F4" w14:textId="77777777" w:rsidR="00FB7F7E" w:rsidRPr="0082197B" w:rsidRDefault="00FB7F7E" w:rsidP="00FB7F7E">
            <w:pPr>
              <w:ind w:left="1207" w:hanging="283"/>
              <w:jc w:val="both"/>
              <w:rPr>
                <w:rFonts w:ascii="Book Antiqua" w:hAnsi="Book Antiqua" w:cs="Arial"/>
                <w:sz w:val="22"/>
                <w:szCs w:val="22"/>
              </w:rPr>
            </w:pPr>
            <w:r w:rsidRPr="0082197B">
              <w:rPr>
                <w:rFonts w:ascii="Book Antiqua" w:hAnsi="Book Antiqua" w:cs="Arial"/>
                <w:sz w:val="22"/>
                <w:szCs w:val="22"/>
              </w:rPr>
              <w:t>B.</w:t>
            </w:r>
            <w:r w:rsidRPr="0082197B">
              <w:rPr>
                <w:rFonts w:ascii="Book Antiqua" w:hAnsi="Book Antiqua" w:cs="Arial"/>
                <w:sz w:val="22"/>
                <w:szCs w:val="22"/>
              </w:rPr>
              <w:tab/>
            </w:r>
            <w:r w:rsidRPr="0082197B">
              <w:rPr>
                <w:rFonts w:ascii="Book Antiqua" w:hAnsi="Book Antiqua" w:cs="Arial"/>
                <w:b/>
                <w:bCs/>
                <w:sz w:val="22"/>
                <w:szCs w:val="22"/>
              </w:rPr>
              <w:t>For packages* whose actual date of opening of First Envelope/Technical bids is on or before 23</w:t>
            </w:r>
            <w:r w:rsidRPr="0082197B">
              <w:rPr>
                <w:rFonts w:ascii="Book Antiqua" w:hAnsi="Book Antiqua" w:cs="Arial"/>
                <w:b/>
                <w:bCs/>
                <w:sz w:val="22"/>
                <w:szCs w:val="22"/>
                <w:vertAlign w:val="superscript"/>
              </w:rPr>
              <w:t>rd</w:t>
            </w:r>
            <w:r w:rsidRPr="0082197B">
              <w:rPr>
                <w:rFonts w:ascii="Book Antiqua" w:hAnsi="Book Antiqua" w:cs="Arial"/>
                <w:b/>
                <w:bCs/>
                <w:sz w:val="22"/>
                <w:szCs w:val="22"/>
              </w:rPr>
              <w:t xml:space="preserve"> September 2023: </w:t>
            </w:r>
            <w:r w:rsidRPr="0082197B">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42D32F5" w14:textId="77777777" w:rsidR="00FB7F7E" w:rsidRPr="0082197B" w:rsidRDefault="00FB7F7E" w:rsidP="00FB7F7E">
            <w:pPr>
              <w:ind w:left="1207" w:hanging="283"/>
              <w:jc w:val="both"/>
              <w:rPr>
                <w:rFonts w:ascii="Book Antiqua" w:hAnsi="Book Antiqua" w:cs="Arial"/>
                <w:sz w:val="22"/>
                <w:szCs w:val="22"/>
              </w:rPr>
            </w:pPr>
          </w:p>
          <w:p w14:paraId="25088AF7" w14:textId="77777777" w:rsidR="00FB7F7E" w:rsidRPr="0082197B" w:rsidRDefault="00FB7F7E" w:rsidP="00FB7F7E">
            <w:pPr>
              <w:ind w:left="1207" w:hanging="283"/>
              <w:jc w:val="both"/>
              <w:rPr>
                <w:rFonts w:ascii="Book Antiqua" w:hAnsi="Book Antiqua" w:cs="Arial"/>
                <w:i/>
                <w:iCs/>
                <w:sz w:val="22"/>
                <w:szCs w:val="22"/>
              </w:rPr>
            </w:pPr>
            <w:r w:rsidRPr="0082197B">
              <w:rPr>
                <w:rFonts w:ascii="Book Antiqua" w:hAnsi="Book Antiqua" w:cs="Arial"/>
                <w:sz w:val="22"/>
                <w:szCs w:val="22"/>
              </w:rPr>
              <w:tab/>
            </w:r>
            <w:r w:rsidRPr="0082197B">
              <w:rPr>
                <w:rFonts w:ascii="Book Antiqua" w:hAnsi="Book Antiqua" w:cs="Arial"/>
                <w:i/>
                <w:iCs/>
                <w:sz w:val="22"/>
                <w:szCs w:val="22"/>
              </w:rPr>
              <w:t>*</w:t>
            </w:r>
            <w:proofErr w:type="gramStart"/>
            <w:r w:rsidRPr="0082197B">
              <w:rPr>
                <w:rFonts w:ascii="Book Antiqua" w:hAnsi="Book Antiqua" w:cs="Arial"/>
                <w:i/>
                <w:iCs/>
                <w:sz w:val="22"/>
                <w:szCs w:val="22"/>
              </w:rPr>
              <w:t>excluding</w:t>
            </w:r>
            <w:proofErr w:type="gramEnd"/>
            <w:r w:rsidRPr="0082197B">
              <w:rPr>
                <w:rFonts w:ascii="Book Antiqua" w:hAnsi="Book Antiqua" w:cs="Arial"/>
                <w:i/>
                <w:iCs/>
                <w:sz w:val="22"/>
                <w:szCs w:val="22"/>
              </w:rPr>
              <w:t xml:space="preserve"> those packages under TBCB wherein POWERGRID has emerged as the successful bidder of the TBCB project.</w:t>
            </w:r>
          </w:p>
          <w:p w14:paraId="53C7F4C7" w14:textId="77777777" w:rsidR="00FB7F7E" w:rsidRPr="0082197B" w:rsidRDefault="00FB7F7E" w:rsidP="00FB7F7E">
            <w:pPr>
              <w:ind w:left="1207" w:hanging="283"/>
              <w:jc w:val="both"/>
              <w:rPr>
                <w:rFonts w:ascii="Book Antiqua" w:hAnsi="Book Antiqua" w:cs="Arial"/>
                <w:sz w:val="22"/>
                <w:szCs w:val="22"/>
              </w:rPr>
            </w:pPr>
          </w:p>
          <w:p w14:paraId="39066856" w14:textId="77777777" w:rsidR="00FB7F7E" w:rsidRPr="0082197B" w:rsidRDefault="00FB7F7E" w:rsidP="00FB7F7E">
            <w:pPr>
              <w:ind w:left="1207" w:hanging="283"/>
              <w:jc w:val="both"/>
              <w:rPr>
                <w:rFonts w:ascii="Book Antiqua" w:hAnsi="Book Antiqua" w:cs="Arial"/>
                <w:sz w:val="22"/>
                <w:szCs w:val="22"/>
              </w:rPr>
            </w:pPr>
            <w:r w:rsidRPr="0082197B">
              <w:rPr>
                <w:rFonts w:ascii="Book Antiqua" w:hAnsi="Book Antiqua" w:cs="Arial"/>
                <w:sz w:val="22"/>
                <w:szCs w:val="22"/>
              </w:rPr>
              <w:lastRenderedPageBreak/>
              <w:t>C.</w:t>
            </w:r>
            <w:r w:rsidRPr="0082197B">
              <w:rPr>
                <w:rFonts w:ascii="Book Antiqua" w:hAnsi="Book Antiqua" w:cs="Arial"/>
                <w:sz w:val="22"/>
                <w:szCs w:val="22"/>
              </w:rPr>
              <w:tab/>
            </w:r>
            <w:r w:rsidRPr="0082197B">
              <w:rPr>
                <w:rFonts w:ascii="Book Antiqua" w:hAnsi="Book Antiqua" w:cs="Arial"/>
                <w:b/>
                <w:bCs/>
                <w:sz w:val="22"/>
                <w:szCs w:val="22"/>
              </w:rPr>
              <w:t xml:space="preserve">For packages other than those covered under (A) and (B) above: </w:t>
            </w:r>
            <w:r w:rsidRPr="0082197B">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5DD7040" w14:textId="77777777" w:rsidR="00FB7F7E" w:rsidRPr="0082197B" w:rsidRDefault="00FB7F7E" w:rsidP="00FB7F7E">
            <w:pPr>
              <w:ind w:left="926" w:hanging="926"/>
              <w:jc w:val="both"/>
              <w:rPr>
                <w:rFonts w:ascii="Book Antiqua" w:hAnsi="Book Antiqua" w:cs="Arial"/>
                <w:b/>
                <w:bCs/>
                <w:sz w:val="22"/>
                <w:szCs w:val="22"/>
              </w:rPr>
            </w:pPr>
          </w:p>
          <w:p w14:paraId="5AE924A4" w14:textId="22ACF2AB" w:rsidR="00FB7F7E" w:rsidRPr="0082197B" w:rsidRDefault="00FB7F7E" w:rsidP="00FB7F7E">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23.2.1.1</w:t>
            </w:r>
            <w:r w:rsidRPr="0082197B">
              <w:rPr>
                <w:rFonts w:ascii="Book Antiqua" w:hAnsi="Book Antiqua" w:cs="Arial"/>
                <w:bCs/>
                <w:sz w:val="22"/>
                <w:szCs w:val="22"/>
              </w:rPr>
              <w:tab/>
              <w:t xml:space="preserve"> </w:t>
            </w:r>
            <w:r w:rsidRPr="007A693F">
              <w:rPr>
                <w:rFonts w:ascii="Book Antiqua" w:hAnsi="Book Antiqua" w:cs="Arial"/>
                <w:bCs/>
                <w:sz w:val="22"/>
                <w:szCs w:val="22"/>
              </w:rPr>
              <w:t xml:space="preserve">In case of Joint Venture bids, the requirements specified in the Qualification Requirement for the individual partner(s) shall be </w:t>
            </w:r>
            <w:proofErr w:type="gramStart"/>
            <w:r w:rsidRPr="007A693F">
              <w:rPr>
                <w:rFonts w:ascii="Book Antiqua" w:hAnsi="Book Antiqua" w:cs="Arial"/>
                <w:bCs/>
                <w:sz w:val="22"/>
                <w:szCs w:val="22"/>
              </w:rPr>
              <w:t>taken into account</w:t>
            </w:r>
            <w:proofErr w:type="gramEnd"/>
            <w:r w:rsidRPr="007A693F">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D2F8743" w14:textId="77777777" w:rsidR="00FB7F7E" w:rsidRPr="0082197B" w:rsidRDefault="00FB7F7E" w:rsidP="00FB7F7E">
            <w:pPr>
              <w:autoSpaceDE w:val="0"/>
              <w:autoSpaceDN w:val="0"/>
              <w:adjustRightInd w:val="0"/>
              <w:ind w:left="1380" w:hanging="693"/>
              <w:jc w:val="both"/>
              <w:rPr>
                <w:rFonts w:ascii="Book Antiqua" w:hAnsi="Book Antiqua" w:cs="Arial"/>
                <w:bCs/>
                <w:sz w:val="22"/>
                <w:szCs w:val="22"/>
              </w:rPr>
            </w:pPr>
          </w:p>
          <w:p w14:paraId="6364ED74" w14:textId="77777777" w:rsidR="00FB7F7E" w:rsidRPr="0082197B" w:rsidRDefault="00FB7F7E" w:rsidP="00FB7F7E">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23.2.1.2</w:t>
            </w:r>
            <w:r w:rsidRPr="0082197B">
              <w:rPr>
                <w:rFonts w:ascii="Book Antiqua" w:hAnsi="Book Antiqua" w:cs="Arial"/>
                <w:bCs/>
                <w:sz w:val="22"/>
                <w:szCs w:val="22"/>
              </w:rPr>
              <w:tab/>
              <w:t xml:space="preserve">The Employer may, seek clarification/ details related to Balance Bid Capacity, as may be considered appropriate. </w:t>
            </w:r>
          </w:p>
          <w:p w14:paraId="31F66C5C" w14:textId="77777777" w:rsidR="00FB7F7E" w:rsidRPr="0082197B" w:rsidRDefault="00FB7F7E" w:rsidP="00FB7F7E">
            <w:pPr>
              <w:tabs>
                <w:tab w:val="left" w:pos="-1314"/>
              </w:tabs>
              <w:jc w:val="both"/>
              <w:rPr>
                <w:rFonts w:ascii="Book Antiqua" w:hAnsi="Book Antiqua" w:cs="Arial"/>
                <w:bCs/>
                <w:sz w:val="22"/>
                <w:szCs w:val="22"/>
              </w:rPr>
            </w:pPr>
          </w:p>
          <w:p w14:paraId="55A7CA81" w14:textId="77777777" w:rsidR="00FB7F7E" w:rsidRPr="0082197B" w:rsidRDefault="00FB7F7E" w:rsidP="00FB7F7E">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23.2.2</w:t>
            </w:r>
            <w:r w:rsidRPr="0082197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FB7F7E" w:rsidRPr="0082197B" w:rsidRDefault="00FB7F7E" w:rsidP="00FB7F7E">
            <w:pPr>
              <w:tabs>
                <w:tab w:val="left" w:pos="-1314"/>
              </w:tabs>
              <w:ind w:left="671" w:hanging="761"/>
              <w:jc w:val="both"/>
              <w:rPr>
                <w:rFonts w:ascii="Book Antiqua" w:hAnsi="Book Antiqua" w:cs="Arial"/>
                <w:bCs/>
                <w:sz w:val="22"/>
                <w:szCs w:val="22"/>
              </w:rPr>
            </w:pPr>
          </w:p>
          <w:p w14:paraId="1643BBC5" w14:textId="77777777" w:rsidR="00FB7F7E" w:rsidRPr="0082197B" w:rsidRDefault="00FB7F7E" w:rsidP="00FB7F7E">
            <w:pPr>
              <w:ind w:left="671"/>
              <w:jc w:val="both"/>
              <w:rPr>
                <w:rFonts w:ascii="Book Antiqua" w:hAnsi="Book Antiqua" w:cs="Arial"/>
                <w:b/>
                <w:sz w:val="22"/>
                <w:szCs w:val="22"/>
              </w:rPr>
            </w:pPr>
            <w:r w:rsidRPr="0082197B">
              <w:rPr>
                <w:rFonts w:ascii="Book Antiqua" w:hAnsi="Book Antiqua" w:cs="Arial"/>
                <w:b/>
                <w:sz w:val="22"/>
                <w:szCs w:val="22"/>
              </w:rPr>
              <w:t xml:space="preserve">For the above purpose, the bidder shall also submit a declaration in </w:t>
            </w:r>
            <w:r w:rsidRPr="0082197B">
              <w:rPr>
                <w:rFonts w:ascii="Book Antiqua" w:hAnsi="Book Antiqua" w:cs="Arial"/>
                <w:b/>
                <w:color w:val="0000CC"/>
                <w:sz w:val="22"/>
                <w:szCs w:val="22"/>
              </w:rPr>
              <w:t>Attachment 25.</w:t>
            </w:r>
          </w:p>
          <w:p w14:paraId="3F8727BE" w14:textId="77777777" w:rsidR="00FB7F7E" w:rsidRPr="0082197B" w:rsidRDefault="00FB7F7E" w:rsidP="00FB7F7E">
            <w:pPr>
              <w:ind w:left="671"/>
              <w:jc w:val="both"/>
              <w:rPr>
                <w:rFonts w:ascii="Book Antiqua" w:hAnsi="Book Antiqua" w:cs="Arial"/>
                <w:bCs/>
                <w:sz w:val="22"/>
                <w:szCs w:val="22"/>
              </w:rPr>
            </w:pPr>
          </w:p>
          <w:p w14:paraId="1E246296" w14:textId="089DC7FC" w:rsidR="00FB7F7E" w:rsidRDefault="00FB7F7E" w:rsidP="00FB7F7E">
            <w:pPr>
              <w:tabs>
                <w:tab w:val="left" w:pos="-1314"/>
              </w:tabs>
              <w:ind w:left="671" w:hanging="761"/>
              <w:jc w:val="both"/>
              <w:rPr>
                <w:rFonts w:ascii="Book Antiqua" w:hAnsi="Book Antiqua" w:cs="Arial"/>
                <w:b/>
                <w:sz w:val="22"/>
                <w:szCs w:val="22"/>
              </w:rPr>
            </w:pPr>
            <w:r w:rsidRPr="0082197B">
              <w:rPr>
                <w:rFonts w:ascii="Book Antiqua" w:hAnsi="Book Antiqua" w:cs="Arial"/>
                <w:sz w:val="22"/>
                <w:szCs w:val="22"/>
              </w:rPr>
              <w:t>23.2.3</w:t>
            </w:r>
            <w:r w:rsidRPr="0082197B">
              <w:rPr>
                <w:rFonts w:ascii="Book Antiqua" w:hAnsi="Book Antiqua" w:cs="Arial"/>
                <w:sz w:val="22"/>
                <w:szCs w:val="22"/>
              </w:rPr>
              <w:tab/>
            </w:r>
            <w:r w:rsidRPr="009343D1">
              <w:rPr>
                <w:rFonts w:ascii="Book Antiqua" w:hAnsi="Book Antiqua" w:cs="Arial"/>
                <w:b/>
                <w:sz w:val="22"/>
                <w:szCs w:val="22"/>
              </w:rPr>
              <w:t>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2DA416B0" w14:textId="77777777" w:rsidR="00FB7F7E" w:rsidRDefault="00FB7F7E" w:rsidP="00FB7F7E">
            <w:pPr>
              <w:tabs>
                <w:tab w:val="left" w:pos="-1314"/>
              </w:tabs>
              <w:ind w:left="671" w:hanging="761"/>
              <w:jc w:val="both"/>
              <w:rPr>
                <w:rFonts w:ascii="Book Antiqua" w:hAnsi="Book Antiqua" w:cs="Arial"/>
                <w:bCs/>
                <w:sz w:val="22"/>
                <w:szCs w:val="22"/>
              </w:rPr>
            </w:pPr>
          </w:p>
          <w:p w14:paraId="2D8F2F01" w14:textId="7B382E73" w:rsidR="00FB7F7E" w:rsidRPr="0082197B" w:rsidRDefault="00FB7F7E" w:rsidP="00FB7F7E">
            <w:pPr>
              <w:tabs>
                <w:tab w:val="left" w:pos="-1314"/>
              </w:tabs>
              <w:ind w:left="671" w:hanging="761"/>
              <w:jc w:val="both"/>
              <w:rPr>
                <w:rFonts w:ascii="Book Antiqua" w:hAnsi="Book Antiqua" w:cs="Arial"/>
                <w:bCs/>
                <w:sz w:val="22"/>
                <w:szCs w:val="22"/>
              </w:rPr>
            </w:pPr>
            <w:r>
              <w:rPr>
                <w:rFonts w:ascii="Book Antiqua" w:hAnsi="Book Antiqua" w:cs="Arial"/>
                <w:bCs/>
                <w:sz w:val="22"/>
                <w:szCs w:val="22"/>
              </w:rPr>
              <w:tab/>
            </w:r>
            <w:r w:rsidRPr="00414DC6">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74E6CC89" w14:textId="77777777" w:rsidR="00FB7F7E" w:rsidRPr="0082197B" w:rsidRDefault="00FB7F7E" w:rsidP="00FB7F7E">
            <w:pPr>
              <w:ind w:left="671"/>
              <w:jc w:val="both"/>
              <w:rPr>
                <w:rFonts w:ascii="Book Antiqua" w:hAnsi="Book Antiqua" w:cs="Arial"/>
                <w:bCs/>
                <w:sz w:val="22"/>
                <w:szCs w:val="22"/>
              </w:rPr>
            </w:pPr>
          </w:p>
          <w:p w14:paraId="55419EE0" w14:textId="77777777" w:rsidR="00FB7F7E" w:rsidRPr="0082197B" w:rsidRDefault="00FB7F7E" w:rsidP="00FB7F7E">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 xml:space="preserve"> 23.2.4</w:t>
            </w:r>
            <w:r w:rsidRPr="0082197B">
              <w:rPr>
                <w:rFonts w:ascii="Book Antiqua" w:hAnsi="Book Antiqua" w:cs="Arial"/>
                <w:bCs/>
                <w:sz w:val="22"/>
                <w:szCs w:val="22"/>
              </w:rPr>
              <w:tab/>
              <w:t xml:space="preserve">Notwithstanding the declaration by the bidder as above, the Bid Capacity/ </w:t>
            </w:r>
            <w:r w:rsidRPr="0082197B">
              <w:rPr>
                <w:rFonts w:ascii="Book Antiqua" w:hAnsi="Book Antiqua" w:cs="Arial"/>
                <w:sz w:val="22"/>
                <w:szCs w:val="22"/>
              </w:rPr>
              <w:t>Manufacturing Capacity</w:t>
            </w:r>
            <w:r w:rsidRPr="0082197B">
              <w:rPr>
                <w:rFonts w:ascii="Book Antiqua" w:hAnsi="Book Antiqua" w:cs="Arial"/>
                <w:bCs/>
                <w:sz w:val="22"/>
                <w:szCs w:val="22"/>
              </w:rPr>
              <w:t xml:space="preserve"> shall be subject to assessment, if any, by the Employer. </w:t>
            </w:r>
          </w:p>
          <w:p w14:paraId="5178E1FF" w14:textId="77777777" w:rsidR="00FB7F7E" w:rsidRPr="0082197B" w:rsidRDefault="00FB7F7E" w:rsidP="00FB7F7E">
            <w:pPr>
              <w:tabs>
                <w:tab w:val="left" w:pos="-1314"/>
              </w:tabs>
              <w:ind w:left="671" w:hanging="761"/>
              <w:jc w:val="both"/>
              <w:rPr>
                <w:rFonts w:ascii="Book Antiqua" w:hAnsi="Book Antiqua" w:cs="Arial"/>
                <w:bCs/>
                <w:sz w:val="22"/>
                <w:szCs w:val="22"/>
              </w:rPr>
            </w:pPr>
          </w:p>
          <w:p w14:paraId="2582DFAF" w14:textId="10B4B48F" w:rsidR="00FB7F7E" w:rsidRPr="0082197B" w:rsidRDefault="00FB7F7E" w:rsidP="00FB7F7E">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82197B">
              <w:rPr>
                <w:rFonts w:ascii="Book Antiqua" w:hAnsi="Book Antiqua" w:cs="Arial"/>
                <w:sz w:val="22"/>
                <w:szCs w:val="22"/>
              </w:rPr>
              <w:t>documents</w:t>
            </w:r>
            <w:r w:rsidRPr="0082197B">
              <w:rPr>
                <w:rFonts w:ascii="Book Antiqua" w:hAnsi="Book Antiqua" w:cs="Arial"/>
                <w:bCs/>
                <w:sz w:val="22"/>
                <w:szCs w:val="22"/>
              </w:rPr>
              <w:t xml:space="preserve">/ declaration as above, the bidder may be debarred from the participation in Employer’s tenders for a period of 1 to 3 years, as considered appropriate and its Contract Performance Guarantee shall be forfeited besides taking other actions as deemed appropriate. </w:t>
            </w:r>
          </w:p>
          <w:p w14:paraId="71D63D2A" w14:textId="77777777" w:rsidR="00FB7F7E" w:rsidRPr="0082197B" w:rsidRDefault="00FB7F7E" w:rsidP="00FB7F7E">
            <w:pPr>
              <w:jc w:val="both"/>
              <w:rPr>
                <w:rFonts w:ascii="Book Antiqua" w:hAnsi="Book Antiqua" w:cs="Arial"/>
                <w:b/>
                <w:sz w:val="22"/>
                <w:szCs w:val="22"/>
              </w:rPr>
            </w:pPr>
          </w:p>
        </w:tc>
      </w:tr>
      <w:tr w:rsidR="00FB7F7E" w:rsidRPr="0082197B" w14:paraId="3306DB05" w14:textId="77777777" w:rsidTr="72DFEE8D">
        <w:trPr>
          <w:trHeight w:val="70"/>
        </w:trPr>
        <w:tc>
          <w:tcPr>
            <w:tcW w:w="671" w:type="dxa"/>
          </w:tcPr>
          <w:p w14:paraId="7C098978"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14EBAF91" w14:textId="7777777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24.1 (c)</w:t>
            </w:r>
          </w:p>
          <w:p w14:paraId="30BB019A" w14:textId="77777777" w:rsidR="00FB7F7E" w:rsidRPr="0082197B" w:rsidRDefault="00FB7F7E" w:rsidP="00FB7F7E">
            <w:pPr>
              <w:rPr>
                <w:rFonts w:ascii="Book Antiqua" w:hAnsi="Book Antiqua" w:cs="Arial"/>
                <w:sz w:val="22"/>
                <w:szCs w:val="22"/>
              </w:rPr>
            </w:pPr>
          </w:p>
          <w:p w14:paraId="11394611" w14:textId="77777777" w:rsidR="00FB7F7E" w:rsidRPr="0082197B" w:rsidRDefault="00FB7F7E" w:rsidP="00FB7F7E">
            <w:pPr>
              <w:rPr>
                <w:rFonts w:ascii="Book Antiqua" w:hAnsi="Book Antiqua" w:cs="Arial"/>
                <w:sz w:val="22"/>
                <w:szCs w:val="22"/>
              </w:rPr>
            </w:pPr>
          </w:p>
          <w:p w14:paraId="5D41BAD6" w14:textId="77777777" w:rsidR="00FB7F7E" w:rsidRPr="0082197B" w:rsidRDefault="00FB7F7E" w:rsidP="00FB7F7E">
            <w:pPr>
              <w:rPr>
                <w:rFonts w:ascii="Book Antiqua" w:hAnsi="Book Antiqua" w:cs="Arial"/>
                <w:sz w:val="22"/>
                <w:szCs w:val="22"/>
              </w:rPr>
            </w:pPr>
          </w:p>
          <w:p w14:paraId="3DA99A94" w14:textId="77777777" w:rsidR="00FB7F7E" w:rsidRPr="0082197B" w:rsidRDefault="00FB7F7E" w:rsidP="00FB7F7E">
            <w:pPr>
              <w:rPr>
                <w:rFonts w:ascii="Book Antiqua" w:hAnsi="Book Antiqua" w:cs="Arial"/>
                <w:sz w:val="22"/>
                <w:szCs w:val="22"/>
              </w:rPr>
            </w:pPr>
          </w:p>
          <w:p w14:paraId="2E9BFCC1" w14:textId="77777777" w:rsidR="00FB7F7E" w:rsidRPr="0082197B" w:rsidRDefault="00FB7F7E" w:rsidP="00FB7F7E">
            <w:pPr>
              <w:rPr>
                <w:rFonts w:ascii="Book Antiqua" w:hAnsi="Book Antiqua" w:cs="Arial"/>
                <w:sz w:val="22"/>
                <w:szCs w:val="22"/>
              </w:rPr>
            </w:pPr>
          </w:p>
          <w:p w14:paraId="313C3B8D" w14:textId="77777777" w:rsidR="00FB7F7E" w:rsidRPr="0082197B" w:rsidRDefault="00FB7F7E" w:rsidP="00FB7F7E">
            <w:pPr>
              <w:rPr>
                <w:rFonts w:ascii="Book Antiqua" w:hAnsi="Book Antiqua" w:cs="Arial"/>
                <w:sz w:val="22"/>
                <w:szCs w:val="22"/>
              </w:rPr>
            </w:pPr>
          </w:p>
          <w:p w14:paraId="6EC555FA" w14:textId="77777777" w:rsidR="00FB7F7E" w:rsidRPr="0082197B" w:rsidRDefault="00FB7F7E" w:rsidP="00FB7F7E">
            <w:pPr>
              <w:rPr>
                <w:rFonts w:ascii="Book Antiqua" w:hAnsi="Book Antiqua" w:cs="Arial"/>
                <w:sz w:val="22"/>
                <w:szCs w:val="22"/>
              </w:rPr>
            </w:pPr>
          </w:p>
          <w:p w14:paraId="23805C25" w14:textId="77777777" w:rsidR="00FB7F7E" w:rsidRPr="0082197B" w:rsidRDefault="00FB7F7E" w:rsidP="00FB7F7E">
            <w:pPr>
              <w:rPr>
                <w:rFonts w:ascii="Book Antiqua" w:hAnsi="Book Antiqua" w:cs="Arial"/>
                <w:sz w:val="22"/>
                <w:szCs w:val="22"/>
              </w:rPr>
            </w:pPr>
          </w:p>
          <w:p w14:paraId="0E5BC8E4" w14:textId="77777777" w:rsidR="00FB7F7E" w:rsidRPr="0082197B" w:rsidRDefault="00FB7F7E" w:rsidP="00FB7F7E">
            <w:pPr>
              <w:rPr>
                <w:rFonts w:ascii="Book Antiqua" w:hAnsi="Book Antiqua" w:cs="Arial"/>
                <w:sz w:val="22"/>
                <w:szCs w:val="22"/>
              </w:rPr>
            </w:pPr>
          </w:p>
          <w:p w14:paraId="7236974F" w14:textId="77777777" w:rsidR="00FB7F7E" w:rsidRPr="0082197B" w:rsidRDefault="00FB7F7E" w:rsidP="00FB7F7E">
            <w:pPr>
              <w:rPr>
                <w:rFonts w:ascii="Book Antiqua" w:hAnsi="Book Antiqua" w:cs="Arial"/>
                <w:sz w:val="22"/>
                <w:szCs w:val="22"/>
              </w:rPr>
            </w:pPr>
          </w:p>
        </w:tc>
        <w:tc>
          <w:tcPr>
            <w:tcW w:w="7490" w:type="dxa"/>
          </w:tcPr>
          <w:p w14:paraId="3357B2A7" w14:textId="77777777" w:rsidR="00FB7F7E" w:rsidRPr="004F5D3E" w:rsidRDefault="00FB7F7E" w:rsidP="00FB7F7E">
            <w:pPr>
              <w:jc w:val="both"/>
              <w:rPr>
                <w:rFonts w:ascii="Book Antiqua" w:hAnsi="Book Antiqua" w:cs="Arial"/>
                <w:b/>
                <w:bCs/>
                <w:sz w:val="22"/>
                <w:szCs w:val="22"/>
              </w:rPr>
            </w:pPr>
            <w:r w:rsidRPr="004F5D3E">
              <w:rPr>
                <w:rFonts w:ascii="Book Antiqua" w:hAnsi="Book Antiqua" w:cs="Arial"/>
                <w:b/>
                <w:bCs/>
                <w:sz w:val="22"/>
                <w:szCs w:val="22"/>
              </w:rPr>
              <w:t xml:space="preserve">The Time for Completion shall be as </w:t>
            </w:r>
            <w:proofErr w:type="gramStart"/>
            <w:r w:rsidRPr="004F5D3E">
              <w:rPr>
                <w:rFonts w:ascii="Book Antiqua" w:hAnsi="Book Antiqua" w:cs="Arial"/>
                <w:b/>
                <w:bCs/>
                <w:sz w:val="22"/>
                <w:szCs w:val="22"/>
              </w:rPr>
              <w:t>under :</w:t>
            </w:r>
            <w:proofErr w:type="gramEnd"/>
          </w:p>
          <w:p w14:paraId="466D7B5F" w14:textId="77777777" w:rsidR="00FB7F7E" w:rsidRPr="004F5D3E" w:rsidRDefault="00FB7F7E" w:rsidP="00FB7F7E">
            <w:pPr>
              <w:jc w:val="both"/>
              <w:rPr>
                <w:rFonts w:ascii="Book Antiqua" w:hAnsi="Book Antiqua" w:cs="Arial"/>
                <w:sz w:val="22"/>
                <w:szCs w:val="22"/>
              </w:rPr>
            </w:pPr>
          </w:p>
          <w:tbl>
            <w:tblPr>
              <w:tblW w:w="7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5"/>
              <w:gridCol w:w="2126"/>
            </w:tblGrid>
            <w:tr w:rsidR="00FB7F7E" w:rsidRPr="004F5D3E" w14:paraId="43C4CD3C" w14:textId="77777777" w:rsidTr="004F5D3E">
              <w:trPr>
                <w:trHeight w:val="834"/>
              </w:trPr>
              <w:tc>
                <w:tcPr>
                  <w:tcW w:w="5025" w:type="dxa"/>
                  <w:tcBorders>
                    <w:bottom w:val="single" w:sz="4" w:space="0" w:color="auto"/>
                  </w:tcBorders>
                </w:tcPr>
                <w:p w14:paraId="692C23CE" w14:textId="77777777" w:rsidR="00FB7F7E" w:rsidRPr="004F5D3E" w:rsidRDefault="00FB7F7E" w:rsidP="00FB7F7E">
                  <w:pPr>
                    <w:jc w:val="center"/>
                    <w:rPr>
                      <w:rFonts w:ascii="Book Antiqua" w:hAnsi="Book Antiqua" w:cs="Arial"/>
                      <w:b/>
                      <w:sz w:val="23"/>
                      <w:szCs w:val="23"/>
                      <w:lang w:val="en-GB"/>
                    </w:rPr>
                  </w:pPr>
                  <w:r w:rsidRPr="004F5D3E">
                    <w:rPr>
                      <w:rFonts w:ascii="Book Antiqua" w:hAnsi="Book Antiqua" w:cs="Arial"/>
                      <w:b/>
                      <w:sz w:val="23"/>
                      <w:szCs w:val="23"/>
                      <w:lang w:val="en-GB"/>
                    </w:rPr>
                    <w:t>Description</w:t>
                  </w:r>
                </w:p>
              </w:tc>
              <w:tc>
                <w:tcPr>
                  <w:tcW w:w="2126" w:type="dxa"/>
                  <w:vMerge w:val="restart"/>
                </w:tcPr>
                <w:p w14:paraId="5D66973C" w14:textId="77777777" w:rsidR="00FB7F7E" w:rsidRPr="004F5D3E" w:rsidRDefault="00FB7F7E" w:rsidP="00FB7F7E">
                  <w:pPr>
                    <w:pStyle w:val="ChapterNumber"/>
                    <w:widowControl w:val="0"/>
                    <w:autoSpaceDE w:val="0"/>
                    <w:autoSpaceDN w:val="0"/>
                    <w:adjustRightInd w:val="0"/>
                    <w:spacing w:after="0"/>
                    <w:jc w:val="both"/>
                    <w:rPr>
                      <w:rFonts w:ascii="Book Antiqua" w:hAnsi="Book Antiqua" w:cs="Arial"/>
                      <w:b/>
                      <w:sz w:val="23"/>
                      <w:szCs w:val="23"/>
                    </w:rPr>
                  </w:pPr>
                  <w:r w:rsidRPr="004F5D3E">
                    <w:rPr>
                      <w:rFonts w:ascii="Book Antiqua" w:hAnsi="Book Antiqua" w:cs="Arial"/>
                      <w:b/>
                      <w:sz w:val="23"/>
                      <w:szCs w:val="23"/>
                    </w:rPr>
                    <w:t>Duration in Months from the date of Notification of Award</w:t>
                  </w:r>
                </w:p>
              </w:tc>
            </w:tr>
            <w:tr w:rsidR="00FB7F7E" w:rsidRPr="004F5D3E" w14:paraId="47C048C4" w14:textId="77777777" w:rsidTr="004F5D3E">
              <w:trPr>
                <w:trHeight w:val="596"/>
              </w:trPr>
              <w:tc>
                <w:tcPr>
                  <w:tcW w:w="5025" w:type="dxa"/>
                  <w:tcBorders>
                    <w:top w:val="single" w:sz="4" w:space="0" w:color="auto"/>
                  </w:tcBorders>
                  <w:vAlign w:val="center"/>
                </w:tcPr>
                <w:p w14:paraId="70025AF9" w14:textId="77777777" w:rsidR="00FB7F7E" w:rsidRPr="004F5D3E" w:rsidRDefault="00FB7F7E" w:rsidP="00FB7F7E">
                  <w:pPr>
                    <w:spacing w:after="120"/>
                    <w:jc w:val="both"/>
                    <w:rPr>
                      <w:rFonts w:ascii="Book Antiqua" w:eastAsia="MS Mincho" w:hAnsi="Book Antiqua" w:cs="Arial"/>
                      <w:b/>
                      <w:sz w:val="23"/>
                      <w:szCs w:val="23"/>
                    </w:rPr>
                  </w:pPr>
                  <w:r w:rsidRPr="004F5D3E">
                    <w:rPr>
                      <w:rFonts w:ascii="Book Antiqua" w:eastAsia="MS Mincho" w:hAnsi="Book Antiqua" w:cs="Arial"/>
                      <w:b/>
                      <w:sz w:val="23"/>
                      <w:szCs w:val="23"/>
                    </w:rPr>
                    <w:t xml:space="preserve">Taking Over by the Employer upon successful Completion of </w:t>
                  </w:r>
                </w:p>
              </w:tc>
              <w:tc>
                <w:tcPr>
                  <w:tcW w:w="2126" w:type="dxa"/>
                  <w:vMerge/>
                </w:tcPr>
                <w:p w14:paraId="2568FD0B" w14:textId="77777777" w:rsidR="00FB7F7E" w:rsidRPr="004F5D3E" w:rsidRDefault="00FB7F7E" w:rsidP="00FB7F7E">
                  <w:pPr>
                    <w:jc w:val="center"/>
                    <w:rPr>
                      <w:rFonts w:ascii="Book Antiqua" w:hAnsi="Book Antiqua" w:cs="Arial"/>
                      <w:b/>
                      <w:sz w:val="23"/>
                      <w:szCs w:val="23"/>
                      <w:lang w:val="en-GB"/>
                    </w:rPr>
                  </w:pPr>
                </w:p>
              </w:tc>
            </w:tr>
            <w:tr w:rsidR="00FB7F7E" w:rsidRPr="004F5D3E" w14:paraId="1F6FED7B" w14:textId="77777777" w:rsidTr="004F5D3E">
              <w:trPr>
                <w:trHeight w:val="1284"/>
              </w:trPr>
              <w:tc>
                <w:tcPr>
                  <w:tcW w:w="5025" w:type="dxa"/>
                  <w:tcBorders>
                    <w:top w:val="single" w:sz="4" w:space="0" w:color="auto"/>
                    <w:bottom w:val="single" w:sz="4" w:space="0" w:color="auto"/>
                  </w:tcBorders>
                </w:tcPr>
                <w:p w14:paraId="36B462C4" w14:textId="77777777" w:rsidR="00FB7F7E" w:rsidRPr="004F5D3E" w:rsidRDefault="00FB7F7E" w:rsidP="00FB7F7E">
                  <w:pPr>
                    <w:spacing w:after="120"/>
                    <w:jc w:val="both"/>
                    <w:rPr>
                      <w:rFonts w:ascii="Book Antiqua" w:hAnsi="Book Antiqua"/>
                      <w:color w:val="000000"/>
                      <w:sz w:val="23"/>
                      <w:szCs w:val="23"/>
                    </w:rPr>
                  </w:pPr>
                  <w:r w:rsidRPr="004F5D3E">
                    <w:rPr>
                      <w:rFonts w:ascii="Book Antiqua" w:hAnsi="Book Antiqua"/>
                      <w:b/>
                      <w:bCs/>
                      <w:color w:val="000000"/>
                      <w:sz w:val="23"/>
                      <w:szCs w:val="23"/>
                      <w:lang w:val="en-IN"/>
                    </w:rPr>
                    <w:t xml:space="preserve">Vendor Development Package OPGW-05 for OPGW works under Supply cum Installation Developmental Order for Indian OPGW manufacturers across pan India locations. Spec No. </w:t>
                  </w:r>
                  <w:r w:rsidRPr="004F5D3E">
                    <w:rPr>
                      <w:rFonts w:ascii="Book Antiqua" w:hAnsi="Book Antiqua" w:cs="Arial"/>
                      <w:b/>
                      <w:color w:val="0000FF"/>
                      <w:sz w:val="22"/>
                      <w:szCs w:val="22"/>
                    </w:rPr>
                    <w:t>CC/NT/W-OPGW/DOM/A04/25/05200</w:t>
                  </w:r>
                </w:p>
              </w:tc>
              <w:tc>
                <w:tcPr>
                  <w:tcW w:w="2126" w:type="dxa"/>
                  <w:tcBorders>
                    <w:top w:val="single" w:sz="4" w:space="0" w:color="auto"/>
                    <w:bottom w:val="single" w:sz="4" w:space="0" w:color="auto"/>
                  </w:tcBorders>
                </w:tcPr>
                <w:p w14:paraId="413DD1B2" w14:textId="77777777" w:rsidR="00FB7F7E" w:rsidRPr="004F5D3E" w:rsidRDefault="00FB7F7E" w:rsidP="00FB7F7E">
                  <w:pPr>
                    <w:jc w:val="center"/>
                    <w:rPr>
                      <w:rFonts w:ascii="Book Antiqua" w:hAnsi="Book Antiqua" w:cs="Arial"/>
                      <w:b/>
                      <w:bCs/>
                      <w:sz w:val="23"/>
                      <w:szCs w:val="23"/>
                      <w:lang w:val="en-GB"/>
                    </w:rPr>
                  </w:pPr>
                  <w:r w:rsidRPr="004F5D3E">
                    <w:rPr>
                      <w:rFonts w:ascii="Book Antiqua" w:hAnsi="Book Antiqua" w:cs="Arial"/>
                      <w:b/>
                      <w:bCs/>
                      <w:sz w:val="23"/>
                      <w:szCs w:val="23"/>
                      <w:lang w:val="en-GB"/>
                    </w:rPr>
                    <w:t xml:space="preserve">18 months </w:t>
                  </w:r>
                </w:p>
                <w:p w14:paraId="7BA260FE" w14:textId="77777777" w:rsidR="00FB7F7E" w:rsidRPr="004F5D3E" w:rsidRDefault="00FB7F7E" w:rsidP="00FB7F7E">
                  <w:pPr>
                    <w:jc w:val="center"/>
                    <w:rPr>
                      <w:rFonts w:ascii="Book Antiqua" w:hAnsi="Book Antiqua" w:cs="Arial"/>
                      <w:b/>
                      <w:bCs/>
                      <w:sz w:val="23"/>
                      <w:szCs w:val="23"/>
                    </w:rPr>
                  </w:pPr>
                  <w:r w:rsidRPr="004F5D3E">
                    <w:rPr>
                      <w:rFonts w:ascii="Book Antiqua" w:hAnsi="Book Antiqua" w:cs="Arial"/>
                      <w:b/>
                      <w:bCs/>
                      <w:sz w:val="23"/>
                      <w:szCs w:val="23"/>
                    </w:rPr>
                    <w:t>(</w:t>
                  </w:r>
                  <w:proofErr w:type="gramStart"/>
                  <w:r w:rsidRPr="004F5D3E">
                    <w:rPr>
                      <w:rFonts w:ascii="Book Antiqua" w:hAnsi="Book Antiqua" w:cs="Arial"/>
                      <w:b/>
                      <w:bCs/>
                      <w:sz w:val="23"/>
                      <w:szCs w:val="23"/>
                    </w:rPr>
                    <w:t>Eighteen  Months</w:t>
                  </w:r>
                  <w:proofErr w:type="gramEnd"/>
                  <w:r w:rsidRPr="004F5D3E">
                    <w:rPr>
                      <w:rFonts w:ascii="Book Antiqua" w:hAnsi="Book Antiqua" w:cs="Arial"/>
                      <w:b/>
                      <w:bCs/>
                      <w:sz w:val="23"/>
                      <w:szCs w:val="23"/>
                    </w:rPr>
                    <w:t>)</w:t>
                  </w:r>
                </w:p>
              </w:tc>
            </w:tr>
          </w:tbl>
          <w:p w14:paraId="2FB48EC3" w14:textId="77777777" w:rsidR="00FB7F7E" w:rsidRPr="004F5D3E" w:rsidRDefault="00FB7F7E" w:rsidP="00FB7F7E">
            <w:pPr>
              <w:jc w:val="both"/>
              <w:rPr>
                <w:rFonts w:ascii="Book Antiqua" w:hAnsi="Book Antiqua" w:cs="Arial"/>
                <w:b/>
                <w:bCs/>
                <w:i/>
                <w:iCs/>
                <w:sz w:val="22"/>
                <w:szCs w:val="22"/>
              </w:rPr>
            </w:pPr>
          </w:p>
          <w:p w14:paraId="5F58E984" w14:textId="03ECD503" w:rsidR="00FB7F7E" w:rsidRPr="004F5D3E" w:rsidRDefault="00FB7F7E" w:rsidP="00FB7F7E">
            <w:pPr>
              <w:jc w:val="both"/>
              <w:rPr>
                <w:rFonts w:ascii="Book Antiqua" w:hAnsi="Book Antiqua" w:cs="Arial"/>
                <w:b/>
                <w:bCs/>
                <w:sz w:val="22"/>
                <w:szCs w:val="22"/>
              </w:rPr>
            </w:pPr>
            <w:r w:rsidRPr="004F5D3E">
              <w:rPr>
                <w:rFonts w:ascii="Book Antiqua" w:hAnsi="Book Antiqua" w:cs="Arial"/>
                <w:b/>
                <w:bCs/>
                <w:i/>
                <w:iCs/>
                <w:sz w:val="22"/>
                <w:szCs w:val="22"/>
              </w:rPr>
              <w:t>Note:</w:t>
            </w:r>
            <w:r w:rsidRPr="004F5D3E">
              <w:rPr>
                <w:b/>
                <w:bCs/>
                <w:i/>
                <w:iCs/>
                <w:sz w:val="22"/>
                <w:szCs w:val="22"/>
              </w:rPr>
              <w:t> </w:t>
            </w:r>
            <w:r w:rsidRPr="004F5D3E">
              <w:rPr>
                <w:b/>
                <w:bCs/>
                <w:sz w:val="22"/>
                <w:szCs w:val="22"/>
              </w:rPr>
              <w:t> </w:t>
            </w:r>
            <w:r w:rsidRPr="004F5D3E">
              <w:rPr>
                <w:rFonts w:ascii="Book Antiqua" w:hAnsi="Book Antiqua" w:cs="Arial"/>
                <w:b/>
                <w:bCs/>
                <w:sz w:val="22"/>
                <w:szCs w:val="22"/>
              </w:rPr>
              <w:t> </w:t>
            </w:r>
          </w:p>
          <w:p w14:paraId="760A4DF1" w14:textId="77777777" w:rsidR="00FB7F7E" w:rsidRPr="004F5D3E" w:rsidRDefault="00FB7F7E" w:rsidP="00FB7F7E">
            <w:pPr>
              <w:pStyle w:val="ListParagraph"/>
              <w:ind w:left="0"/>
              <w:jc w:val="both"/>
              <w:rPr>
                <w:rFonts w:ascii="Book Antiqua" w:hAnsi="Book Antiqua" w:cs="Arial"/>
                <w:b/>
                <w:bCs/>
                <w:sz w:val="22"/>
                <w:szCs w:val="22"/>
              </w:rPr>
            </w:pPr>
          </w:p>
          <w:p w14:paraId="71035FE4" w14:textId="46911134" w:rsidR="00FB7F7E" w:rsidRPr="000B0AD3" w:rsidRDefault="00FB7F7E" w:rsidP="00FB7F7E">
            <w:pPr>
              <w:pStyle w:val="ListParagraph"/>
              <w:ind w:left="0"/>
              <w:jc w:val="both"/>
              <w:rPr>
                <w:rFonts w:ascii="Book Antiqua" w:hAnsi="Book Antiqua" w:cs="Arial"/>
                <w:b/>
                <w:bCs/>
                <w:sz w:val="22"/>
                <w:szCs w:val="22"/>
              </w:rPr>
            </w:pPr>
            <w:r w:rsidRPr="004F5D3E">
              <w:rPr>
                <w:rFonts w:ascii="Book Antiqua" w:hAnsi="Book Antiqua" w:cs="Arial"/>
                <w:b/>
                <w:bCs/>
                <w:sz w:val="22"/>
                <w:szCs w:val="22"/>
              </w:rPr>
              <w:t>Instructions for manufacturing clearance and actual delivery destination shall be informed to the contractor during execution stage.</w:t>
            </w:r>
          </w:p>
          <w:p w14:paraId="6E399B47" w14:textId="77777777" w:rsidR="00FB7F7E" w:rsidRPr="0082197B" w:rsidRDefault="00FB7F7E" w:rsidP="00FB7F7E">
            <w:pPr>
              <w:jc w:val="both"/>
              <w:rPr>
                <w:rFonts w:ascii="Book Antiqua" w:hAnsi="Book Antiqua" w:cs="Arial"/>
                <w:sz w:val="22"/>
                <w:szCs w:val="22"/>
              </w:rPr>
            </w:pPr>
          </w:p>
        </w:tc>
      </w:tr>
      <w:tr w:rsidR="00FB7F7E" w:rsidRPr="0082197B" w14:paraId="768D6DB0" w14:textId="77777777" w:rsidTr="72DFEE8D">
        <w:trPr>
          <w:trHeight w:val="70"/>
        </w:trPr>
        <w:tc>
          <w:tcPr>
            <w:tcW w:w="671" w:type="dxa"/>
          </w:tcPr>
          <w:p w14:paraId="48850D51" w14:textId="77777777" w:rsidR="00FB7F7E" w:rsidRPr="001F72C8"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335CBEE2" w14:textId="5EAAD188" w:rsidR="00FB7F7E" w:rsidRPr="001F72C8" w:rsidRDefault="00FB7F7E" w:rsidP="00FB7F7E">
            <w:pPr>
              <w:rPr>
                <w:rFonts w:ascii="Book Antiqua" w:hAnsi="Book Antiqua" w:cs="Arial"/>
                <w:sz w:val="22"/>
                <w:szCs w:val="22"/>
              </w:rPr>
            </w:pPr>
            <w:r w:rsidRPr="001F72C8">
              <w:rPr>
                <w:rFonts w:ascii="Book Antiqua" w:hAnsi="Book Antiqua" w:cs="Arial"/>
                <w:sz w:val="22"/>
                <w:szCs w:val="22"/>
              </w:rPr>
              <w:t>ITB 27.2</w:t>
            </w:r>
          </w:p>
        </w:tc>
        <w:tc>
          <w:tcPr>
            <w:tcW w:w="7490" w:type="dxa"/>
          </w:tcPr>
          <w:p w14:paraId="5A353475" w14:textId="77777777" w:rsidR="00FB7F7E" w:rsidRPr="001F72C8" w:rsidRDefault="00FB7F7E" w:rsidP="00FB7F7E">
            <w:pPr>
              <w:jc w:val="both"/>
              <w:rPr>
                <w:rFonts w:ascii="Book Antiqua" w:hAnsi="Book Antiqua" w:cs="Arial"/>
                <w:b/>
                <w:bCs/>
                <w:sz w:val="22"/>
                <w:szCs w:val="22"/>
              </w:rPr>
            </w:pPr>
            <w:r w:rsidRPr="001F72C8">
              <w:rPr>
                <w:rFonts w:ascii="Book Antiqua" w:hAnsi="Book Antiqua" w:cs="Arial"/>
                <w:b/>
                <w:bCs/>
                <w:sz w:val="22"/>
                <w:szCs w:val="22"/>
              </w:rPr>
              <w:t>Replace last para of Clause ITB 27.2 with the following:</w:t>
            </w:r>
          </w:p>
          <w:p w14:paraId="462A557A" w14:textId="77777777" w:rsidR="00FB7F7E" w:rsidRPr="001F72C8" w:rsidRDefault="00FB7F7E" w:rsidP="00FB7F7E">
            <w:pPr>
              <w:jc w:val="both"/>
              <w:rPr>
                <w:rFonts w:ascii="Book Antiqua" w:hAnsi="Book Antiqua" w:cs="Arial"/>
                <w:sz w:val="22"/>
                <w:szCs w:val="22"/>
              </w:rPr>
            </w:pPr>
          </w:p>
          <w:p w14:paraId="0813B182" w14:textId="5D0F1514" w:rsidR="00FB7F7E" w:rsidRPr="001F72C8" w:rsidRDefault="00FB7F7E" w:rsidP="00FB7F7E">
            <w:pPr>
              <w:jc w:val="both"/>
              <w:rPr>
                <w:rFonts w:ascii="Book Antiqua" w:hAnsi="Book Antiqua" w:cs="Arial"/>
                <w:b/>
                <w:bCs/>
                <w:sz w:val="22"/>
                <w:szCs w:val="22"/>
              </w:rPr>
            </w:pPr>
            <w:r w:rsidRPr="001F72C8">
              <w:rPr>
                <w:rFonts w:ascii="Book Antiqua" w:hAnsi="Book Antiqua" w:cs="Book Antiqua"/>
                <w:color w:val="000000"/>
                <w:sz w:val="22"/>
                <w:szCs w:val="22"/>
                <w:lang w:bidi="hi-IN"/>
              </w:rPr>
              <w:t>If the Bidder does not accept the correction of errors as per this clause, its bid will be rejected.</w:t>
            </w:r>
          </w:p>
        </w:tc>
      </w:tr>
      <w:tr w:rsidR="00FB7F7E" w:rsidRPr="0082197B" w14:paraId="62448C41" w14:textId="77777777" w:rsidTr="72DFEE8D">
        <w:trPr>
          <w:trHeight w:val="395"/>
        </w:trPr>
        <w:tc>
          <w:tcPr>
            <w:tcW w:w="671" w:type="dxa"/>
          </w:tcPr>
          <w:p w14:paraId="0A517A13"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72C4F441" w14:textId="0BF81EFF" w:rsidR="00FB7F7E" w:rsidRPr="004154D7" w:rsidRDefault="00FB7F7E" w:rsidP="00FB7F7E">
            <w:pPr>
              <w:spacing w:after="120"/>
              <w:rPr>
                <w:rFonts w:ascii="Book Antiqua" w:hAnsi="Book Antiqua" w:cs="Arial"/>
                <w:sz w:val="22"/>
                <w:szCs w:val="22"/>
              </w:rPr>
            </w:pPr>
            <w:r w:rsidRPr="004154D7">
              <w:rPr>
                <w:rFonts w:ascii="Book Antiqua" w:hAnsi="Book Antiqua" w:cs="Arial"/>
                <w:sz w:val="22"/>
                <w:szCs w:val="22"/>
              </w:rPr>
              <w:t>ITB 27.3</w:t>
            </w:r>
          </w:p>
        </w:tc>
        <w:tc>
          <w:tcPr>
            <w:tcW w:w="7490" w:type="dxa"/>
          </w:tcPr>
          <w:p w14:paraId="48C9DA01" w14:textId="77777777" w:rsidR="00FB7F7E" w:rsidRPr="004154D7" w:rsidRDefault="00FB7F7E" w:rsidP="00FB7F7E">
            <w:pPr>
              <w:spacing w:after="120"/>
              <w:jc w:val="both"/>
              <w:rPr>
                <w:rFonts w:ascii="Book Antiqua" w:hAnsi="Book Antiqua" w:cs="Arial"/>
                <w:b/>
                <w:bCs/>
                <w:sz w:val="22"/>
                <w:szCs w:val="22"/>
              </w:rPr>
            </w:pPr>
            <w:r w:rsidRPr="004154D7">
              <w:rPr>
                <w:rFonts w:ascii="Book Antiqua" w:hAnsi="Book Antiqua" w:cs="Arial"/>
                <w:b/>
                <w:bCs/>
                <w:sz w:val="22"/>
                <w:szCs w:val="22"/>
              </w:rPr>
              <w:t>Replace last para of Clause ITB 27.3 with the following:</w:t>
            </w:r>
          </w:p>
          <w:p w14:paraId="02BD2924" w14:textId="77777777" w:rsidR="00FB7F7E" w:rsidRPr="004154D7" w:rsidRDefault="00FB7F7E" w:rsidP="00FB7F7E">
            <w:pPr>
              <w:spacing w:after="120"/>
              <w:jc w:val="both"/>
              <w:rPr>
                <w:rFonts w:ascii="Book Antiqua" w:hAnsi="Book Antiqua" w:cs="Book Antiqua"/>
                <w:color w:val="000000"/>
                <w:sz w:val="22"/>
                <w:szCs w:val="22"/>
                <w:lang w:bidi="hi-IN"/>
              </w:rPr>
            </w:pPr>
            <w:r w:rsidRPr="004154D7">
              <w:rPr>
                <w:rFonts w:ascii="Book Antiqua" w:hAnsi="Book Antiqua" w:cs="Book Antiqua"/>
                <w:color w:val="000000"/>
                <w:sz w:val="22"/>
                <w:szCs w:val="22"/>
                <w:lang w:bidi="hi-IN"/>
              </w:rPr>
              <w:lastRenderedPageBreak/>
              <w:t xml:space="preserve">The comparison shall be on the total price in Price Schedule No. </w:t>
            </w:r>
            <w:r w:rsidRPr="004154D7">
              <w:rPr>
                <w:rFonts w:ascii="Book Antiqua" w:hAnsi="Book Antiqua" w:cs="Book Antiqua"/>
                <w:b/>
                <w:bCs/>
                <w:color w:val="000000"/>
                <w:sz w:val="22"/>
                <w:szCs w:val="22"/>
                <w:lang w:bidi="hi-IN"/>
              </w:rPr>
              <w:t>7 (After Discount)</w:t>
            </w:r>
            <w:r w:rsidRPr="004154D7">
              <w:rPr>
                <w:rFonts w:ascii="Book Antiqua" w:hAnsi="Book Antiqua" w:cs="Book Antiqua"/>
                <w:color w:val="000000"/>
                <w:sz w:val="22"/>
                <w:szCs w:val="22"/>
                <w:lang w:bidi="hi-IN"/>
              </w:rPr>
              <w:t xml:space="preserve"> and considering applicable discount offered by the bidder in different manner at </w:t>
            </w:r>
            <w:r w:rsidRPr="004154D7">
              <w:rPr>
                <w:rFonts w:ascii="Book Antiqua" w:hAnsi="Book Antiqua" w:cs="Book Antiqua"/>
                <w:b/>
                <w:bCs/>
                <w:color w:val="000000"/>
                <w:sz w:val="22"/>
                <w:szCs w:val="22"/>
                <w:lang w:bidi="hi-IN"/>
              </w:rPr>
              <w:t>S. No. 1 to 4</w:t>
            </w:r>
            <w:r w:rsidRPr="004154D7">
              <w:rPr>
                <w:rFonts w:ascii="Book Antiqua" w:hAnsi="Book Antiqua" w:cs="Book Antiqua"/>
                <w:color w:val="000000"/>
                <w:sz w:val="22"/>
                <w:szCs w:val="22"/>
                <w:lang w:bidi="hi-IN"/>
              </w:rPr>
              <w:t xml:space="preserve"> of “Letter of Discount”, if applicable.   </w:t>
            </w:r>
          </w:p>
          <w:p w14:paraId="2DDFF636" w14:textId="77777777" w:rsidR="00FB7F7E" w:rsidRPr="004154D7" w:rsidRDefault="00FB7F7E" w:rsidP="00FB7F7E">
            <w:pPr>
              <w:spacing w:after="120"/>
              <w:jc w:val="both"/>
              <w:rPr>
                <w:rFonts w:ascii="Book Antiqua" w:hAnsi="Book Antiqua" w:cs="Book Antiqua"/>
                <w:color w:val="000000"/>
                <w:sz w:val="22"/>
                <w:szCs w:val="22"/>
                <w:lang w:bidi="hi-IN"/>
              </w:rPr>
            </w:pPr>
            <w:r w:rsidRPr="004154D7">
              <w:rPr>
                <w:rFonts w:ascii="Book Antiqua" w:hAnsi="Book Antiqua" w:cs="Book Antiqua"/>
                <w:color w:val="000000"/>
                <w:sz w:val="22"/>
                <w:szCs w:val="22"/>
                <w:lang w:bidi="hi-IN"/>
              </w:rPr>
              <w:t>The comparison shall also include the applicable taxes, duties and other levies, which are reimbursable in line with the provisions of the Bidding Documents.</w:t>
            </w:r>
          </w:p>
          <w:p w14:paraId="08DB5B27" w14:textId="03F54EF0" w:rsidR="00FB7F7E" w:rsidRPr="004154D7" w:rsidRDefault="00FB7F7E" w:rsidP="00FB7F7E">
            <w:pPr>
              <w:spacing w:after="120"/>
              <w:jc w:val="both"/>
              <w:rPr>
                <w:rFonts w:ascii="Book Antiqua" w:hAnsi="Book Antiqua" w:cs="Arial"/>
                <w:b/>
                <w:bCs/>
                <w:sz w:val="22"/>
                <w:szCs w:val="22"/>
              </w:rPr>
            </w:pPr>
            <w:r w:rsidRPr="004154D7">
              <w:rPr>
                <w:rFonts w:ascii="Book Antiqua" w:hAnsi="Book Antiqua" w:cs="Book Antiqua"/>
                <w:color w:val="000000"/>
                <w:sz w:val="22"/>
                <w:szCs w:val="22"/>
                <w:lang w:bidi="hi-IN"/>
              </w:rPr>
              <w:t xml:space="preserve">The Employer's comparison will also include the costs resulting from application of the evaluation procedures described in ITB Sub-Clause 27.4 &amp; 27.5. </w:t>
            </w:r>
          </w:p>
        </w:tc>
      </w:tr>
      <w:tr w:rsidR="00FB7F7E" w:rsidRPr="0082197B" w14:paraId="181F104B" w14:textId="77777777" w:rsidTr="72DFEE8D">
        <w:trPr>
          <w:trHeight w:val="70"/>
        </w:trPr>
        <w:tc>
          <w:tcPr>
            <w:tcW w:w="671" w:type="dxa"/>
          </w:tcPr>
          <w:p w14:paraId="501A49EF"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1B9331C4" w14:textId="7777777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27.4 (b)</w:t>
            </w:r>
          </w:p>
        </w:tc>
        <w:tc>
          <w:tcPr>
            <w:tcW w:w="7490" w:type="dxa"/>
          </w:tcPr>
          <w:p w14:paraId="78E8DACE" w14:textId="77777777" w:rsidR="00FB7F7E" w:rsidRPr="0082197B" w:rsidRDefault="00FB7F7E" w:rsidP="00FB7F7E">
            <w:pPr>
              <w:spacing w:after="120"/>
              <w:jc w:val="both"/>
              <w:rPr>
                <w:rFonts w:ascii="Book Antiqua" w:hAnsi="Book Antiqua" w:cs="Arial"/>
                <w:snapToGrid w:val="0"/>
                <w:sz w:val="22"/>
                <w:szCs w:val="22"/>
              </w:rPr>
            </w:pPr>
            <w:r w:rsidRPr="0082197B">
              <w:rPr>
                <w:rFonts w:ascii="Book Antiqua" w:hAnsi="Book Antiqua" w:cs="Arial"/>
                <w:sz w:val="22"/>
                <w:szCs w:val="22"/>
              </w:rPr>
              <w:t xml:space="preserve">Deleted as </w:t>
            </w:r>
            <w:r w:rsidRPr="0082197B">
              <w:rPr>
                <w:rFonts w:ascii="Book Antiqua" w:hAnsi="Book Antiqua" w:cs="Arial"/>
                <w:snapToGrid w:val="0"/>
                <w:sz w:val="22"/>
                <w:szCs w:val="22"/>
              </w:rPr>
              <w:t>Functional Guarantees are not applicable.</w:t>
            </w:r>
          </w:p>
        </w:tc>
      </w:tr>
      <w:tr w:rsidR="00FB7F7E" w:rsidRPr="0082197B" w14:paraId="28D02460" w14:textId="77777777" w:rsidTr="72DFEE8D">
        <w:trPr>
          <w:trHeight w:val="395"/>
        </w:trPr>
        <w:tc>
          <w:tcPr>
            <w:tcW w:w="671" w:type="dxa"/>
          </w:tcPr>
          <w:p w14:paraId="7AC0BFAB"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4F860CB0" w14:textId="7777777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27.4 (c)</w:t>
            </w:r>
          </w:p>
        </w:tc>
        <w:tc>
          <w:tcPr>
            <w:tcW w:w="7490" w:type="dxa"/>
          </w:tcPr>
          <w:p w14:paraId="64A1A8A8" w14:textId="09875883" w:rsidR="00FB7F7E" w:rsidRPr="0082197B" w:rsidRDefault="00FB7F7E" w:rsidP="00FB7F7E">
            <w:pPr>
              <w:spacing w:after="120"/>
              <w:jc w:val="both"/>
              <w:rPr>
                <w:rFonts w:ascii="Book Antiqua" w:hAnsi="Book Antiqua"/>
                <w:sz w:val="22"/>
                <w:szCs w:val="22"/>
              </w:rPr>
            </w:pPr>
            <w:r w:rsidRPr="009E4EBE">
              <w:rPr>
                <w:rFonts w:ascii="Book Antiqua" w:hAnsi="Book Antiqua"/>
                <w:sz w:val="22"/>
                <w:szCs w:val="22"/>
              </w:rPr>
              <w:t xml:space="preserve">Bidder shall conform the guaranteed performance or efficiency of the </w:t>
            </w:r>
            <w:proofErr w:type="spellStart"/>
            <w:r w:rsidRPr="009E4EBE">
              <w:rPr>
                <w:rFonts w:ascii="Book Antiqua" w:hAnsi="Book Antiqua"/>
                <w:sz w:val="22"/>
                <w:szCs w:val="22"/>
              </w:rPr>
              <w:t>Equipments</w:t>
            </w:r>
            <w:proofErr w:type="spellEnd"/>
            <w:r w:rsidRPr="009E4EBE">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FB7F7E" w:rsidRPr="0082197B" w14:paraId="49DD9EA8" w14:textId="77777777" w:rsidTr="72DFEE8D">
        <w:trPr>
          <w:trHeight w:val="300"/>
        </w:trPr>
        <w:tc>
          <w:tcPr>
            <w:tcW w:w="671" w:type="dxa"/>
          </w:tcPr>
          <w:p w14:paraId="54104D91"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107C9396" w14:textId="7777777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27.5 (b)</w:t>
            </w:r>
          </w:p>
        </w:tc>
        <w:tc>
          <w:tcPr>
            <w:tcW w:w="7490" w:type="dxa"/>
          </w:tcPr>
          <w:p w14:paraId="1636A827" w14:textId="77777777" w:rsidR="00FB7F7E" w:rsidRPr="0082197B" w:rsidRDefault="00FB7F7E" w:rsidP="00FB7F7E">
            <w:pPr>
              <w:spacing w:after="120"/>
              <w:jc w:val="both"/>
              <w:rPr>
                <w:rFonts w:ascii="Book Antiqua" w:hAnsi="Book Antiqua" w:cs="Arial"/>
                <w:snapToGrid w:val="0"/>
                <w:sz w:val="22"/>
                <w:szCs w:val="22"/>
              </w:rPr>
            </w:pPr>
            <w:r w:rsidRPr="0082197B">
              <w:rPr>
                <w:rFonts w:ascii="Book Antiqua" w:hAnsi="Book Antiqua" w:cs="Arial"/>
                <w:sz w:val="22"/>
                <w:szCs w:val="22"/>
              </w:rPr>
              <w:t xml:space="preserve">Deleted as </w:t>
            </w:r>
            <w:r w:rsidRPr="0082197B">
              <w:rPr>
                <w:rFonts w:ascii="Book Antiqua" w:hAnsi="Book Antiqua" w:cs="Arial"/>
                <w:snapToGrid w:val="0"/>
                <w:sz w:val="22"/>
                <w:szCs w:val="22"/>
              </w:rPr>
              <w:t>Functional Guarantees are not applicable.</w:t>
            </w:r>
          </w:p>
        </w:tc>
      </w:tr>
      <w:tr w:rsidR="00FB7F7E" w:rsidRPr="0082197B" w14:paraId="221CE6A6" w14:textId="77777777" w:rsidTr="72DFEE8D">
        <w:trPr>
          <w:trHeight w:val="300"/>
        </w:trPr>
        <w:tc>
          <w:tcPr>
            <w:tcW w:w="671" w:type="dxa"/>
          </w:tcPr>
          <w:p w14:paraId="561C7F9A"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1E58185B" w14:textId="77777777" w:rsidR="00FB7F7E" w:rsidRPr="0082197B" w:rsidRDefault="00FB7F7E" w:rsidP="00FB7F7E">
            <w:pPr>
              <w:rPr>
                <w:rFonts w:ascii="Book Antiqua" w:hAnsi="Book Antiqua"/>
                <w:sz w:val="22"/>
                <w:szCs w:val="22"/>
              </w:rPr>
            </w:pPr>
            <w:r w:rsidRPr="0082197B">
              <w:rPr>
                <w:rFonts w:ascii="Book Antiqua" w:hAnsi="Book Antiqua"/>
                <w:sz w:val="22"/>
                <w:szCs w:val="22"/>
              </w:rPr>
              <w:t>ITB 27.5 (c)</w:t>
            </w:r>
          </w:p>
        </w:tc>
        <w:tc>
          <w:tcPr>
            <w:tcW w:w="7490" w:type="dxa"/>
          </w:tcPr>
          <w:p w14:paraId="34AB13A1" w14:textId="284AA3AE" w:rsidR="00FB7F7E" w:rsidRPr="0082197B" w:rsidRDefault="00FB7F7E" w:rsidP="00FB7F7E">
            <w:pPr>
              <w:spacing w:after="120"/>
              <w:jc w:val="both"/>
              <w:rPr>
                <w:rFonts w:ascii="Book Antiqua" w:hAnsi="Book Antiqua"/>
                <w:sz w:val="22"/>
                <w:szCs w:val="22"/>
              </w:rPr>
            </w:pPr>
            <w:proofErr w:type="gramStart"/>
            <w:r w:rsidRPr="0082197B">
              <w:rPr>
                <w:rFonts w:ascii="Book Antiqua" w:hAnsi="Book Antiqua"/>
                <w:sz w:val="22"/>
                <w:szCs w:val="22"/>
              </w:rPr>
              <w:t>For the purpose of</w:t>
            </w:r>
            <w:proofErr w:type="gramEnd"/>
            <w:r w:rsidRPr="0082197B">
              <w:rPr>
                <w:rFonts w:ascii="Book Antiqua" w:hAnsi="Book Antiqua"/>
                <w:sz w:val="22"/>
                <w:szCs w:val="22"/>
              </w:rPr>
              <w:t xml:space="preserve"> evaluation, no adjustment to the bid price towards performance guarantees of the goods is applicable. However, the provision of Technical Specification, Volume-II of the Bidding Documents and Clause ITB 27.4 (c) shall prevail.</w:t>
            </w:r>
          </w:p>
        </w:tc>
      </w:tr>
      <w:tr w:rsidR="00FB7F7E" w:rsidRPr="0082197B" w14:paraId="3706CE21" w14:textId="77777777" w:rsidTr="72DFEE8D">
        <w:trPr>
          <w:trHeight w:val="300"/>
        </w:trPr>
        <w:tc>
          <w:tcPr>
            <w:tcW w:w="671" w:type="dxa"/>
          </w:tcPr>
          <w:p w14:paraId="49C93C01"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480FDA10" w14:textId="7777777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28.1</w:t>
            </w:r>
          </w:p>
        </w:tc>
        <w:tc>
          <w:tcPr>
            <w:tcW w:w="7490" w:type="dxa"/>
          </w:tcPr>
          <w:p w14:paraId="232D80A4" w14:textId="77777777" w:rsidR="00FB7F7E" w:rsidRPr="0082197B" w:rsidRDefault="00FB7F7E" w:rsidP="00FB7F7E">
            <w:pPr>
              <w:pStyle w:val="Default"/>
              <w:spacing w:after="120"/>
              <w:jc w:val="both"/>
              <w:rPr>
                <w:rFonts w:ascii="Book Antiqua" w:hAnsi="Book Antiqua"/>
                <w:b/>
                <w:bCs/>
                <w:sz w:val="22"/>
                <w:szCs w:val="22"/>
                <w:lang w:val="en-GB"/>
              </w:rPr>
            </w:pPr>
            <w:r w:rsidRPr="0082197B">
              <w:rPr>
                <w:rFonts w:ascii="Book Antiqua" w:hAnsi="Book Antiqua"/>
                <w:b/>
                <w:bCs/>
                <w:sz w:val="22"/>
                <w:szCs w:val="22"/>
                <w:lang w:val="en-GB"/>
              </w:rPr>
              <w:t xml:space="preserve">Supplementing ITB clause </w:t>
            </w:r>
            <w:r w:rsidRPr="0082197B">
              <w:rPr>
                <w:rFonts w:ascii="Book Antiqua" w:hAnsi="Book Antiqua"/>
                <w:b/>
                <w:bCs/>
                <w:sz w:val="22"/>
                <w:szCs w:val="22"/>
              </w:rPr>
              <w:t xml:space="preserve">28.1 </w:t>
            </w:r>
            <w:r w:rsidRPr="0082197B">
              <w:rPr>
                <w:rFonts w:ascii="Book Antiqua" w:hAnsi="Book Antiqua"/>
                <w:b/>
                <w:bCs/>
                <w:sz w:val="22"/>
                <w:szCs w:val="22"/>
                <w:lang w:val="en-GB"/>
              </w:rPr>
              <w:t>with the following:</w:t>
            </w:r>
          </w:p>
          <w:p w14:paraId="3B1232F7" w14:textId="77777777" w:rsidR="00FB7F7E" w:rsidRPr="005A4E13" w:rsidRDefault="00FB7F7E" w:rsidP="00FB7F7E">
            <w:pPr>
              <w:jc w:val="both"/>
              <w:rPr>
                <w:rFonts w:ascii="Book Antiqua" w:hAnsi="Book Antiqua" w:cs="Arial"/>
                <w:sz w:val="22"/>
                <w:szCs w:val="22"/>
              </w:rPr>
            </w:pPr>
            <w:r w:rsidRPr="005A4E13">
              <w:rPr>
                <w:rFonts w:ascii="Book Antiqua" w:hAnsi="Book Antiqua" w:cs="Arial"/>
                <w:sz w:val="22"/>
                <w:szCs w:val="22"/>
              </w:rPr>
              <w:t>No purchase preference is presently applicable for the Plant and Equipment to be supplied under the Contract.</w:t>
            </w:r>
          </w:p>
          <w:p w14:paraId="23ACCB7A" w14:textId="266145F6" w:rsidR="00FB7F7E" w:rsidRPr="0082197B" w:rsidRDefault="00FB7F7E" w:rsidP="00FB7F7E">
            <w:pPr>
              <w:spacing w:after="120"/>
              <w:jc w:val="both"/>
              <w:rPr>
                <w:rFonts w:ascii="Book Antiqua" w:hAnsi="Book Antiqua"/>
                <w:sz w:val="22"/>
                <w:szCs w:val="22"/>
              </w:rPr>
            </w:pPr>
          </w:p>
        </w:tc>
      </w:tr>
      <w:tr w:rsidR="00FB7F7E" w:rsidRPr="0082197B" w14:paraId="7981E177" w14:textId="77777777" w:rsidTr="72DFEE8D">
        <w:trPr>
          <w:trHeight w:val="1052"/>
        </w:trPr>
        <w:tc>
          <w:tcPr>
            <w:tcW w:w="671" w:type="dxa"/>
          </w:tcPr>
          <w:p w14:paraId="1B1E946B"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7F308AD5" w14:textId="7777777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28.2</w:t>
            </w:r>
          </w:p>
        </w:tc>
        <w:tc>
          <w:tcPr>
            <w:tcW w:w="7490" w:type="dxa"/>
          </w:tcPr>
          <w:p w14:paraId="044B15E7" w14:textId="77777777" w:rsidR="00FB7F7E" w:rsidRPr="0082197B" w:rsidRDefault="00FB7F7E" w:rsidP="00FB7F7E">
            <w:pPr>
              <w:spacing w:after="120"/>
              <w:jc w:val="both"/>
              <w:rPr>
                <w:rFonts w:ascii="Book Antiqua" w:hAnsi="Book Antiqua"/>
                <w:b/>
                <w:bCs/>
                <w:sz w:val="22"/>
                <w:szCs w:val="22"/>
              </w:rPr>
            </w:pPr>
            <w:r w:rsidRPr="0082197B">
              <w:rPr>
                <w:rFonts w:ascii="Book Antiqua" w:hAnsi="Book Antiqua"/>
                <w:b/>
                <w:bCs/>
                <w:sz w:val="22"/>
                <w:szCs w:val="22"/>
              </w:rPr>
              <w:t>Add a new sub clause 28.2 as under:</w:t>
            </w:r>
          </w:p>
          <w:p w14:paraId="4F93F098" w14:textId="77777777" w:rsidR="00FB7F7E" w:rsidRPr="0082197B" w:rsidRDefault="00FB7F7E" w:rsidP="00FB7F7E">
            <w:pPr>
              <w:spacing w:after="120"/>
              <w:jc w:val="both"/>
              <w:rPr>
                <w:rFonts w:ascii="Book Antiqua" w:hAnsi="Book Antiqua"/>
                <w:sz w:val="22"/>
                <w:szCs w:val="22"/>
              </w:rPr>
            </w:pPr>
            <w:r w:rsidRPr="0082197B">
              <w:rPr>
                <w:rFonts w:ascii="Book Antiqua" w:hAnsi="Book Antiqua"/>
                <w:sz w:val="22"/>
                <w:szCs w:val="22"/>
              </w:rPr>
              <w:t>No margin of domestic preference will be allowed in evaluation and comparison of bids.</w:t>
            </w:r>
          </w:p>
        </w:tc>
      </w:tr>
      <w:tr w:rsidR="00FB7F7E" w:rsidRPr="0082197B" w14:paraId="6D3336C7" w14:textId="77777777" w:rsidTr="72DFEE8D">
        <w:trPr>
          <w:trHeight w:val="300"/>
        </w:trPr>
        <w:tc>
          <w:tcPr>
            <w:tcW w:w="671" w:type="dxa"/>
          </w:tcPr>
          <w:p w14:paraId="06B381CD"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2F875AC8" w14:textId="3F622707"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29</w:t>
            </w:r>
          </w:p>
        </w:tc>
        <w:tc>
          <w:tcPr>
            <w:tcW w:w="7490" w:type="dxa"/>
          </w:tcPr>
          <w:p w14:paraId="33800CBD"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Replacing ITB clause 29 with the following:</w:t>
            </w:r>
          </w:p>
          <w:p w14:paraId="5275764A" w14:textId="77777777" w:rsidR="00FB7F7E" w:rsidRPr="0082197B" w:rsidRDefault="00FB7F7E" w:rsidP="00FB7F7E">
            <w:pPr>
              <w:pStyle w:val="Default"/>
              <w:jc w:val="both"/>
              <w:rPr>
                <w:rFonts w:ascii="Book Antiqua" w:hAnsi="Book Antiqua"/>
                <w:sz w:val="22"/>
                <w:szCs w:val="22"/>
              </w:rPr>
            </w:pPr>
          </w:p>
          <w:p w14:paraId="7F47E798"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29. e-Reverse Auction (e-RA)</w:t>
            </w:r>
          </w:p>
          <w:p w14:paraId="048CB5F2" w14:textId="77777777" w:rsidR="00FB7F7E" w:rsidRPr="0082197B" w:rsidRDefault="00FB7F7E" w:rsidP="00FB7F7E">
            <w:pPr>
              <w:pStyle w:val="Default"/>
              <w:jc w:val="both"/>
              <w:rPr>
                <w:rFonts w:ascii="Book Antiqua" w:hAnsi="Book Antiqua"/>
                <w:b/>
                <w:bCs/>
                <w:sz w:val="22"/>
                <w:szCs w:val="22"/>
              </w:rPr>
            </w:pPr>
          </w:p>
          <w:p w14:paraId="252CC4FB" w14:textId="77777777" w:rsidR="00FB7F7E" w:rsidRPr="0082197B" w:rsidRDefault="00FB7F7E" w:rsidP="00FB7F7E">
            <w:pPr>
              <w:pStyle w:val="Default"/>
              <w:ind w:left="702" w:hanging="702"/>
              <w:jc w:val="both"/>
              <w:rPr>
                <w:rFonts w:ascii="Book Antiqua" w:hAnsi="Book Antiqua"/>
                <w:b/>
                <w:bCs/>
                <w:sz w:val="22"/>
                <w:szCs w:val="22"/>
              </w:rPr>
            </w:pPr>
            <w:r w:rsidRPr="0082197B">
              <w:rPr>
                <w:rFonts w:ascii="Book Antiqua" w:hAnsi="Book Antiqua"/>
                <w:b/>
                <w:bCs/>
                <w:sz w:val="22"/>
                <w:szCs w:val="22"/>
              </w:rPr>
              <w:t>29.1</w:t>
            </w:r>
            <w:r w:rsidRPr="0082197B">
              <w:rPr>
                <w:rFonts w:ascii="Book Antiqua" w:hAnsi="Book Antiqua"/>
                <w:b/>
                <w:bCs/>
                <w:sz w:val="22"/>
                <w:szCs w:val="22"/>
              </w:rPr>
              <w:tab/>
              <w:t xml:space="preserve">The Employer reserves the right to conduct e-Reverse Auction (e-RA) for further reduction in the price. In case e-RA is conducted, same shall be done in the manner as indicated at Annexure-B(BDS). </w:t>
            </w:r>
          </w:p>
          <w:p w14:paraId="418D9046" w14:textId="77777777" w:rsidR="00FB7F7E" w:rsidRPr="0082197B" w:rsidRDefault="00FB7F7E" w:rsidP="00FB7F7E">
            <w:pPr>
              <w:pStyle w:val="Default"/>
              <w:ind w:left="702" w:hanging="702"/>
              <w:jc w:val="both"/>
              <w:rPr>
                <w:rFonts w:ascii="Book Antiqua" w:hAnsi="Book Antiqua"/>
                <w:b/>
                <w:bCs/>
                <w:sz w:val="22"/>
                <w:szCs w:val="22"/>
              </w:rPr>
            </w:pPr>
          </w:p>
          <w:p w14:paraId="6EE4A505" w14:textId="538AC062" w:rsidR="00FB7F7E" w:rsidRPr="0082197B" w:rsidRDefault="00FB7F7E" w:rsidP="00FB7F7E">
            <w:pPr>
              <w:pStyle w:val="Default"/>
              <w:ind w:left="702" w:hanging="6"/>
              <w:jc w:val="both"/>
              <w:rPr>
                <w:rFonts w:ascii="Book Antiqua" w:hAnsi="Book Antiqua"/>
                <w:b/>
                <w:bCs/>
                <w:color w:val="0000CC"/>
                <w:sz w:val="22"/>
                <w:szCs w:val="22"/>
              </w:rPr>
            </w:pPr>
            <w:proofErr w:type="gramStart"/>
            <w:r w:rsidRPr="0082197B">
              <w:rPr>
                <w:rFonts w:ascii="Book Antiqua" w:hAnsi="Book Antiqua"/>
                <w:b/>
                <w:bCs/>
                <w:color w:val="0000CC"/>
                <w:sz w:val="22"/>
                <w:szCs w:val="22"/>
              </w:rPr>
              <w:t>For the purpose of</w:t>
            </w:r>
            <w:proofErr w:type="gramEnd"/>
            <w:r w:rsidRPr="0082197B">
              <w:rPr>
                <w:rFonts w:ascii="Book Antiqua" w:hAnsi="Book Antiqua"/>
                <w:b/>
                <w:bCs/>
                <w:color w:val="0000CC"/>
                <w:sz w:val="22"/>
                <w:szCs w:val="22"/>
              </w:rPr>
              <w:t xml:space="preserve"> the aforesaid, the ‘Indicative Estimated Cost for e-</w:t>
            </w:r>
            <w:r w:rsidRPr="00313413">
              <w:rPr>
                <w:rFonts w:ascii="Book Antiqua" w:hAnsi="Book Antiqua"/>
                <w:b/>
                <w:bCs/>
                <w:color w:val="0000CC"/>
                <w:sz w:val="22"/>
                <w:szCs w:val="22"/>
              </w:rPr>
              <w:t xml:space="preserve">RA’ is </w:t>
            </w:r>
            <w:r w:rsidRPr="00313413">
              <w:rPr>
                <w:rFonts w:ascii="Book Antiqua" w:eastAsia="MS Mincho" w:hAnsi="Book Antiqua"/>
                <w:b/>
                <w:bCs/>
                <w:color w:val="C00000"/>
                <w:sz w:val="22"/>
                <w:szCs w:val="22"/>
              </w:rPr>
              <w:t>Rs. 11.24 Crore</w:t>
            </w:r>
            <w:r w:rsidRPr="00313413">
              <w:rPr>
                <w:rFonts w:ascii="Book Antiqua" w:eastAsia="MS Mincho" w:hAnsi="Book Antiqua"/>
                <w:b/>
                <w:bCs/>
                <w:color w:val="0000CC"/>
                <w:sz w:val="22"/>
                <w:szCs w:val="22"/>
              </w:rPr>
              <w:t>.</w:t>
            </w:r>
          </w:p>
          <w:p w14:paraId="549B979E" w14:textId="77777777" w:rsidR="00FB7F7E" w:rsidRPr="0082197B" w:rsidRDefault="00FB7F7E" w:rsidP="00FB7F7E">
            <w:pPr>
              <w:pStyle w:val="Default"/>
              <w:jc w:val="both"/>
              <w:rPr>
                <w:rFonts w:ascii="Book Antiqua" w:hAnsi="Book Antiqua"/>
                <w:b/>
                <w:bCs/>
                <w:strike/>
                <w:sz w:val="22"/>
                <w:szCs w:val="22"/>
              </w:rPr>
            </w:pPr>
          </w:p>
          <w:p w14:paraId="70146A54" w14:textId="77777777" w:rsidR="00FB7F7E" w:rsidRPr="0082197B" w:rsidRDefault="00FB7F7E" w:rsidP="00FB7F7E">
            <w:pPr>
              <w:pStyle w:val="Default"/>
              <w:ind w:left="702" w:hanging="702"/>
              <w:jc w:val="both"/>
              <w:rPr>
                <w:rFonts w:ascii="Book Antiqua" w:hAnsi="Book Antiqua"/>
                <w:b/>
                <w:bCs/>
                <w:sz w:val="22"/>
                <w:szCs w:val="22"/>
              </w:rPr>
            </w:pPr>
            <w:r w:rsidRPr="0082197B">
              <w:rPr>
                <w:rFonts w:ascii="Book Antiqua" w:hAnsi="Book Antiqua"/>
                <w:b/>
                <w:bCs/>
                <w:sz w:val="22"/>
                <w:szCs w:val="22"/>
              </w:rPr>
              <w:lastRenderedPageBreak/>
              <w:t xml:space="preserve">            Further, Business Rules for e-Reverse Auction and a sample format for e-Reverse Auction Notice is enclosed at Annexure-C(BDS).  </w:t>
            </w:r>
          </w:p>
          <w:p w14:paraId="05D3E902" w14:textId="77777777" w:rsidR="00FB7F7E" w:rsidRPr="0082197B" w:rsidRDefault="00FB7F7E" w:rsidP="00FB7F7E">
            <w:pPr>
              <w:pStyle w:val="Default"/>
              <w:rPr>
                <w:rFonts w:ascii="Book Antiqua" w:hAnsi="Book Antiqua"/>
                <w:b/>
                <w:bCs/>
                <w:strike/>
                <w:sz w:val="22"/>
                <w:szCs w:val="22"/>
              </w:rPr>
            </w:pPr>
          </w:p>
          <w:p w14:paraId="601D49BA" w14:textId="4BF4B516" w:rsidR="00FB7F7E" w:rsidRPr="0082197B" w:rsidRDefault="00FB7F7E" w:rsidP="00FB7F7E">
            <w:pPr>
              <w:pStyle w:val="Default"/>
              <w:jc w:val="both"/>
              <w:rPr>
                <w:rFonts w:ascii="Book Antiqua" w:hAnsi="Book Antiqua"/>
                <w:sz w:val="22"/>
                <w:szCs w:val="22"/>
              </w:rPr>
            </w:pPr>
            <w:proofErr w:type="gramStart"/>
            <w:r w:rsidRPr="0082197B">
              <w:rPr>
                <w:rFonts w:ascii="Book Antiqua" w:hAnsi="Book Antiqua"/>
                <w:b/>
                <w:bCs/>
                <w:sz w:val="22"/>
                <w:szCs w:val="22"/>
              </w:rPr>
              <w:t>Note:-</w:t>
            </w:r>
            <w:proofErr w:type="gramEnd"/>
            <w:r w:rsidRPr="0082197B">
              <w:rPr>
                <w:rFonts w:ascii="Book Antiqua" w:hAnsi="Book Antiqua"/>
                <w:b/>
                <w:bCs/>
                <w:sz w:val="22"/>
                <w:szCs w:val="22"/>
              </w:rPr>
              <w:t xml:space="preserve"> </w:t>
            </w:r>
            <w:r w:rsidRPr="0082197B">
              <w:rPr>
                <w:rFonts w:ascii="Book Antiqua" w:hAnsi="Book Antiqua"/>
                <w:sz w:val="22"/>
                <w:szCs w:val="22"/>
              </w:rPr>
              <w:t xml:space="preserve">POWERGRID have </w:t>
            </w:r>
            <w:proofErr w:type="gramStart"/>
            <w:r w:rsidRPr="0082197B">
              <w:rPr>
                <w:rFonts w:ascii="Book Antiqua" w:hAnsi="Book Antiqua"/>
                <w:sz w:val="22"/>
                <w:szCs w:val="22"/>
              </w:rPr>
              <w:t>made arrangements</w:t>
            </w:r>
            <w:proofErr w:type="gramEnd"/>
            <w:r w:rsidRPr="0082197B">
              <w:rPr>
                <w:rFonts w:ascii="Book Antiqua" w:hAnsi="Book Antiqua"/>
                <w:sz w:val="22"/>
                <w:szCs w:val="22"/>
              </w:rPr>
              <w:t xml:space="preserve"> with M/s MJUNCTION SERVICES LTD, who will be POWERGRID’s authorized Application Service Provider (ASP) for e-Reverse Auction. The bidders shortlisted for e-RA, must have registration on </w:t>
            </w:r>
            <w:proofErr w:type="spellStart"/>
            <w:r w:rsidRPr="0082197B">
              <w:rPr>
                <w:rFonts w:ascii="Book Antiqua" w:hAnsi="Book Antiqua"/>
                <w:sz w:val="22"/>
                <w:szCs w:val="22"/>
              </w:rPr>
              <w:t>Mjunction</w:t>
            </w:r>
            <w:proofErr w:type="spellEnd"/>
            <w:r w:rsidRPr="0082197B">
              <w:rPr>
                <w:rFonts w:ascii="Book Antiqua" w:hAnsi="Book Antiqua"/>
                <w:sz w:val="22"/>
                <w:szCs w:val="22"/>
              </w:rPr>
              <w:t xml:space="preserve"> portal </w:t>
            </w:r>
            <w:hyperlink r:id="rId17" w:history="1">
              <w:r w:rsidRPr="0082197B">
                <w:rPr>
                  <w:rStyle w:val="Hyperlink"/>
                  <w:rFonts w:ascii="Book Antiqua" w:hAnsi="Book Antiqua" w:cs="Arial"/>
                  <w:i/>
                  <w:iCs/>
                  <w:sz w:val="22"/>
                  <w:szCs w:val="22"/>
                </w:rPr>
                <w:t>https://auction.buyjunction.in</w:t>
              </w:r>
            </w:hyperlink>
            <w:r w:rsidRPr="0082197B">
              <w:rPr>
                <w:rFonts w:ascii="Book Antiqua" w:hAnsi="Book Antiqua"/>
                <w:sz w:val="22"/>
                <w:szCs w:val="22"/>
              </w:rPr>
              <w:t xml:space="preserve"> for participation in e-RA. For registration, shortlisted bidders </w:t>
            </w:r>
            <w:proofErr w:type="gramStart"/>
            <w:r w:rsidRPr="0082197B">
              <w:rPr>
                <w:rFonts w:ascii="Book Antiqua" w:hAnsi="Book Antiqua"/>
                <w:sz w:val="22"/>
                <w:szCs w:val="22"/>
              </w:rPr>
              <w:t>required</w:t>
            </w:r>
            <w:proofErr w:type="gramEnd"/>
            <w:r w:rsidRPr="0082197B">
              <w:rPr>
                <w:rFonts w:ascii="Book Antiqua" w:hAnsi="Book Antiqua"/>
                <w:sz w:val="22"/>
                <w:szCs w:val="22"/>
              </w:rPr>
              <w:t xml:space="preserve"> to contact M/s </w:t>
            </w:r>
            <w:proofErr w:type="spellStart"/>
            <w:r w:rsidRPr="0082197B">
              <w:rPr>
                <w:rFonts w:ascii="Book Antiqua" w:hAnsi="Book Antiqua"/>
                <w:sz w:val="22"/>
                <w:szCs w:val="22"/>
              </w:rPr>
              <w:t>MJunction</w:t>
            </w:r>
            <w:proofErr w:type="spellEnd"/>
            <w:r w:rsidRPr="0082197B">
              <w:rPr>
                <w:rFonts w:ascii="Book Antiqua" w:hAnsi="Book Antiqua"/>
                <w:sz w:val="22"/>
                <w:szCs w:val="22"/>
              </w:rPr>
              <w:t xml:space="preserve"> Services Limited, at following address to complete the registration formalities:</w:t>
            </w:r>
          </w:p>
          <w:p w14:paraId="5EA23B56" w14:textId="77777777" w:rsidR="00FB7F7E" w:rsidRPr="0082197B" w:rsidRDefault="00FB7F7E" w:rsidP="00FB7F7E">
            <w:pPr>
              <w:pStyle w:val="Default"/>
              <w:jc w:val="both"/>
              <w:rPr>
                <w:rFonts w:ascii="Book Antiqua" w:hAnsi="Book Antiqua"/>
                <w:b/>
                <w:bCs/>
                <w:sz w:val="22"/>
                <w:szCs w:val="22"/>
              </w:rPr>
            </w:pPr>
          </w:p>
          <w:p w14:paraId="10CB391F"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M/S MJUNCTION SERVICES LIMITED</w:t>
            </w:r>
          </w:p>
          <w:p w14:paraId="5F5B1CCC"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GODREJ WATERSIDE, 3RD FLOOR, TOWER 1,</w:t>
            </w:r>
          </w:p>
          <w:p w14:paraId="456CA356"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 xml:space="preserve">PLOT V, BLOCK DP, SECTOR V, SALT LAKE, </w:t>
            </w:r>
          </w:p>
          <w:p w14:paraId="73C3034A" w14:textId="77777777" w:rsidR="00FB7F7E" w:rsidRPr="0082197B" w:rsidRDefault="00FB7F7E" w:rsidP="00FB7F7E">
            <w:pPr>
              <w:pStyle w:val="Default"/>
              <w:jc w:val="both"/>
              <w:rPr>
                <w:rFonts w:ascii="Book Antiqua" w:hAnsi="Book Antiqua"/>
                <w:b/>
                <w:bCs/>
                <w:sz w:val="22"/>
                <w:szCs w:val="22"/>
              </w:rPr>
            </w:pPr>
            <w:r w:rsidRPr="0082197B">
              <w:rPr>
                <w:rFonts w:ascii="Book Antiqua" w:hAnsi="Book Antiqua"/>
                <w:b/>
                <w:bCs/>
                <w:sz w:val="22"/>
                <w:szCs w:val="22"/>
              </w:rPr>
              <w:t>KOLKATA - 700091.</w:t>
            </w:r>
          </w:p>
          <w:p w14:paraId="1B62210D" w14:textId="77777777" w:rsidR="00FB7F7E" w:rsidRPr="0082197B" w:rsidRDefault="00FB7F7E" w:rsidP="00FB7F7E">
            <w:pPr>
              <w:pStyle w:val="Default"/>
              <w:jc w:val="both"/>
              <w:rPr>
                <w:rFonts w:ascii="Book Antiqua" w:hAnsi="Book Antiqua"/>
                <w:b/>
                <w:sz w:val="22"/>
                <w:szCs w:val="22"/>
                <w:lang w:val="en-IN"/>
              </w:rPr>
            </w:pPr>
          </w:p>
          <w:p w14:paraId="1E9AAA3E" w14:textId="77777777" w:rsidR="00FB7F7E" w:rsidRPr="0082197B" w:rsidRDefault="00FB7F7E" w:rsidP="00FB7F7E">
            <w:pPr>
              <w:pStyle w:val="Default"/>
              <w:numPr>
                <w:ilvl w:val="0"/>
                <w:numId w:val="31"/>
              </w:numPr>
              <w:jc w:val="both"/>
              <w:rPr>
                <w:rFonts w:ascii="Book Antiqua" w:hAnsi="Book Antiqua"/>
                <w:b/>
                <w:sz w:val="22"/>
                <w:szCs w:val="22"/>
                <w:lang w:val="en-IN"/>
              </w:rPr>
            </w:pPr>
            <w:r w:rsidRPr="0082197B">
              <w:rPr>
                <w:rFonts w:ascii="Book Antiqua" w:hAnsi="Book Antiqua"/>
                <w:b/>
                <w:sz w:val="22"/>
                <w:szCs w:val="22"/>
                <w:lang w:val="en-IN"/>
              </w:rPr>
              <w:t xml:space="preserve">Rimi Ghosh, </w:t>
            </w:r>
            <w:hyperlink r:id="rId18" w:history="1">
              <w:r w:rsidRPr="0082197B">
                <w:rPr>
                  <w:rStyle w:val="Hyperlink"/>
                  <w:rFonts w:ascii="Book Antiqua" w:hAnsi="Book Antiqua" w:cs="Arial"/>
                  <w:b/>
                  <w:sz w:val="22"/>
                  <w:szCs w:val="22"/>
                  <w:lang w:val="en-IN"/>
                </w:rPr>
                <w:t>rimi.ghosh@mjunction.in</w:t>
              </w:r>
            </w:hyperlink>
            <w:r w:rsidRPr="0082197B">
              <w:rPr>
                <w:rFonts w:ascii="Book Antiqua" w:hAnsi="Book Antiqua"/>
                <w:b/>
                <w:sz w:val="22"/>
                <w:szCs w:val="22"/>
                <w:lang w:val="en-IN"/>
              </w:rPr>
              <w:t>, 9650044156.</w:t>
            </w:r>
          </w:p>
          <w:p w14:paraId="2E81E10B" w14:textId="77777777" w:rsidR="00FB7F7E" w:rsidRPr="0082197B" w:rsidRDefault="00FB7F7E" w:rsidP="00FB7F7E">
            <w:pPr>
              <w:pStyle w:val="Default"/>
              <w:jc w:val="both"/>
              <w:rPr>
                <w:rFonts w:ascii="Book Antiqua" w:hAnsi="Book Antiqua"/>
                <w:b/>
                <w:bCs/>
                <w:sz w:val="22"/>
                <w:szCs w:val="22"/>
              </w:rPr>
            </w:pPr>
          </w:p>
          <w:p w14:paraId="47A338A4" w14:textId="77777777" w:rsidR="00FB7F7E" w:rsidRPr="0082197B" w:rsidRDefault="00FB7F7E" w:rsidP="00FB7F7E">
            <w:pPr>
              <w:pStyle w:val="Default"/>
              <w:jc w:val="both"/>
              <w:rPr>
                <w:rFonts w:ascii="Book Antiqua" w:hAnsi="Book Antiqua"/>
                <w:sz w:val="22"/>
                <w:szCs w:val="22"/>
              </w:rPr>
            </w:pPr>
            <w:r w:rsidRPr="0082197B">
              <w:rPr>
                <w:rFonts w:ascii="Book Antiqua" w:hAnsi="Book Antiqua"/>
                <w:sz w:val="22"/>
                <w:szCs w:val="22"/>
              </w:rPr>
              <w:t xml:space="preserve">The said registration on the </w:t>
            </w:r>
            <w:proofErr w:type="spellStart"/>
            <w:r w:rsidRPr="0082197B">
              <w:rPr>
                <w:rFonts w:ascii="Book Antiqua" w:hAnsi="Book Antiqua"/>
                <w:sz w:val="22"/>
                <w:szCs w:val="22"/>
              </w:rPr>
              <w:t>Mjunction</w:t>
            </w:r>
            <w:proofErr w:type="spellEnd"/>
            <w:r w:rsidRPr="0082197B">
              <w:rPr>
                <w:rFonts w:ascii="Book Antiqua" w:hAnsi="Book Antiqua"/>
                <w:sz w:val="22"/>
                <w:szCs w:val="22"/>
              </w:rPr>
              <w:t xml:space="preserve"> portal is free of cost for the bidders.</w:t>
            </w:r>
          </w:p>
          <w:p w14:paraId="07734BE5" w14:textId="77777777" w:rsidR="00FB7F7E" w:rsidRPr="0082197B" w:rsidRDefault="00FB7F7E" w:rsidP="00FB7F7E">
            <w:pPr>
              <w:pStyle w:val="Default"/>
              <w:jc w:val="both"/>
              <w:rPr>
                <w:rFonts w:ascii="Book Antiqua" w:hAnsi="Book Antiqua"/>
                <w:strike/>
                <w:sz w:val="22"/>
                <w:szCs w:val="22"/>
              </w:rPr>
            </w:pPr>
          </w:p>
        </w:tc>
      </w:tr>
      <w:tr w:rsidR="00FB7F7E" w:rsidRPr="0082197B" w14:paraId="08D87F21" w14:textId="77777777" w:rsidTr="72DFEE8D">
        <w:trPr>
          <w:trHeight w:val="300"/>
        </w:trPr>
        <w:tc>
          <w:tcPr>
            <w:tcW w:w="671" w:type="dxa"/>
          </w:tcPr>
          <w:p w14:paraId="404CB5D5"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59E88A57" w14:textId="7321D72D" w:rsidR="00FB7F7E" w:rsidRPr="00F335CB" w:rsidRDefault="00FB7F7E" w:rsidP="00FB7F7E">
            <w:pPr>
              <w:rPr>
                <w:rFonts w:ascii="Book Antiqua" w:hAnsi="Book Antiqua" w:cs="Arial"/>
                <w:sz w:val="22"/>
                <w:szCs w:val="22"/>
              </w:rPr>
            </w:pPr>
            <w:r w:rsidRPr="00F335CB">
              <w:rPr>
                <w:rFonts w:ascii="Book Antiqua" w:hAnsi="Book Antiqua"/>
              </w:rPr>
              <w:t>ITB 31.1</w:t>
            </w:r>
          </w:p>
        </w:tc>
        <w:tc>
          <w:tcPr>
            <w:tcW w:w="7490" w:type="dxa"/>
          </w:tcPr>
          <w:p w14:paraId="7448DEB8" w14:textId="77777777" w:rsidR="00FB7F7E" w:rsidRPr="00F335CB" w:rsidRDefault="00FB7F7E" w:rsidP="00FB7F7E">
            <w:pPr>
              <w:jc w:val="both"/>
              <w:rPr>
                <w:rFonts w:ascii="Book Antiqua" w:hAnsi="Book Antiqua"/>
                <w:b/>
              </w:rPr>
            </w:pPr>
            <w:r w:rsidRPr="00F335CB">
              <w:rPr>
                <w:rFonts w:ascii="Book Antiqua" w:hAnsi="Book Antiqua"/>
                <w:b/>
              </w:rPr>
              <w:t>Replacing ITB 31.1 with the following:</w:t>
            </w:r>
          </w:p>
          <w:p w14:paraId="2A951EF9" w14:textId="77777777" w:rsidR="00FB7F7E" w:rsidRPr="00F335CB" w:rsidRDefault="00FB7F7E" w:rsidP="00FB7F7E">
            <w:pPr>
              <w:jc w:val="both"/>
              <w:rPr>
                <w:rFonts w:ascii="Book Antiqua" w:hAnsi="Book Antiqua"/>
                <w:b/>
              </w:rPr>
            </w:pPr>
          </w:p>
          <w:p w14:paraId="35D2001D" w14:textId="568A0F5D" w:rsidR="00FB7F7E" w:rsidRPr="00F335CB" w:rsidRDefault="00FB7F7E" w:rsidP="00FB7F7E">
            <w:pPr>
              <w:jc w:val="both"/>
              <w:rPr>
                <w:rFonts w:ascii="Book Antiqua" w:hAnsi="Book Antiqua" w:cs="Calibri"/>
                <w:b/>
                <w:bCs/>
              </w:rPr>
            </w:pPr>
            <w:r w:rsidRPr="00F335CB">
              <w:rPr>
                <w:rFonts w:ascii="Book Antiqua" w:hAnsi="Book Antiqua" w:cs="Calibri"/>
              </w:rPr>
              <w:t xml:space="preserve">Subject to ITB Clause 32, </w:t>
            </w:r>
            <w:r w:rsidRPr="00F335CB">
              <w:rPr>
                <w:rFonts w:ascii="Book Antiqua" w:hAnsi="Book Antiqua" w:cs="Calibri"/>
                <w:b/>
                <w:bCs/>
              </w:rPr>
              <w:t>the Employer</w:t>
            </w:r>
            <w:r w:rsidRPr="00F335CB">
              <w:rPr>
                <w:rFonts w:ascii="Book Antiqua" w:hAnsi="Book Antiqua"/>
              </w:rPr>
              <w:t xml:space="preserve"> </w:t>
            </w:r>
            <w:r w:rsidRPr="00F335CB">
              <w:rPr>
                <w:rFonts w:ascii="Book Antiqua" w:hAnsi="Book Antiqua" w:cs="Calibri"/>
                <w:b/>
                <w:bCs/>
              </w:rPr>
              <w:t>will split and award the contract(s) for the same into three bidders, L1 (</w:t>
            </w:r>
            <w:r w:rsidRPr="00F335CB">
              <w:rPr>
                <w:rFonts w:ascii="Book Antiqua" w:hAnsi="Book Antiqua"/>
                <w:b/>
                <w:bCs/>
              </w:rPr>
              <w:t>Lowest evaluated Bidder)</w:t>
            </w:r>
            <w:r w:rsidRPr="00F335CB">
              <w:rPr>
                <w:rFonts w:ascii="Book Antiqua" w:hAnsi="Book Antiqua" w:cs="Calibri"/>
                <w:b/>
                <w:bCs/>
              </w:rPr>
              <w:t>, L2 (</w:t>
            </w:r>
            <w:r w:rsidRPr="00F335CB">
              <w:rPr>
                <w:rFonts w:ascii="Book Antiqua" w:hAnsi="Book Antiqua"/>
                <w:b/>
                <w:bCs/>
              </w:rPr>
              <w:t>Second Lowest evaluated Bidder)</w:t>
            </w:r>
            <w:r w:rsidRPr="00F335CB">
              <w:rPr>
                <w:rFonts w:ascii="Book Antiqua" w:hAnsi="Book Antiqua" w:cs="Calibri"/>
                <w:b/>
                <w:bCs/>
              </w:rPr>
              <w:t xml:space="preserve"> and L3 (</w:t>
            </w:r>
            <w:r w:rsidRPr="00F335CB">
              <w:rPr>
                <w:rFonts w:ascii="Book Antiqua" w:hAnsi="Book Antiqua"/>
                <w:b/>
                <w:bCs/>
              </w:rPr>
              <w:t>Third Lowest evaluated Bidder)</w:t>
            </w:r>
            <w:r w:rsidRPr="00F335CB">
              <w:rPr>
                <w:rFonts w:ascii="Book Antiqua" w:hAnsi="Book Antiqua" w:cs="Calibri"/>
                <w:b/>
                <w:bCs/>
              </w:rPr>
              <w:t>,</w:t>
            </w:r>
            <w:r w:rsidRPr="00F335CB">
              <w:rPr>
                <w:rFonts w:ascii="Book Antiqua" w:hAnsi="Book Antiqua"/>
              </w:rPr>
              <w:t xml:space="preserve"> </w:t>
            </w:r>
            <w:r w:rsidRPr="00F335CB">
              <w:rPr>
                <w:rFonts w:ascii="Book Antiqua" w:hAnsi="Book Antiqua" w:cs="Calibri"/>
                <w:b/>
                <w:bCs/>
              </w:rPr>
              <w:t xml:space="preserve">whose bids have been determined to be substantially responsive, in the ratio of </w:t>
            </w:r>
            <w:proofErr w:type="gramStart"/>
            <w:r w:rsidRPr="00F335CB">
              <w:rPr>
                <w:rFonts w:ascii="Book Antiqua" w:hAnsi="Book Antiqua" w:cs="Calibri"/>
                <w:b/>
                <w:bCs/>
              </w:rPr>
              <w:t>approx..</w:t>
            </w:r>
            <w:proofErr w:type="gramEnd"/>
            <w:r w:rsidRPr="00F335CB">
              <w:rPr>
                <w:rFonts w:ascii="Book Antiqua" w:hAnsi="Book Antiqua" w:cs="Calibri"/>
                <w:b/>
                <w:bCs/>
              </w:rPr>
              <w:t xml:space="preserve"> 40:30:30 respectively with the condition that L2 and L3 shall match the </w:t>
            </w:r>
            <w:proofErr w:type="gramStart"/>
            <w:r w:rsidRPr="00F335CB">
              <w:rPr>
                <w:rFonts w:ascii="Book Antiqua" w:hAnsi="Book Antiqua" w:cs="Calibri"/>
                <w:b/>
                <w:bCs/>
              </w:rPr>
              <w:t>total  bid</w:t>
            </w:r>
            <w:proofErr w:type="gramEnd"/>
            <w:r w:rsidRPr="00F335CB">
              <w:rPr>
                <w:rFonts w:ascii="Book Antiqua" w:hAnsi="Book Antiqua" w:cs="Calibri"/>
                <w:b/>
                <w:bCs/>
              </w:rPr>
              <w:t xml:space="preserve"> prices of L1 Bidder offered for subject package</w:t>
            </w:r>
            <w:r w:rsidRPr="00F335CB">
              <w:rPr>
                <w:rFonts w:ascii="Book Antiqua" w:hAnsi="Book Antiqua"/>
              </w:rPr>
              <w:t xml:space="preserve"> </w:t>
            </w:r>
            <w:r w:rsidRPr="00F335CB">
              <w:rPr>
                <w:rFonts w:ascii="Book Antiqua" w:hAnsi="Book Antiqua" w:cs="Calibri"/>
                <w:b/>
                <w:bCs/>
              </w:rPr>
              <w:t>and accordingly the unit prices shall be reduced proportionately.</w:t>
            </w:r>
          </w:p>
          <w:p w14:paraId="545B2137" w14:textId="77777777" w:rsidR="00FB7F7E" w:rsidRPr="00F335CB" w:rsidRDefault="00FB7F7E" w:rsidP="00FB7F7E">
            <w:pPr>
              <w:jc w:val="both"/>
              <w:rPr>
                <w:rFonts w:ascii="Book Antiqua" w:hAnsi="Book Antiqua" w:cs="Calibri"/>
                <w:b/>
                <w:bCs/>
              </w:rPr>
            </w:pPr>
          </w:p>
          <w:p w14:paraId="47161C2A" w14:textId="77472430" w:rsidR="00FB7F7E" w:rsidRPr="00F335CB" w:rsidRDefault="00FB7F7E" w:rsidP="00FB7F7E">
            <w:pPr>
              <w:jc w:val="both"/>
              <w:rPr>
                <w:rFonts w:ascii="Book Antiqua" w:hAnsi="Book Antiqua" w:cs="Calibri"/>
                <w:b/>
                <w:bCs/>
              </w:rPr>
            </w:pPr>
            <w:r w:rsidRPr="00F335CB">
              <w:rPr>
                <w:rFonts w:ascii="Book Antiqua" w:hAnsi="Book Antiqua" w:cs="Calibri"/>
                <w:b/>
                <w:bCs/>
              </w:rPr>
              <w:t xml:space="preserve">Further, in case L2/L3 does not match the price of L1, then the next lowest evaluated bidder shall be considered for award and so on so forth with the condition of matching the L1 Bidder’s Price. In case of non-allocation into three bidders, left over quantity shall be awarded to L1 Bidder. </w:t>
            </w:r>
          </w:p>
          <w:p w14:paraId="3E2C6793" w14:textId="77777777" w:rsidR="00FB7F7E" w:rsidRPr="00F335CB" w:rsidRDefault="00FB7F7E" w:rsidP="00FB7F7E">
            <w:pPr>
              <w:jc w:val="both"/>
              <w:rPr>
                <w:rFonts w:ascii="Book Antiqua" w:hAnsi="Book Antiqua" w:cs="Calibri"/>
              </w:rPr>
            </w:pPr>
          </w:p>
          <w:p w14:paraId="7C184851" w14:textId="77777777" w:rsidR="00FB7F7E" w:rsidRPr="00F335CB" w:rsidRDefault="00FB7F7E" w:rsidP="00FB7F7E">
            <w:pPr>
              <w:jc w:val="both"/>
              <w:rPr>
                <w:rFonts w:ascii="Book Antiqua" w:hAnsi="Book Antiqua" w:cs="Calibri"/>
              </w:rPr>
            </w:pPr>
            <w:r w:rsidRPr="00F335CB">
              <w:rPr>
                <w:rFonts w:ascii="Book Antiqua" w:hAnsi="Book Antiqua" w:cs="Calibri"/>
              </w:rPr>
              <w:t xml:space="preserve">Further provided that the Bidder(s) are determined to be qualified, as per the Qualification requirement specified in Annexure-A(BDS) to perform the Contract satisfactorily. </w:t>
            </w:r>
          </w:p>
          <w:p w14:paraId="491013E8" w14:textId="3F652C10" w:rsidR="00FB7F7E" w:rsidRPr="00F335CB" w:rsidRDefault="00FB7F7E" w:rsidP="00FB7F7E">
            <w:pPr>
              <w:jc w:val="both"/>
              <w:rPr>
                <w:rFonts w:ascii="Book Antiqua" w:hAnsi="Book Antiqua"/>
                <w:b/>
                <w:bCs/>
                <w:sz w:val="22"/>
                <w:szCs w:val="22"/>
              </w:rPr>
            </w:pPr>
          </w:p>
        </w:tc>
      </w:tr>
      <w:tr w:rsidR="00FB7F7E" w:rsidRPr="0082197B" w14:paraId="5D837050" w14:textId="77777777" w:rsidTr="72DFEE8D">
        <w:trPr>
          <w:trHeight w:val="300"/>
        </w:trPr>
        <w:tc>
          <w:tcPr>
            <w:tcW w:w="671" w:type="dxa"/>
          </w:tcPr>
          <w:p w14:paraId="132CE523" w14:textId="77777777" w:rsidR="00FB7F7E" w:rsidRPr="00857676"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3C5F1D0C" w14:textId="41A1E2FF" w:rsidR="00FB7F7E" w:rsidRPr="00857676" w:rsidRDefault="00FB7F7E" w:rsidP="00FB7F7E">
            <w:pPr>
              <w:rPr>
                <w:rFonts w:ascii="Book Antiqua" w:hAnsi="Book Antiqua"/>
              </w:rPr>
            </w:pPr>
            <w:r w:rsidRPr="00857676">
              <w:rPr>
                <w:rFonts w:ascii="Book Antiqua" w:hAnsi="Book Antiqua"/>
                <w:color w:val="000000"/>
                <w:sz w:val="22"/>
                <w:szCs w:val="22"/>
              </w:rPr>
              <w:t>ITB 31.2</w:t>
            </w:r>
          </w:p>
        </w:tc>
        <w:tc>
          <w:tcPr>
            <w:tcW w:w="7490" w:type="dxa"/>
          </w:tcPr>
          <w:p w14:paraId="7A8E2980" w14:textId="77777777" w:rsidR="00FB7F7E" w:rsidRPr="00857676" w:rsidRDefault="00FB7F7E" w:rsidP="00FB7F7E">
            <w:pPr>
              <w:jc w:val="both"/>
              <w:rPr>
                <w:rFonts w:ascii="Book Antiqua" w:hAnsi="Book Antiqua" w:cs="Arial"/>
                <w:b/>
                <w:bCs/>
                <w:sz w:val="22"/>
                <w:szCs w:val="22"/>
                <w:u w:val="single"/>
              </w:rPr>
            </w:pPr>
            <w:r w:rsidRPr="00857676">
              <w:rPr>
                <w:rFonts w:ascii="Book Antiqua" w:hAnsi="Book Antiqua" w:cs="Arial"/>
                <w:b/>
                <w:bCs/>
                <w:sz w:val="22"/>
                <w:szCs w:val="22"/>
                <w:u w:val="single"/>
              </w:rPr>
              <w:t>Replace Clause ITB 31.2 with the following:</w:t>
            </w:r>
          </w:p>
          <w:p w14:paraId="3ADAFDAD" w14:textId="77777777" w:rsidR="00FB7F7E" w:rsidRPr="00857676" w:rsidRDefault="00FB7F7E" w:rsidP="00FB7F7E">
            <w:pPr>
              <w:jc w:val="both"/>
              <w:rPr>
                <w:rFonts w:ascii="Book Antiqua" w:hAnsi="Book Antiqua" w:cs="Book Antiqua"/>
                <w:color w:val="000000"/>
                <w:sz w:val="22"/>
                <w:szCs w:val="22"/>
                <w:lang w:bidi="hi-IN"/>
              </w:rPr>
            </w:pPr>
          </w:p>
          <w:p w14:paraId="7E429828" w14:textId="77777777" w:rsidR="00FB7F7E" w:rsidRPr="00857676" w:rsidRDefault="00FB7F7E" w:rsidP="00FB7F7E">
            <w:pPr>
              <w:jc w:val="both"/>
              <w:rPr>
                <w:rFonts w:ascii="Book Antiqua" w:hAnsi="Book Antiqua" w:cs="Book Antiqua"/>
                <w:color w:val="000000"/>
                <w:sz w:val="22"/>
                <w:szCs w:val="22"/>
                <w:lang w:bidi="hi-IN"/>
              </w:rPr>
            </w:pPr>
            <w:r w:rsidRPr="00857676">
              <w:rPr>
                <w:rFonts w:ascii="Book Antiqua" w:hAnsi="Book Antiqua" w:cs="Book Antiqua"/>
                <w:color w:val="000000"/>
                <w:sz w:val="22"/>
                <w:szCs w:val="22"/>
                <w:lang w:bidi="hi-IN"/>
              </w:rPr>
              <w:lastRenderedPageBreak/>
              <w:t>The Employer may request the Bidder to withdraw any of the deviations listed in the winning bid.</w:t>
            </w:r>
          </w:p>
          <w:p w14:paraId="5BD42D37" w14:textId="77777777" w:rsidR="00FB7F7E" w:rsidRPr="00857676" w:rsidRDefault="00FB7F7E" w:rsidP="00FB7F7E">
            <w:pPr>
              <w:jc w:val="both"/>
              <w:rPr>
                <w:rFonts w:ascii="Book Antiqua" w:hAnsi="Book Antiqua" w:cs="Book Antiqua"/>
                <w:color w:val="000000"/>
                <w:sz w:val="22"/>
                <w:szCs w:val="22"/>
                <w:lang w:bidi="hi-IN"/>
              </w:rPr>
            </w:pPr>
          </w:p>
          <w:p w14:paraId="75D78C64" w14:textId="472A35FC" w:rsidR="00FB7F7E" w:rsidRPr="00857676" w:rsidRDefault="00FB7F7E" w:rsidP="00FB7F7E">
            <w:pPr>
              <w:jc w:val="both"/>
              <w:rPr>
                <w:rFonts w:ascii="Book Antiqua" w:hAnsi="Book Antiqua" w:cs="Book Antiqua"/>
                <w:color w:val="000000"/>
                <w:sz w:val="22"/>
                <w:szCs w:val="22"/>
                <w:lang w:bidi="hi-IN"/>
              </w:rPr>
            </w:pPr>
            <w:r w:rsidRPr="00857676">
              <w:rPr>
                <w:rFonts w:ascii="Book Antiqua" w:hAnsi="Book Antiqua" w:cs="Book Antiqua"/>
                <w:color w:val="000000"/>
                <w:sz w:val="22"/>
                <w:szCs w:val="22"/>
                <w:lang w:bidi="hi-IN"/>
              </w:rPr>
              <w:t xml:space="preserve">At the time of </w:t>
            </w:r>
            <w:proofErr w:type="gramStart"/>
            <w:r w:rsidRPr="00857676">
              <w:rPr>
                <w:rFonts w:ascii="Book Antiqua" w:hAnsi="Book Antiqua" w:cs="Book Antiqua"/>
                <w:color w:val="000000"/>
                <w:sz w:val="22"/>
                <w:szCs w:val="22"/>
                <w:lang w:bidi="hi-IN"/>
              </w:rPr>
              <w:t>Award</w:t>
            </w:r>
            <w:proofErr w:type="gramEnd"/>
            <w:r w:rsidRPr="00857676">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p>
          <w:p w14:paraId="6931CA5E" w14:textId="77777777" w:rsidR="00FB7F7E" w:rsidRPr="00857676" w:rsidRDefault="00FB7F7E" w:rsidP="00FB7F7E">
            <w:pPr>
              <w:jc w:val="both"/>
              <w:rPr>
                <w:rFonts w:ascii="Book Antiqua" w:hAnsi="Book Antiqua" w:cs="Book Antiqua"/>
                <w:color w:val="000000"/>
                <w:sz w:val="22"/>
                <w:szCs w:val="22"/>
                <w:lang w:bidi="hi-IN"/>
              </w:rPr>
            </w:pPr>
          </w:p>
          <w:p w14:paraId="362D63AC" w14:textId="77777777" w:rsidR="00FB7F7E" w:rsidRPr="00857676" w:rsidRDefault="00FB7F7E" w:rsidP="00FB7F7E">
            <w:pPr>
              <w:jc w:val="both"/>
              <w:rPr>
                <w:rFonts w:ascii="Book Antiqua" w:hAnsi="Book Antiqua" w:cs="Book Antiqua"/>
                <w:color w:val="000000"/>
                <w:sz w:val="22"/>
                <w:szCs w:val="22"/>
                <w:lang w:bidi="hi-IN"/>
              </w:rPr>
            </w:pPr>
            <w:r w:rsidRPr="0085767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27EA2B14" w14:textId="77777777" w:rsidR="00FB7F7E" w:rsidRPr="00857676" w:rsidRDefault="00FB7F7E" w:rsidP="00FB7F7E">
            <w:pPr>
              <w:jc w:val="both"/>
              <w:rPr>
                <w:rFonts w:ascii="Book Antiqua" w:hAnsi="Book Antiqua"/>
                <w:b/>
              </w:rPr>
            </w:pPr>
          </w:p>
        </w:tc>
      </w:tr>
      <w:tr w:rsidR="00FB7F7E" w:rsidRPr="0082197B" w14:paraId="774151FF" w14:textId="77777777" w:rsidTr="72DFEE8D">
        <w:trPr>
          <w:trHeight w:val="300"/>
        </w:trPr>
        <w:tc>
          <w:tcPr>
            <w:tcW w:w="671" w:type="dxa"/>
          </w:tcPr>
          <w:p w14:paraId="2F92B60D"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2A5EDF53" w14:textId="5CB829A8" w:rsidR="00FB7F7E" w:rsidRPr="0082197B" w:rsidRDefault="00FB7F7E" w:rsidP="00FB7F7E">
            <w:pPr>
              <w:rPr>
                <w:rFonts w:ascii="Book Antiqua" w:hAnsi="Book Antiqua" w:cs="Arial"/>
                <w:sz w:val="22"/>
                <w:szCs w:val="22"/>
              </w:rPr>
            </w:pPr>
            <w:r w:rsidRPr="0082197B">
              <w:rPr>
                <w:rFonts w:ascii="Book Antiqua" w:hAnsi="Book Antiqua" w:cs="Arial"/>
                <w:sz w:val="22"/>
                <w:szCs w:val="22"/>
              </w:rPr>
              <w:t>ITB 31.4.1</w:t>
            </w:r>
          </w:p>
        </w:tc>
        <w:tc>
          <w:tcPr>
            <w:tcW w:w="7490" w:type="dxa"/>
          </w:tcPr>
          <w:p w14:paraId="7F33C415" w14:textId="1D69BA6B" w:rsidR="00FB7F7E" w:rsidRPr="0082197B" w:rsidRDefault="00FB7F7E" w:rsidP="00FB7F7E">
            <w:pPr>
              <w:spacing w:after="120"/>
              <w:jc w:val="both"/>
              <w:rPr>
                <w:rFonts w:ascii="Book Antiqua" w:hAnsi="Book Antiqua"/>
                <w:b/>
                <w:bCs/>
                <w:sz w:val="22"/>
                <w:szCs w:val="22"/>
              </w:rPr>
            </w:pPr>
            <w:r w:rsidRPr="0082197B">
              <w:rPr>
                <w:rFonts w:ascii="Book Antiqua" w:hAnsi="Book Antiqua"/>
                <w:b/>
                <w:bCs/>
                <w:sz w:val="22"/>
                <w:szCs w:val="22"/>
              </w:rPr>
              <w:t>Replace ITB 31.4.1 with the following:</w:t>
            </w:r>
          </w:p>
          <w:p w14:paraId="294B6D44" w14:textId="43E759B8" w:rsidR="00FB7F7E" w:rsidRPr="0082197B" w:rsidRDefault="00FB7F7E" w:rsidP="00FB7F7E">
            <w:pPr>
              <w:spacing w:after="120"/>
              <w:jc w:val="both"/>
              <w:rPr>
                <w:rFonts w:ascii="Book Antiqua" w:hAnsi="Book Antiqua"/>
                <w:sz w:val="22"/>
                <w:szCs w:val="22"/>
              </w:rPr>
            </w:pPr>
            <w:r w:rsidRPr="0082197B">
              <w:rPr>
                <w:rFonts w:ascii="Book Antiqua" w:hAnsi="Book Antiqua"/>
                <w:sz w:val="22"/>
                <w:szCs w:val="22"/>
              </w:rPr>
              <w:t>The award shall be made as follows:</w:t>
            </w:r>
          </w:p>
          <w:p w14:paraId="4CC4DC22" w14:textId="3739EA89" w:rsidR="00FB7F7E" w:rsidRPr="0082197B" w:rsidRDefault="00FB7F7E" w:rsidP="00FB7F7E">
            <w:pPr>
              <w:spacing w:after="120"/>
              <w:ind w:left="360" w:hanging="360"/>
              <w:jc w:val="both"/>
              <w:rPr>
                <w:rFonts w:ascii="Book Antiqua" w:hAnsi="Book Antiqua"/>
                <w:sz w:val="22"/>
                <w:szCs w:val="22"/>
              </w:rPr>
            </w:pPr>
            <w:r w:rsidRPr="0082197B">
              <w:rPr>
                <w:rFonts w:ascii="Book Antiqua" w:hAnsi="Book Antiqua"/>
                <w:sz w:val="22"/>
                <w:szCs w:val="22"/>
              </w:rPr>
              <w:t>(</w:t>
            </w:r>
            <w:proofErr w:type="spellStart"/>
            <w:r w:rsidRPr="0082197B">
              <w:rPr>
                <w:rFonts w:ascii="Book Antiqua" w:hAnsi="Book Antiqua"/>
                <w:sz w:val="22"/>
                <w:szCs w:val="22"/>
              </w:rPr>
              <w:t>i</w:t>
            </w:r>
            <w:proofErr w:type="spellEnd"/>
            <w:r w:rsidRPr="0082197B">
              <w:rPr>
                <w:rFonts w:ascii="Book Antiqua" w:hAnsi="Book Antiqua"/>
                <w:sz w:val="22"/>
                <w:szCs w:val="22"/>
              </w:rPr>
              <w:t>)</w:t>
            </w:r>
            <w:r w:rsidRPr="0082197B">
              <w:rPr>
                <w:rFonts w:ascii="Book Antiqua" w:hAnsi="Book Antiqua"/>
                <w:sz w:val="22"/>
                <w:szCs w:val="22"/>
              </w:rPr>
              <w:tab/>
              <w:t>First Contract (</w:t>
            </w:r>
            <w:r w:rsidRPr="0082197B">
              <w:rPr>
                <w:rFonts w:ascii="Book Antiqua" w:hAnsi="Book Antiqua"/>
                <w:i/>
                <w:iCs/>
                <w:sz w:val="22"/>
                <w:szCs w:val="22"/>
              </w:rPr>
              <w:t>Supply of Goods</w:t>
            </w:r>
            <w:r w:rsidRPr="0082197B">
              <w:rPr>
                <w:rFonts w:ascii="Book Antiqua" w:hAnsi="Book Antiqua"/>
                <w:sz w:val="22"/>
                <w:szCs w:val="22"/>
              </w:rPr>
              <w:t xml:space="preserve">): For Ex-works supply of all </w:t>
            </w:r>
            <w:proofErr w:type="spellStart"/>
            <w:r w:rsidRPr="0082197B">
              <w:rPr>
                <w:rFonts w:ascii="Book Antiqua" w:hAnsi="Book Antiqua"/>
                <w:sz w:val="22"/>
                <w:szCs w:val="22"/>
              </w:rPr>
              <w:t>equipments</w:t>
            </w:r>
            <w:proofErr w:type="spellEnd"/>
            <w:r w:rsidRPr="0082197B">
              <w:rPr>
                <w:rFonts w:ascii="Book Antiqua" w:hAnsi="Book Antiqua"/>
                <w:sz w:val="22"/>
                <w:szCs w:val="22"/>
              </w:rPr>
              <w:t xml:space="preserve"> and materials including mandatory spares and Type Tests to be conducted (whether in India or abroad)</w:t>
            </w:r>
          </w:p>
          <w:p w14:paraId="5C3F86F0" w14:textId="18980DE3" w:rsidR="00FB7F7E" w:rsidRPr="0082197B" w:rsidRDefault="00FB7F7E" w:rsidP="00FB7F7E">
            <w:pPr>
              <w:spacing w:after="120"/>
              <w:ind w:left="360" w:hanging="360"/>
              <w:jc w:val="both"/>
              <w:rPr>
                <w:rFonts w:ascii="Book Antiqua" w:hAnsi="Book Antiqua"/>
                <w:sz w:val="22"/>
                <w:szCs w:val="22"/>
              </w:rPr>
            </w:pPr>
            <w:r w:rsidRPr="0082197B">
              <w:rPr>
                <w:rFonts w:ascii="Book Antiqua" w:hAnsi="Book Antiqua"/>
                <w:sz w:val="22"/>
                <w:szCs w:val="22"/>
              </w:rPr>
              <w:t>(ii)</w:t>
            </w:r>
            <w:r w:rsidRPr="0082197B">
              <w:rPr>
                <w:rFonts w:ascii="Book Antiqua" w:hAnsi="Book Antiqua"/>
                <w:sz w:val="22"/>
                <w:szCs w:val="22"/>
              </w:rPr>
              <w:tab/>
              <w:t>Second Contract (</w:t>
            </w:r>
            <w:r w:rsidRPr="0082197B">
              <w:rPr>
                <w:rFonts w:ascii="Book Antiqua" w:hAnsi="Book Antiqua"/>
                <w:i/>
                <w:iCs/>
                <w:sz w:val="22"/>
                <w:szCs w:val="22"/>
              </w:rPr>
              <w:t>Supply of Services</w:t>
            </w:r>
            <w:r w:rsidRPr="0082197B">
              <w:rPr>
                <w:rFonts w:ascii="Book Antiqua" w:hAnsi="Book Antiqua"/>
                <w:sz w:val="22"/>
                <w:szCs w:val="22"/>
              </w:rPr>
              <w:t xml:space="preserve">): For providing all services i.e. inland transportation for delivery at site, In-transit insurance, loading, unloading, handling at site, installation, Testing and Commissioning including performance testing in respect of all the </w:t>
            </w:r>
            <w:proofErr w:type="spellStart"/>
            <w:r w:rsidRPr="0082197B">
              <w:rPr>
                <w:rFonts w:ascii="Book Antiqua" w:hAnsi="Book Antiqua"/>
                <w:sz w:val="22"/>
                <w:szCs w:val="22"/>
              </w:rPr>
              <w:t>equipments</w:t>
            </w:r>
            <w:proofErr w:type="spellEnd"/>
            <w:r w:rsidRPr="0082197B">
              <w:rPr>
                <w:rFonts w:ascii="Book Antiqua" w:hAnsi="Book Antiqua"/>
                <w:sz w:val="22"/>
                <w:szCs w:val="22"/>
              </w:rPr>
              <w:t xml:space="preserve"> supplied under the "First Contract”, Training to be imparted (whether in India or abroad) and any other services specified in the Contract Documents.</w:t>
            </w:r>
          </w:p>
          <w:p w14:paraId="61B4FC56" w14:textId="25BEB2E2" w:rsidR="00FB7F7E" w:rsidRPr="0082197B" w:rsidRDefault="00FB7F7E" w:rsidP="00FB7F7E">
            <w:pPr>
              <w:spacing w:after="120"/>
              <w:jc w:val="both"/>
              <w:rPr>
                <w:rFonts w:ascii="Book Antiqua" w:hAnsi="Book Antiqua"/>
                <w:sz w:val="22"/>
                <w:szCs w:val="22"/>
              </w:rPr>
            </w:pPr>
            <w:r w:rsidRPr="0082197B">
              <w:rPr>
                <w:rFonts w:ascii="Book Antiqua" w:hAnsi="Book Antiqua"/>
                <w:sz w:val="22"/>
                <w:szCs w:val="22"/>
              </w:rPr>
              <w:t xml:space="preserve">Both contracts will contain a </w:t>
            </w:r>
            <w:proofErr w:type="gramStart"/>
            <w:r w:rsidRPr="0082197B">
              <w:rPr>
                <w:rFonts w:ascii="Book Antiqua" w:hAnsi="Book Antiqua"/>
                <w:sz w:val="22"/>
                <w:szCs w:val="22"/>
              </w:rPr>
              <w:t>cross fall</w:t>
            </w:r>
            <w:proofErr w:type="gramEnd"/>
            <w:r w:rsidRPr="0082197B">
              <w:rPr>
                <w:rFonts w:ascii="Book Antiqua" w:hAnsi="Book Antiqua"/>
                <w:sz w:val="22"/>
                <w:szCs w:val="22"/>
              </w:rPr>
              <w:t xml:space="preserve"> breach clause specifying that breach of one will constitute breach of the other.</w:t>
            </w:r>
          </w:p>
        </w:tc>
      </w:tr>
      <w:tr w:rsidR="00FB7F7E" w:rsidRPr="0082197B" w14:paraId="4A4EB5C6" w14:textId="77777777" w:rsidTr="72DFEE8D">
        <w:trPr>
          <w:trHeight w:val="70"/>
        </w:trPr>
        <w:tc>
          <w:tcPr>
            <w:tcW w:w="671" w:type="dxa"/>
          </w:tcPr>
          <w:p w14:paraId="1FF38CEA"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5D71A86D" w14:textId="183909ED" w:rsidR="00FB7F7E" w:rsidRPr="00A22820" w:rsidRDefault="00FB7F7E" w:rsidP="00FB7F7E">
            <w:pPr>
              <w:rPr>
                <w:rFonts w:ascii="Book Antiqua" w:hAnsi="Book Antiqua" w:cs="Arial"/>
                <w:sz w:val="22"/>
                <w:szCs w:val="22"/>
              </w:rPr>
            </w:pPr>
            <w:r w:rsidRPr="00A22820">
              <w:rPr>
                <w:rFonts w:ascii="Book Antiqua" w:hAnsi="Book Antiqua" w:cs="Arial"/>
                <w:sz w:val="22"/>
                <w:szCs w:val="22"/>
              </w:rPr>
              <w:t>ITB 35.1</w:t>
            </w:r>
          </w:p>
        </w:tc>
        <w:tc>
          <w:tcPr>
            <w:tcW w:w="7490" w:type="dxa"/>
          </w:tcPr>
          <w:p w14:paraId="7A830D7A" w14:textId="77777777" w:rsidR="00FB7F7E" w:rsidRPr="00A22820" w:rsidRDefault="00FB7F7E" w:rsidP="00FB7F7E">
            <w:pPr>
              <w:pStyle w:val="ListParagraph"/>
              <w:spacing w:after="120"/>
              <w:ind w:left="0"/>
              <w:contextualSpacing w:val="0"/>
              <w:jc w:val="both"/>
              <w:rPr>
                <w:rFonts w:ascii="Book Antiqua" w:hAnsi="Book Antiqua" w:cs="Arial"/>
                <w:b/>
                <w:bCs/>
                <w:sz w:val="22"/>
                <w:szCs w:val="22"/>
              </w:rPr>
            </w:pPr>
            <w:r w:rsidRPr="00A22820">
              <w:rPr>
                <w:rFonts w:ascii="Book Antiqua" w:hAnsi="Book Antiqua" w:cs="Arial"/>
                <w:b/>
                <w:bCs/>
                <w:sz w:val="22"/>
                <w:szCs w:val="22"/>
              </w:rPr>
              <w:t>Replace the ITB Cl. 35.1 with the following:</w:t>
            </w:r>
          </w:p>
          <w:p w14:paraId="10A90067" w14:textId="77777777" w:rsidR="00FB7F7E" w:rsidRPr="00A22820" w:rsidRDefault="00FB7F7E" w:rsidP="00FB7F7E">
            <w:pPr>
              <w:pStyle w:val="ListParagraph"/>
              <w:numPr>
                <w:ilvl w:val="0"/>
                <w:numId w:val="13"/>
              </w:numPr>
              <w:spacing w:after="120"/>
              <w:ind w:left="612" w:hanging="540"/>
              <w:contextualSpacing w:val="0"/>
              <w:jc w:val="both"/>
              <w:rPr>
                <w:rFonts w:ascii="Book Antiqua" w:hAnsi="Book Antiqua" w:cs="Arial"/>
                <w:b/>
                <w:bCs/>
                <w:sz w:val="22"/>
                <w:szCs w:val="22"/>
              </w:rPr>
            </w:pPr>
            <w:r w:rsidRPr="00A22820">
              <w:rPr>
                <w:rFonts w:ascii="Book Antiqua" w:hAnsi="Book Antiqua" w:cs="Arial"/>
                <w:sz w:val="22"/>
                <w:szCs w:val="22"/>
              </w:rPr>
              <w:t xml:space="preserve">Within twenty-eight (28) days after receipt of the Notification of Award, the successful Bidder shall furnish the performance security for </w:t>
            </w:r>
            <w:r w:rsidRPr="00A22820">
              <w:rPr>
                <w:rFonts w:ascii="Book Antiqua" w:hAnsi="Book Antiqua" w:cs="Arial"/>
                <w:b/>
                <w:bCs/>
                <w:sz w:val="22"/>
                <w:szCs w:val="22"/>
              </w:rPr>
              <w:t>10% (Ten percent)</w:t>
            </w:r>
            <w:r w:rsidRPr="00A22820">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3E81254B" w14:textId="3BCD5D60" w:rsidR="00FB7F7E" w:rsidRPr="00F76965" w:rsidRDefault="00FB7F7E" w:rsidP="00FB7F7E">
            <w:pPr>
              <w:pStyle w:val="ListParagraph"/>
              <w:numPr>
                <w:ilvl w:val="0"/>
                <w:numId w:val="13"/>
              </w:numPr>
              <w:spacing w:after="120"/>
              <w:ind w:left="612" w:hanging="540"/>
              <w:contextualSpacing w:val="0"/>
              <w:jc w:val="both"/>
              <w:rPr>
                <w:rFonts w:ascii="Book Antiqua" w:hAnsi="Book Antiqua" w:cs="Arial"/>
                <w:sz w:val="22"/>
                <w:szCs w:val="22"/>
              </w:rPr>
            </w:pPr>
            <w:r w:rsidRPr="00F76965">
              <w:rPr>
                <w:rFonts w:ascii="Book Antiqua" w:hAnsi="Book Antiqua" w:cs="Arial"/>
                <w:sz w:val="22"/>
                <w:szCs w:val="22"/>
              </w:rPr>
              <w:t xml:space="preserve">In addition to the Performance Security of </w:t>
            </w:r>
            <w:r w:rsidRPr="00F76965">
              <w:rPr>
                <w:rFonts w:ascii="Book Antiqua" w:hAnsi="Book Antiqua" w:cs="Arial"/>
                <w:b/>
                <w:bCs/>
                <w:sz w:val="22"/>
                <w:szCs w:val="22"/>
              </w:rPr>
              <w:t xml:space="preserve">10% (Ten percent) </w:t>
            </w:r>
            <w:r w:rsidRPr="00F76965">
              <w:rPr>
                <w:rFonts w:ascii="Book Antiqua" w:hAnsi="Book Antiqua" w:cs="Arial"/>
                <w:sz w:val="22"/>
                <w:szCs w:val="22"/>
              </w:rPr>
              <w:t>of the Contract Price, the successful bidder is required to furnish additional performance security(</w:t>
            </w:r>
            <w:proofErr w:type="spellStart"/>
            <w:r w:rsidRPr="00F76965">
              <w:rPr>
                <w:rFonts w:ascii="Book Antiqua" w:hAnsi="Book Antiqua" w:cs="Arial"/>
                <w:sz w:val="22"/>
                <w:szCs w:val="22"/>
              </w:rPr>
              <w:t>ies</w:t>
            </w:r>
            <w:proofErr w:type="spellEnd"/>
            <w:r w:rsidRPr="00F76965">
              <w:rPr>
                <w:rFonts w:ascii="Book Antiqua" w:hAnsi="Book Antiqua" w:cs="Arial"/>
                <w:sz w:val="22"/>
                <w:szCs w:val="22"/>
              </w:rPr>
              <w:t>), if applicable as per stipulated QR</w:t>
            </w:r>
            <w:r w:rsidRPr="00F335CB">
              <w:rPr>
                <w:rFonts w:ascii="Book Antiqua" w:hAnsi="Book Antiqua" w:cs="Arial"/>
                <w:sz w:val="22"/>
                <w:szCs w:val="22"/>
              </w:rPr>
              <w:t>/</w:t>
            </w:r>
            <w:r w:rsidRPr="00F335CB">
              <w:rPr>
                <w:rFonts w:ascii="Book Antiqua" w:hAnsi="Book Antiqua" w:cs="Arial"/>
                <w:b/>
                <w:bCs/>
                <w:sz w:val="22"/>
                <w:szCs w:val="22"/>
              </w:rPr>
              <w:t>Clause no. 4</w:t>
            </w:r>
            <w:r w:rsidRPr="00F335CB">
              <w:rPr>
                <w:rFonts w:ascii="Book Antiqua" w:hAnsi="Book Antiqua" w:cs="Arial"/>
                <w:sz w:val="22"/>
                <w:szCs w:val="22"/>
              </w:rPr>
              <w:t xml:space="preserve"> of Joint Deed of Undertaking mentioned at Sl. No. 20 of Section</w:t>
            </w:r>
            <w:r w:rsidRPr="00F76965">
              <w:rPr>
                <w:rFonts w:ascii="Book Antiqua" w:hAnsi="Book Antiqua" w:cs="Arial"/>
                <w:sz w:val="22"/>
                <w:szCs w:val="22"/>
              </w:rPr>
              <w:t xml:space="preserve"> – </w:t>
            </w:r>
            <w:proofErr w:type="gramStart"/>
            <w:r w:rsidRPr="00F76965">
              <w:rPr>
                <w:rFonts w:ascii="Book Antiqua" w:hAnsi="Book Antiqua" w:cs="Arial"/>
                <w:sz w:val="22"/>
                <w:szCs w:val="22"/>
              </w:rPr>
              <w:t>VI :</w:t>
            </w:r>
            <w:proofErr w:type="gramEnd"/>
            <w:r w:rsidRPr="00F76965">
              <w:rPr>
                <w:rFonts w:ascii="Book Antiqua" w:hAnsi="Book Antiqua" w:cs="Arial"/>
                <w:sz w:val="22"/>
                <w:szCs w:val="22"/>
              </w:rPr>
              <w:t xml:space="preserve"> Sample Forms and Procedures.</w:t>
            </w:r>
          </w:p>
          <w:p w14:paraId="4DC644EA" w14:textId="7B8078B9" w:rsidR="00FB7F7E" w:rsidRPr="00A22820" w:rsidRDefault="00FB7F7E" w:rsidP="00FB7F7E">
            <w:pPr>
              <w:pStyle w:val="ListParagraph"/>
              <w:numPr>
                <w:ilvl w:val="0"/>
                <w:numId w:val="13"/>
              </w:numPr>
              <w:spacing w:after="120"/>
              <w:ind w:left="612" w:hanging="540"/>
              <w:contextualSpacing w:val="0"/>
              <w:jc w:val="both"/>
              <w:rPr>
                <w:rFonts w:ascii="Book Antiqua" w:hAnsi="Book Antiqua"/>
                <w:sz w:val="22"/>
                <w:szCs w:val="22"/>
              </w:rPr>
            </w:pPr>
            <w:r w:rsidRPr="00A22820">
              <w:rPr>
                <w:rFonts w:ascii="Book Antiqua" w:hAnsi="Book Antiqua" w:cs="Arial"/>
                <w:sz w:val="22"/>
                <w:szCs w:val="22"/>
              </w:rPr>
              <w:lastRenderedPageBreak/>
              <w:t>In addition to the Performance Security, the successful bidder is required to furnish additional Performance Security(</w:t>
            </w:r>
            <w:proofErr w:type="spellStart"/>
            <w:r w:rsidRPr="00A22820">
              <w:rPr>
                <w:rFonts w:ascii="Book Antiqua" w:hAnsi="Book Antiqua" w:cs="Arial"/>
                <w:sz w:val="22"/>
                <w:szCs w:val="22"/>
              </w:rPr>
              <w:t>ies</w:t>
            </w:r>
            <w:proofErr w:type="spellEnd"/>
            <w:r w:rsidRPr="00A22820">
              <w:rPr>
                <w:rFonts w:ascii="Book Antiqua" w:hAnsi="Book Antiqua" w:cs="Arial"/>
                <w:sz w:val="22"/>
                <w:szCs w:val="22"/>
              </w:rPr>
              <w:t>), if applicable, in line with the requirements specified in Technical Specifications.</w:t>
            </w:r>
          </w:p>
        </w:tc>
      </w:tr>
      <w:tr w:rsidR="00FB7F7E" w:rsidRPr="0082197B" w14:paraId="4C9FF161" w14:textId="77777777" w:rsidTr="72DFEE8D">
        <w:trPr>
          <w:trHeight w:val="70"/>
        </w:trPr>
        <w:tc>
          <w:tcPr>
            <w:tcW w:w="671" w:type="dxa"/>
          </w:tcPr>
          <w:p w14:paraId="182FBD5D" w14:textId="77777777" w:rsidR="00FB7F7E" w:rsidRPr="003F30D4"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1934DE6D" w14:textId="77777777" w:rsidR="00FB7F7E" w:rsidRPr="003F30D4" w:rsidRDefault="00FB7F7E" w:rsidP="00FB7F7E">
            <w:pPr>
              <w:jc w:val="both"/>
              <w:rPr>
                <w:rFonts w:ascii="Book Antiqua" w:hAnsi="Book Antiqua" w:cs="Arial"/>
                <w:sz w:val="22"/>
                <w:szCs w:val="22"/>
              </w:rPr>
            </w:pPr>
            <w:r w:rsidRPr="003F30D4">
              <w:rPr>
                <w:rFonts w:ascii="Book Antiqua" w:hAnsi="Book Antiqua" w:cs="Arial"/>
                <w:sz w:val="22"/>
                <w:szCs w:val="22"/>
              </w:rPr>
              <w:t xml:space="preserve">ITB 35.2 </w:t>
            </w:r>
          </w:p>
          <w:p w14:paraId="7A8044D7" w14:textId="77777777" w:rsidR="00FB7F7E" w:rsidRPr="003F30D4" w:rsidRDefault="00FB7F7E" w:rsidP="00FB7F7E">
            <w:pPr>
              <w:rPr>
                <w:rFonts w:ascii="Book Antiqua" w:hAnsi="Book Antiqua" w:cs="Arial"/>
                <w:sz w:val="22"/>
                <w:szCs w:val="22"/>
              </w:rPr>
            </w:pPr>
          </w:p>
        </w:tc>
        <w:tc>
          <w:tcPr>
            <w:tcW w:w="7490" w:type="dxa"/>
          </w:tcPr>
          <w:p w14:paraId="1C45C242" w14:textId="77777777" w:rsidR="00FB7F7E" w:rsidRPr="003F30D4" w:rsidRDefault="00FB7F7E" w:rsidP="00FB7F7E">
            <w:pPr>
              <w:jc w:val="both"/>
              <w:rPr>
                <w:rFonts w:ascii="Book Antiqua" w:hAnsi="Book Antiqua" w:cs="Arial"/>
                <w:b/>
                <w:bCs/>
                <w:sz w:val="22"/>
                <w:szCs w:val="22"/>
              </w:rPr>
            </w:pPr>
            <w:r w:rsidRPr="003F30D4">
              <w:rPr>
                <w:rFonts w:ascii="Book Antiqua" w:hAnsi="Book Antiqua" w:cs="Arial"/>
                <w:b/>
                <w:bCs/>
                <w:sz w:val="22"/>
                <w:szCs w:val="22"/>
              </w:rPr>
              <w:t>Replace Clause ITB 35.2 with the following:</w:t>
            </w:r>
          </w:p>
          <w:p w14:paraId="3B3A1C78" w14:textId="77777777" w:rsidR="00FB7F7E" w:rsidRPr="003F30D4" w:rsidRDefault="00FB7F7E" w:rsidP="00FB7F7E">
            <w:pPr>
              <w:jc w:val="both"/>
              <w:rPr>
                <w:rFonts w:ascii="Book Antiqua" w:hAnsi="Book Antiqua" w:cs="Book Antiqua"/>
                <w:color w:val="000000"/>
                <w:sz w:val="22"/>
                <w:szCs w:val="22"/>
                <w:lang w:bidi="hi-IN"/>
              </w:rPr>
            </w:pPr>
          </w:p>
          <w:p w14:paraId="3F62EDCD" w14:textId="1D003EBD" w:rsidR="00FB7F7E" w:rsidRPr="003F30D4" w:rsidRDefault="00FB7F7E" w:rsidP="00FB7F7E">
            <w:pPr>
              <w:jc w:val="both"/>
              <w:rPr>
                <w:rFonts w:ascii="Book Antiqua" w:hAnsi="Book Antiqua" w:cs="Book Antiqua"/>
                <w:color w:val="000000"/>
                <w:sz w:val="22"/>
                <w:szCs w:val="22"/>
                <w:lang w:bidi="hi-IN"/>
              </w:rPr>
            </w:pPr>
            <w:r w:rsidRPr="003F30D4">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w:t>
            </w:r>
            <w:proofErr w:type="gramStart"/>
            <w:r w:rsidRPr="003F30D4">
              <w:rPr>
                <w:rFonts w:ascii="Book Antiqua" w:hAnsi="Book Antiqua" w:cs="Book Antiqua"/>
                <w:color w:val="000000"/>
                <w:sz w:val="22"/>
                <w:szCs w:val="22"/>
                <w:lang w:bidi="hi-IN"/>
              </w:rPr>
              <w:t>award ,in</w:t>
            </w:r>
            <w:proofErr w:type="gramEnd"/>
            <w:r w:rsidRPr="003F30D4">
              <w:rPr>
                <w:rFonts w:ascii="Book Antiqua" w:hAnsi="Book Antiqua" w:cs="Book Antiqua"/>
                <w:color w:val="000000"/>
                <w:sz w:val="22"/>
                <w:szCs w:val="22"/>
                <w:lang w:bidi="hi-IN"/>
              </w:rPr>
              <w:t xml:space="preserve"> which event the Employer may make the award to the next lowest evaluated Bidder or call for new bids.</w:t>
            </w:r>
          </w:p>
          <w:p w14:paraId="25DDE4D1" w14:textId="77777777" w:rsidR="00FB7F7E" w:rsidRPr="003F30D4" w:rsidRDefault="00FB7F7E" w:rsidP="00FB7F7E">
            <w:pPr>
              <w:pStyle w:val="ListParagraph"/>
              <w:spacing w:after="120"/>
              <w:ind w:left="0"/>
              <w:contextualSpacing w:val="0"/>
              <w:jc w:val="both"/>
              <w:rPr>
                <w:rFonts w:ascii="Book Antiqua" w:hAnsi="Book Antiqua" w:cs="Arial"/>
                <w:b/>
                <w:bCs/>
                <w:sz w:val="22"/>
                <w:szCs w:val="22"/>
              </w:rPr>
            </w:pPr>
          </w:p>
        </w:tc>
      </w:tr>
      <w:tr w:rsidR="00FB7F7E" w:rsidRPr="0082197B" w14:paraId="26390C55" w14:textId="77777777" w:rsidTr="72DFEE8D">
        <w:trPr>
          <w:trHeight w:val="300"/>
        </w:trPr>
        <w:tc>
          <w:tcPr>
            <w:tcW w:w="671" w:type="dxa"/>
          </w:tcPr>
          <w:p w14:paraId="19E671D7"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38A9F4D6" w14:textId="704A6B1F" w:rsidR="00FB7F7E" w:rsidRPr="0082197B" w:rsidRDefault="00FB7F7E" w:rsidP="00FB7F7E">
            <w:pPr>
              <w:spacing w:after="120"/>
              <w:jc w:val="both"/>
              <w:rPr>
                <w:rFonts w:ascii="Book Antiqua" w:hAnsi="Book Antiqua" w:cs="Arial"/>
                <w:sz w:val="22"/>
                <w:szCs w:val="22"/>
              </w:rPr>
            </w:pPr>
            <w:r w:rsidRPr="0082197B">
              <w:rPr>
                <w:rFonts w:ascii="Book Antiqua" w:hAnsi="Book Antiqua" w:cs="Arial"/>
                <w:sz w:val="22"/>
                <w:szCs w:val="22"/>
              </w:rPr>
              <w:t>ITB 36</w:t>
            </w:r>
          </w:p>
        </w:tc>
        <w:tc>
          <w:tcPr>
            <w:tcW w:w="7490" w:type="dxa"/>
          </w:tcPr>
          <w:p w14:paraId="7F5E52E1" w14:textId="77777777" w:rsidR="00FB7F7E" w:rsidRPr="0082197B" w:rsidRDefault="00FB7F7E" w:rsidP="00FB7F7E">
            <w:pPr>
              <w:jc w:val="both"/>
              <w:rPr>
                <w:rFonts w:ascii="Book Antiqua" w:hAnsi="Book Antiqua" w:cs="Arial"/>
                <w:b/>
                <w:bCs/>
                <w:sz w:val="22"/>
                <w:szCs w:val="22"/>
              </w:rPr>
            </w:pPr>
            <w:r w:rsidRPr="0082197B">
              <w:rPr>
                <w:rFonts w:ascii="Book Antiqua" w:hAnsi="Book Antiqua" w:cs="Arial"/>
                <w:b/>
                <w:bCs/>
                <w:sz w:val="22"/>
                <w:szCs w:val="22"/>
              </w:rPr>
              <w:t>Replace ITB 36 with the following in Section: BDS:</w:t>
            </w:r>
          </w:p>
          <w:p w14:paraId="609E8FCD" w14:textId="77777777" w:rsidR="00FB7F7E" w:rsidRPr="0082197B" w:rsidRDefault="00FB7F7E" w:rsidP="00FB7F7E">
            <w:pPr>
              <w:jc w:val="both"/>
              <w:rPr>
                <w:rFonts w:ascii="Book Antiqua" w:hAnsi="Book Antiqua" w:cs="Arial"/>
                <w:b/>
                <w:bCs/>
                <w:sz w:val="22"/>
                <w:szCs w:val="22"/>
              </w:rPr>
            </w:pPr>
          </w:p>
          <w:p w14:paraId="3DFF944C" w14:textId="77777777" w:rsidR="00FB7F7E" w:rsidRPr="0082197B" w:rsidRDefault="00FB7F7E" w:rsidP="00FB7F7E">
            <w:pPr>
              <w:ind w:left="783" w:hanging="783"/>
              <w:jc w:val="both"/>
              <w:rPr>
                <w:rFonts w:ascii="Book Antiqua" w:hAnsi="Book Antiqua" w:cs="Arial"/>
                <w:b/>
                <w:bCs/>
                <w:color w:val="00B050"/>
                <w:sz w:val="22"/>
                <w:szCs w:val="22"/>
              </w:rPr>
            </w:pPr>
            <w:proofErr w:type="gramStart"/>
            <w:r w:rsidRPr="0082197B">
              <w:rPr>
                <w:rFonts w:ascii="Book Antiqua" w:hAnsi="Book Antiqua" w:cs="Arial"/>
                <w:b/>
                <w:bCs/>
                <w:sz w:val="22"/>
                <w:szCs w:val="22"/>
              </w:rPr>
              <w:t xml:space="preserve">36.0  </w:t>
            </w:r>
            <w:r w:rsidRPr="0082197B">
              <w:rPr>
                <w:rFonts w:ascii="Book Antiqua" w:hAnsi="Book Antiqua" w:cs="Arial"/>
                <w:b/>
                <w:bCs/>
                <w:sz w:val="22"/>
                <w:szCs w:val="22"/>
              </w:rPr>
              <w:tab/>
            </w:r>
            <w:proofErr w:type="gramEnd"/>
            <w:r w:rsidRPr="0082197B">
              <w:rPr>
                <w:rFonts w:ascii="Book Antiqua" w:hAnsi="Book Antiqua" w:cs="Arial"/>
                <w:sz w:val="22"/>
                <w:szCs w:val="22"/>
              </w:rPr>
              <w:t xml:space="preserve">It is the Employer’s policy that requires the bidder to sign a declaration </w:t>
            </w:r>
            <w:proofErr w:type="spellStart"/>
            <w:proofErr w:type="gramStart"/>
            <w:r w:rsidRPr="0082197B">
              <w:rPr>
                <w:rFonts w:ascii="Book Antiqua" w:hAnsi="Book Antiqua" w:cs="Arial"/>
                <w:sz w:val="22"/>
                <w:szCs w:val="22"/>
              </w:rPr>
              <w:t>alongwith</w:t>
            </w:r>
            <w:proofErr w:type="spellEnd"/>
            <w:proofErr w:type="gramEnd"/>
            <w:r w:rsidRPr="0082197B">
              <w:rPr>
                <w:rFonts w:ascii="Book Antiqua" w:hAnsi="Book Antiqua" w:cs="Arial"/>
                <w:sz w:val="22"/>
                <w:szCs w:val="22"/>
              </w:rPr>
              <w:t xml:space="preserve"> its bid about abiding by a ‘Code of Integrity for Public Procurement’. This policy is attached as </w:t>
            </w:r>
            <w:r w:rsidRPr="0082197B">
              <w:rPr>
                <w:rFonts w:ascii="Book Antiqua" w:hAnsi="Book Antiqua" w:cs="Arial"/>
                <w:b/>
                <w:bCs/>
                <w:sz w:val="22"/>
                <w:szCs w:val="22"/>
              </w:rPr>
              <w:t>Appendix-II</w:t>
            </w:r>
            <w:r w:rsidRPr="0082197B">
              <w:rPr>
                <w:rFonts w:ascii="Book Antiqua" w:hAnsi="Book Antiqua" w:cs="Arial"/>
                <w:sz w:val="22"/>
                <w:szCs w:val="22"/>
              </w:rPr>
              <w:t xml:space="preserve"> to the Special Conditions of Contract</w:t>
            </w:r>
            <w:r w:rsidRPr="0082197B">
              <w:rPr>
                <w:rFonts w:ascii="Book Antiqua" w:hAnsi="Book Antiqua" w:cs="Arial"/>
                <w:b/>
                <w:bCs/>
                <w:sz w:val="22"/>
                <w:szCs w:val="22"/>
              </w:rPr>
              <w:t>.</w:t>
            </w:r>
          </w:p>
          <w:p w14:paraId="10E905DF" w14:textId="77777777" w:rsidR="00FB7F7E" w:rsidRPr="0082197B" w:rsidRDefault="00FB7F7E" w:rsidP="00FB7F7E">
            <w:pPr>
              <w:ind w:left="783" w:hanging="783"/>
              <w:jc w:val="both"/>
              <w:rPr>
                <w:rFonts w:ascii="Book Antiqua" w:hAnsi="Book Antiqua" w:cs="Arial"/>
                <w:sz w:val="22"/>
                <w:szCs w:val="22"/>
              </w:rPr>
            </w:pPr>
          </w:p>
          <w:p w14:paraId="569302D1" w14:textId="77777777" w:rsidR="00FB7F7E" w:rsidRPr="0082197B" w:rsidRDefault="00FB7F7E" w:rsidP="00FB7F7E">
            <w:pPr>
              <w:jc w:val="both"/>
              <w:rPr>
                <w:rFonts w:ascii="Book Antiqua" w:hAnsi="Book Antiqua" w:cs="Arial"/>
                <w:sz w:val="22"/>
                <w:szCs w:val="22"/>
              </w:rPr>
            </w:pPr>
            <w:r w:rsidRPr="0082197B">
              <w:rPr>
                <w:rFonts w:ascii="Book Antiqua" w:hAnsi="Book Antiqua" w:cs="Arial"/>
                <w:sz w:val="22"/>
                <w:szCs w:val="22"/>
              </w:rPr>
              <w:t>36.1</w:t>
            </w:r>
            <w:r w:rsidRPr="0082197B">
              <w:rPr>
                <w:rFonts w:ascii="Book Antiqua" w:hAnsi="Book Antiqua" w:cs="Arial"/>
                <w:sz w:val="22"/>
                <w:szCs w:val="22"/>
              </w:rPr>
              <w:tab/>
              <w:t>In pursuance of this policy, the Employer:</w:t>
            </w:r>
          </w:p>
          <w:p w14:paraId="60DFFEB7" w14:textId="77777777" w:rsidR="00FB7F7E" w:rsidRPr="0082197B" w:rsidRDefault="00FB7F7E" w:rsidP="00FB7F7E">
            <w:pPr>
              <w:ind w:left="783" w:hanging="783"/>
              <w:jc w:val="both"/>
              <w:rPr>
                <w:rFonts w:ascii="Book Antiqua" w:hAnsi="Book Antiqua" w:cs="Arial"/>
                <w:sz w:val="22"/>
                <w:szCs w:val="22"/>
              </w:rPr>
            </w:pPr>
          </w:p>
          <w:p w14:paraId="0C3B96D0" w14:textId="77777777" w:rsidR="00FB7F7E" w:rsidRPr="0082197B" w:rsidRDefault="00FB7F7E" w:rsidP="00FB7F7E">
            <w:pPr>
              <w:ind w:left="1209" w:hanging="425"/>
              <w:jc w:val="both"/>
              <w:rPr>
                <w:rFonts w:ascii="Book Antiqua" w:hAnsi="Book Antiqua" w:cs="Arial"/>
                <w:sz w:val="22"/>
                <w:szCs w:val="22"/>
              </w:rPr>
            </w:pPr>
            <w:r w:rsidRPr="0082197B">
              <w:rPr>
                <w:rFonts w:ascii="Book Antiqua" w:hAnsi="Book Antiqua" w:cs="Arial"/>
                <w:sz w:val="22"/>
                <w:szCs w:val="22"/>
              </w:rPr>
              <w:t>(a)</w:t>
            </w:r>
            <w:r w:rsidRPr="0082197B">
              <w:rPr>
                <w:rFonts w:ascii="Book Antiqua" w:hAnsi="Book Antiqua" w:cs="Arial"/>
                <w:sz w:val="22"/>
                <w:szCs w:val="22"/>
              </w:rPr>
              <w:tab/>
              <w:t xml:space="preserve">will take appropriate measures in line with the above policy if it determines that the bidder recommended for </w:t>
            </w:r>
            <w:proofErr w:type="gramStart"/>
            <w:r w:rsidRPr="0082197B">
              <w:rPr>
                <w:rFonts w:ascii="Book Antiqua" w:hAnsi="Book Antiqua" w:cs="Arial"/>
                <w:sz w:val="22"/>
                <w:szCs w:val="22"/>
              </w:rPr>
              <w:t>award</w:t>
            </w:r>
            <w:proofErr w:type="gramEnd"/>
            <w:r w:rsidRPr="0082197B">
              <w:rPr>
                <w:rFonts w:ascii="Book Antiqua" w:hAnsi="Book Antiqua" w:cs="Arial"/>
                <w:sz w:val="22"/>
                <w:szCs w:val="22"/>
              </w:rPr>
              <w:t xml:space="preserve"> has, directly or through an agent, </w:t>
            </w:r>
            <w:proofErr w:type="gramStart"/>
            <w:r w:rsidRPr="0082197B">
              <w:rPr>
                <w:rFonts w:ascii="Book Antiqua" w:hAnsi="Book Antiqua" w:cs="Arial"/>
                <w:sz w:val="22"/>
                <w:szCs w:val="22"/>
              </w:rPr>
              <w:t>has violated</w:t>
            </w:r>
            <w:proofErr w:type="gramEnd"/>
            <w:r w:rsidRPr="0082197B">
              <w:rPr>
                <w:rFonts w:ascii="Book Antiqua" w:hAnsi="Book Antiqua" w:cs="Arial"/>
                <w:sz w:val="22"/>
                <w:szCs w:val="22"/>
              </w:rPr>
              <w:t xml:space="preserve"> this Code of Integrity in competing for the contract in question; and</w:t>
            </w:r>
          </w:p>
          <w:p w14:paraId="6515655A" w14:textId="77777777" w:rsidR="00FB7F7E" w:rsidRPr="0082197B" w:rsidRDefault="00FB7F7E" w:rsidP="00FB7F7E">
            <w:pPr>
              <w:ind w:left="783" w:hanging="783"/>
              <w:jc w:val="both"/>
              <w:rPr>
                <w:rFonts w:ascii="Book Antiqua" w:hAnsi="Book Antiqua" w:cs="Arial"/>
                <w:sz w:val="22"/>
                <w:szCs w:val="22"/>
              </w:rPr>
            </w:pPr>
          </w:p>
          <w:p w14:paraId="00DE2BF4" w14:textId="77777777" w:rsidR="00FB7F7E" w:rsidRPr="0082197B" w:rsidRDefault="00FB7F7E" w:rsidP="00FB7F7E">
            <w:pPr>
              <w:ind w:left="1209" w:hanging="425"/>
              <w:jc w:val="both"/>
              <w:rPr>
                <w:rFonts w:ascii="Book Antiqua" w:hAnsi="Book Antiqua" w:cs="Arial"/>
                <w:sz w:val="22"/>
                <w:szCs w:val="22"/>
              </w:rPr>
            </w:pPr>
            <w:r w:rsidRPr="0082197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B228444" w14:textId="77777777" w:rsidR="00FB7F7E" w:rsidRPr="0082197B" w:rsidRDefault="00FB7F7E" w:rsidP="00FB7F7E">
            <w:pPr>
              <w:spacing w:after="120"/>
              <w:jc w:val="both"/>
              <w:rPr>
                <w:rFonts w:ascii="Book Antiqua" w:hAnsi="Book Antiqua" w:cs="Arial"/>
                <w:b/>
                <w:bCs/>
                <w:sz w:val="22"/>
                <w:szCs w:val="22"/>
              </w:rPr>
            </w:pPr>
          </w:p>
        </w:tc>
      </w:tr>
      <w:tr w:rsidR="00FB7F7E" w:rsidRPr="0082197B" w14:paraId="125632F9" w14:textId="77777777" w:rsidTr="72DFEE8D">
        <w:trPr>
          <w:trHeight w:val="300"/>
        </w:trPr>
        <w:tc>
          <w:tcPr>
            <w:tcW w:w="671" w:type="dxa"/>
          </w:tcPr>
          <w:p w14:paraId="2279DB0E"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1559" w:type="dxa"/>
          </w:tcPr>
          <w:p w14:paraId="37D55CE9" w14:textId="5CFA6933" w:rsidR="00FB7F7E" w:rsidRPr="0082197B" w:rsidRDefault="00FB7F7E" w:rsidP="00FB7F7E">
            <w:pPr>
              <w:spacing w:after="120"/>
              <w:jc w:val="both"/>
              <w:rPr>
                <w:rFonts w:ascii="Book Antiqua" w:hAnsi="Book Antiqua" w:cs="Arial"/>
                <w:sz w:val="22"/>
                <w:szCs w:val="22"/>
              </w:rPr>
            </w:pPr>
            <w:r w:rsidRPr="0082197B">
              <w:rPr>
                <w:rFonts w:ascii="Book Antiqua" w:hAnsi="Book Antiqua" w:cs="Arial"/>
                <w:sz w:val="22"/>
                <w:szCs w:val="22"/>
              </w:rPr>
              <w:t>ITB 37</w:t>
            </w:r>
          </w:p>
        </w:tc>
        <w:tc>
          <w:tcPr>
            <w:tcW w:w="7490" w:type="dxa"/>
          </w:tcPr>
          <w:p w14:paraId="66159943" w14:textId="4513ABCE" w:rsidR="00FB7F7E" w:rsidRPr="0082197B" w:rsidRDefault="00FB7F7E" w:rsidP="00FB7F7E">
            <w:pPr>
              <w:jc w:val="both"/>
              <w:rPr>
                <w:rFonts w:ascii="Book Antiqua" w:hAnsi="Book Antiqua" w:cs="Arial"/>
                <w:b/>
                <w:bCs/>
                <w:sz w:val="22"/>
                <w:szCs w:val="22"/>
                <w:lang w:val="en-GB"/>
              </w:rPr>
            </w:pPr>
            <w:r w:rsidRPr="0082197B">
              <w:rPr>
                <w:rFonts w:ascii="Book Antiqua" w:hAnsi="Book Antiqua" w:cs="Arial"/>
                <w:b/>
                <w:bCs/>
                <w:sz w:val="22"/>
                <w:szCs w:val="22"/>
                <w:lang w:val="en-GB"/>
              </w:rPr>
              <w:t xml:space="preserve">Add new Clause ITB clause 37.0 </w:t>
            </w:r>
          </w:p>
          <w:p w14:paraId="65A594E6" w14:textId="77777777" w:rsidR="00FB7F7E" w:rsidRPr="0082197B" w:rsidRDefault="00FB7F7E" w:rsidP="00FB7F7E">
            <w:pPr>
              <w:jc w:val="both"/>
              <w:rPr>
                <w:rFonts w:ascii="Book Antiqua" w:hAnsi="Book Antiqua" w:cs="Arial"/>
                <w:sz w:val="22"/>
                <w:szCs w:val="22"/>
              </w:rPr>
            </w:pPr>
          </w:p>
          <w:p w14:paraId="1C4E3B89" w14:textId="7F09E888" w:rsidR="00FB7F7E" w:rsidRPr="0082197B" w:rsidRDefault="00FB7F7E" w:rsidP="00FB7F7E">
            <w:pPr>
              <w:jc w:val="both"/>
              <w:rPr>
                <w:rFonts w:ascii="Book Antiqua" w:hAnsi="Book Antiqua" w:cs="Arial"/>
                <w:b/>
                <w:bCs/>
                <w:sz w:val="22"/>
                <w:szCs w:val="22"/>
              </w:rPr>
            </w:pPr>
            <w:r w:rsidRPr="0082197B">
              <w:rPr>
                <w:rFonts w:ascii="Book Antiqua" w:hAnsi="Book Antiqua" w:cs="Arial"/>
                <w:b/>
                <w:bCs/>
                <w:sz w:val="22"/>
                <w:szCs w:val="22"/>
              </w:rPr>
              <w:t>POWERGRID Whistle Blower and Fraud Prevention Policy</w:t>
            </w:r>
          </w:p>
          <w:p w14:paraId="004EB38A" w14:textId="77777777" w:rsidR="00FB7F7E" w:rsidRPr="0082197B" w:rsidRDefault="00FB7F7E" w:rsidP="00FB7F7E">
            <w:pPr>
              <w:jc w:val="both"/>
              <w:rPr>
                <w:rFonts w:ascii="Book Antiqua" w:hAnsi="Book Antiqua" w:cs="Arial"/>
                <w:b/>
                <w:bCs/>
                <w:sz w:val="22"/>
                <w:szCs w:val="22"/>
              </w:rPr>
            </w:pPr>
          </w:p>
          <w:p w14:paraId="0F5A32A9" w14:textId="664A7485" w:rsidR="00FB7F7E" w:rsidRPr="0082197B" w:rsidRDefault="00FB7F7E" w:rsidP="00FB7F7E">
            <w:pPr>
              <w:spacing w:after="120"/>
              <w:jc w:val="both"/>
              <w:rPr>
                <w:rFonts w:ascii="Book Antiqua" w:hAnsi="Book Antiqua" w:cs="Arial"/>
                <w:b/>
                <w:bCs/>
                <w:sz w:val="22"/>
                <w:szCs w:val="22"/>
              </w:rPr>
            </w:pPr>
            <w:r w:rsidRPr="0082197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82197B">
                <w:rPr>
                  <w:rStyle w:val="Hyperlink"/>
                  <w:rFonts w:ascii="Book Antiqua" w:hAnsi="Book Antiqua" w:cs="Arial"/>
                  <w:sz w:val="22"/>
                  <w:szCs w:val="22"/>
                </w:rPr>
                <w:t>https://apps.powergrid.in/pgciltenders/u/default.aspx</w:t>
              </w:r>
            </w:hyperlink>
            <w:r w:rsidRPr="0082197B">
              <w:rPr>
                <w:rFonts w:ascii="Book Antiqua" w:hAnsi="Book Antiqua" w:cs="Arial"/>
                <w:sz w:val="22"/>
                <w:szCs w:val="22"/>
              </w:rPr>
              <w:t xml:space="preserve">  and </w:t>
            </w:r>
            <w:hyperlink r:id="rId20" w:history="1">
              <w:r w:rsidRPr="0082197B">
                <w:rPr>
                  <w:rStyle w:val="Hyperlink"/>
                  <w:rFonts w:ascii="Book Antiqua" w:hAnsi="Book Antiqua" w:cs="Arial"/>
                  <w:sz w:val="22"/>
                  <w:szCs w:val="22"/>
                </w:rPr>
                <w:t>https://www.powergrid.in/index.php/en/code-conductpolicies</w:t>
              </w:r>
            </w:hyperlink>
            <w:r w:rsidRPr="0082197B">
              <w:rPr>
                <w:rFonts w:ascii="Book Antiqua" w:hAnsi="Book Antiqua" w:cs="Arial"/>
                <w:sz w:val="22"/>
                <w:szCs w:val="22"/>
              </w:rPr>
              <w:t xml:space="preserve">  and shall not indulge or allow anybody else working in their organization to </w:t>
            </w:r>
            <w:r w:rsidRPr="0082197B">
              <w:rPr>
                <w:rFonts w:ascii="Book Antiqua" w:hAnsi="Book Antiqua" w:cs="Arial"/>
                <w:sz w:val="22"/>
                <w:szCs w:val="22"/>
              </w:rPr>
              <w:lastRenderedPageBreak/>
              <w:t>indulge in fraudulent activities and would immediately apprise the corporation of the fraud/ suspected fraud as soon as it comes to their notice.</w:t>
            </w:r>
          </w:p>
        </w:tc>
      </w:tr>
      <w:tr w:rsidR="00FB7F7E" w:rsidRPr="0082197B" w14:paraId="084E8F91" w14:textId="77777777" w:rsidTr="72DFEE8D">
        <w:trPr>
          <w:trHeight w:val="300"/>
        </w:trPr>
        <w:tc>
          <w:tcPr>
            <w:tcW w:w="671" w:type="dxa"/>
          </w:tcPr>
          <w:p w14:paraId="0CA39E76" w14:textId="77777777" w:rsidR="00FB7F7E" w:rsidRPr="0082197B" w:rsidRDefault="00FB7F7E" w:rsidP="00FB7F7E">
            <w:pPr>
              <w:numPr>
                <w:ilvl w:val="0"/>
                <w:numId w:val="4"/>
              </w:numPr>
              <w:tabs>
                <w:tab w:val="clear" w:pos="1440"/>
              </w:tabs>
              <w:ind w:left="1416" w:hanging="1275"/>
              <w:jc w:val="both"/>
              <w:rPr>
                <w:rFonts w:ascii="Book Antiqua" w:hAnsi="Book Antiqua" w:cs="Arial"/>
                <w:sz w:val="22"/>
                <w:szCs w:val="22"/>
              </w:rPr>
            </w:pPr>
          </w:p>
        </w:tc>
        <w:tc>
          <w:tcPr>
            <w:tcW w:w="9049" w:type="dxa"/>
            <w:gridSpan w:val="2"/>
          </w:tcPr>
          <w:p w14:paraId="39D27CC7" w14:textId="77777777" w:rsidR="00FB7F7E" w:rsidRPr="0082197B" w:rsidRDefault="00FB7F7E" w:rsidP="00FB7F7E">
            <w:pPr>
              <w:spacing w:after="120"/>
              <w:ind w:right="-540"/>
              <w:jc w:val="both"/>
              <w:rPr>
                <w:rFonts w:ascii="Book Antiqua" w:hAnsi="Book Antiqua" w:cs="Arial"/>
                <w:b/>
                <w:bCs/>
                <w:color w:val="FF0000"/>
                <w:sz w:val="22"/>
                <w:szCs w:val="22"/>
                <w:lang w:val="en-GB"/>
              </w:rPr>
            </w:pPr>
            <w:bookmarkStart w:id="1" w:name="_Hlk78535830"/>
            <w:r w:rsidRPr="0082197B">
              <w:rPr>
                <w:rFonts w:ascii="Book Antiqua" w:hAnsi="Book Antiqua" w:cs="Arial"/>
                <w:b/>
                <w:bCs/>
                <w:color w:val="FF0000"/>
                <w:sz w:val="22"/>
                <w:szCs w:val="22"/>
                <w:u w:val="single"/>
                <w:lang w:val="en-GB"/>
              </w:rPr>
              <w:t>Note-</w:t>
            </w:r>
            <w:r w:rsidRPr="0082197B">
              <w:rPr>
                <w:rFonts w:ascii="Book Antiqua" w:hAnsi="Book Antiqua" w:cs="Arial"/>
                <w:b/>
                <w:bCs/>
                <w:color w:val="FF0000"/>
                <w:sz w:val="22"/>
                <w:szCs w:val="22"/>
                <w:lang w:val="en-GB"/>
              </w:rPr>
              <w:tab/>
            </w:r>
            <w:r w:rsidRPr="0082197B">
              <w:rPr>
                <w:rFonts w:ascii="Book Antiqua" w:hAnsi="Book Antiqua" w:cs="Arial"/>
                <w:color w:val="FF0000"/>
                <w:spacing w:val="-2"/>
                <w:sz w:val="22"/>
                <w:szCs w:val="22"/>
              </w:rPr>
              <w:t>At the time of submission of the bid, Bidders are required to make sure that:</w:t>
            </w:r>
          </w:p>
          <w:bookmarkEnd w:id="1"/>
          <w:p w14:paraId="65904790" w14:textId="6FE0823F" w:rsidR="00FB7F7E" w:rsidRPr="00630AEE" w:rsidRDefault="00FB7F7E" w:rsidP="00FB7F7E">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82197B">
              <w:rPr>
                <w:rFonts w:ascii="Book Antiqua" w:hAnsi="Book Antiqua" w:cs="Arial"/>
                <w:color w:val="FF0000"/>
                <w:spacing w:val="-2"/>
                <w:sz w:val="22"/>
                <w:szCs w:val="22"/>
              </w:rPr>
              <w:t xml:space="preserve">The </w:t>
            </w:r>
            <w:bookmarkStart w:id="2" w:name="_Hlk78535697"/>
            <w:r w:rsidRPr="0082197B">
              <w:rPr>
                <w:rFonts w:ascii="Book Antiqua" w:hAnsi="Book Antiqua" w:cs="Arial"/>
                <w:color w:val="FF0000"/>
                <w:spacing w:val="-2"/>
                <w:sz w:val="22"/>
                <w:szCs w:val="22"/>
              </w:rPr>
              <w:t xml:space="preserve">First Envelope excel with file named </w:t>
            </w:r>
            <w:r w:rsidRPr="0082197B">
              <w:rPr>
                <w:rFonts w:ascii="Book Antiqua" w:hAnsi="Book Antiqua" w:cs="Arial"/>
                <w:b/>
                <w:bCs/>
                <w:color w:val="FF0000"/>
                <w:spacing w:val="-2"/>
                <w:sz w:val="22"/>
                <w:szCs w:val="22"/>
              </w:rPr>
              <w:t xml:space="preserve">“First Envelope and Bid Forms” </w:t>
            </w:r>
            <w:r w:rsidRPr="0082197B">
              <w:rPr>
                <w:rFonts w:ascii="Book Antiqua" w:hAnsi="Book Antiqua" w:cs="Arial"/>
                <w:color w:val="FF0000"/>
                <w:spacing w:val="-2"/>
                <w:sz w:val="22"/>
                <w:szCs w:val="22"/>
              </w:rPr>
              <w:t>must be uploaded along with the bid</w:t>
            </w:r>
            <w:bookmarkEnd w:id="2"/>
            <w:r w:rsidRPr="0082197B">
              <w:rPr>
                <w:rFonts w:ascii="Book Antiqua" w:hAnsi="Book Antiqua" w:cs="Arial"/>
                <w:color w:val="FF0000"/>
                <w:spacing w:val="-2"/>
                <w:sz w:val="22"/>
                <w:szCs w:val="22"/>
              </w:rPr>
              <w:t xml:space="preserve">. </w:t>
            </w:r>
          </w:p>
          <w:p w14:paraId="512DA139" w14:textId="22CB5C00" w:rsidR="00FB7F7E" w:rsidRPr="00630AEE" w:rsidRDefault="00FB7F7E" w:rsidP="00FB7F7E">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82197B">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82197B">
                <w:rPr>
                  <w:rStyle w:val="Hyperlink"/>
                  <w:rFonts w:ascii="Book Antiqua" w:hAnsi="Book Antiqua" w:cs="Arial"/>
                  <w:color w:val="FF0000"/>
                  <w:spacing w:val="-2"/>
                  <w:sz w:val="22"/>
                  <w:szCs w:val="22"/>
                </w:rPr>
                <w:t>https://etender.powergrid.in</w:t>
              </w:r>
            </w:hyperlink>
            <w:r w:rsidRPr="0082197B">
              <w:rPr>
                <w:rFonts w:ascii="Book Antiqua" w:hAnsi="Book Antiqua" w:cs="Arial"/>
                <w:color w:val="FF0000"/>
                <w:spacing w:val="-2"/>
                <w:sz w:val="22"/>
                <w:szCs w:val="22"/>
              </w:rPr>
              <w:t xml:space="preserve"> must be uploaded along with the bid.</w:t>
            </w:r>
          </w:p>
          <w:p w14:paraId="29038D40" w14:textId="719CFD31" w:rsidR="00FB7F7E" w:rsidRPr="00630AEE" w:rsidRDefault="00FB7F7E" w:rsidP="00FB7F7E">
            <w:pPr>
              <w:spacing w:after="120"/>
              <w:ind w:right="154"/>
              <w:jc w:val="both"/>
              <w:rPr>
                <w:rFonts w:ascii="Book Antiqua" w:hAnsi="Book Antiqua" w:cs="Arial"/>
                <w:b/>
                <w:bCs/>
                <w:color w:val="FF0000"/>
                <w:sz w:val="22"/>
                <w:szCs w:val="22"/>
                <w:lang w:val="en-GB"/>
              </w:rPr>
            </w:pPr>
            <w:r w:rsidRPr="0082197B">
              <w:rPr>
                <w:rFonts w:ascii="Book Antiqua" w:hAnsi="Book Antiqua" w:cs="Arial"/>
                <w:b/>
                <w:bCs/>
                <w:color w:val="FF0000"/>
                <w:sz w:val="22"/>
                <w:szCs w:val="22"/>
                <w:lang w:val="en-GB"/>
              </w:rPr>
              <w:t>As per the provisions of the portal, it is mandatory to upload aforesaid excel files with titled as per above (</w:t>
            </w:r>
            <w:r w:rsidRPr="0082197B">
              <w:rPr>
                <w:rFonts w:ascii="Book Antiqua" w:hAnsi="Book Antiqua" w:cs="Arial"/>
                <w:b/>
                <w:bCs/>
                <w:i/>
                <w:iCs/>
                <w:color w:val="FF0000"/>
                <w:sz w:val="22"/>
                <w:szCs w:val="22"/>
                <w:lang w:val="en-GB"/>
              </w:rPr>
              <w:t xml:space="preserve">Bidders may refer user manuals at the portal </w:t>
            </w:r>
            <w:hyperlink r:id="rId22" w:history="1">
              <w:r w:rsidRPr="0082197B">
                <w:rPr>
                  <w:rStyle w:val="Hyperlink"/>
                  <w:rFonts w:ascii="Book Antiqua" w:hAnsi="Book Antiqua" w:cs="Arial"/>
                  <w:b/>
                  <w:bCs/>
                  <w:i/>
                  <w:iCs/>
                  <w:color w:val="FF0000"/>
                  <w:sz w:val="22"/>
                  <w:szCs w:val="22"/>
                  <w:lang w:val="en-GB"/>
                </w:rPr>
                <w:t>https://etender.powergrid.in</w:t>
              </w:r>
            </w:hyperlink>
            <w:r w:rsidRPr="0082197B">
              <w:rPr>
                <w:rFonts w:ascii="Book Antiqua" w:hAnsi="Book Antiqua" w:cs="Arial"/>
                <w:b/>
                <w:bCs/>
                <w:i/>
                <w:iCs/>
                <w:color w:val="FF0000"/>
                <w:sz w:val="22"/>
                <w:szCs w:val="22"/>
                <w:lang w:val="en-GB"/>
              </w:rPr>
              <w:t xml:space="preserve"> regarding submission of bid</w:t>
            </w:r>
            <w:r w:rsidRPr="0082197B">
              <w:rPr>
                <w:rFonts w:ascii="Book Antiqua" w:hAnsi="Book Antiqua" w:cs="Arial"/>
                <w:b/>
                <w:bCs/>
                <w:color w:val="FF0000"/>
                <w:sz w:val="22"/>
                <w:szCs w:val="22"/>
                <w:lang w:val="en-GB"/>
              </w:rPr>
              <w:t xml:space="preserve">). </w:t>
            </w:r>
          </w:p>
        </w:tc>
      </w:tr>
    </w:tbl>
    <w:p w14:paraId="48E673CF" w14:textId="77777777" w:rsidR="00737319" w:rsidRPr="0082197B" w:rsidRDefault="00737319" w:rsidP="005649C1">
      <w:pPr>
        <w:jc w:val="center"/>
        <w:rPr>
          <w:rFonts w:ascii="Book Antiqua" w:hAnsi="Book Antiqua" w:cs="Arial"/>
          <w:b/>
          <w:bCs/>
          <w:sz w:val="22"/>
          <w:szCs w:val="22"/>
          <w:lang w:val="en-GB"/>
        </w:rPr>
      </w:pPr>
    </w:p>
    <w:p w14:paraId="4BF5A6A3" w14:textId="77777777" w:rsidR="00035C94" w:rsidRPr="0082197B" w:rsidRDefault="00035C94" w:rsidP="005649C1">
      <w:pPr>
        <w:jc w:val="center"/>
        <w:rPr>
          <w:rFonts w:ascii="Book Antiqua" w:hAnsi="Book Antiqua" w:cs="Arial"/>
        </w:rPr>
      </w:pPr>
      <w:r w:rsidRPr="0082197B">
        <w:rPr>
          <w:rFonts w:ascii="Book Antiqua" w:hAnsi="Book Antiqua" w:cs="Arial"/>
          <w:b/>
          <w:bCs/>
          <w:sz w:val="22"/>
          <w:szCs w:val="22"/>
          <w:lang w:val="en-GB"/>
        </w:rPr>
        <w:t xml:space="preserve">----- </w:t>
      </w:r>
      <w:r w:rsidRPr="0082197B">
        <w:rPr>
          <w:rFonts w:ascii="Book Antiqua" w:hAnsi="Book Antiqua" w:cs="Arial"/>
          <w:b/>
          <w:bCs/>
          <w:i/>
          <w:iCs/>
          <w:sz w:val="22"/>
          <w:szCs w:val="22"/>
          <w:lang w:val="en-GB"/>
        </w:rPr>
        <w:t xml:space="preserve">End of Section-III (BDS) </w:t>
      </w:r>
      <w:r w:rsidRPr="0082197B">
        <w:rPr>
          <w:rFonts w:ascii="Book Antiqua" w:hAnsi="Book Antiqua" w:cs="Arial"/>
          <w:b/>
          <w:bCs/>
          <w:sz w:val="22"/>
          <w:szCs w:val="22"/>
          <w:lang w:val="en-GB"/>
        </w:rPr>
        <w:t>----</w:t>
      </w:r>
    </w:p>
    <w:sectPr w:rsidR="00035C94" w:rsidRPr="0082197B" w:rsidSect="00FF46C7">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8C113" w14:textId="77777777" w:rsidR="00B57D8B" w:rsidRDefault="00B57D8B" w:rsidP="00AD1CD9">
      <w:r>
        <w:separator/>
      </w:r>
    </w:p>
  </w:endnote>
  <w:endnote w:type="continuationSeparator" w:id="0">
    <w:p w14:paraId="7E363FB5" w14:textId="77777777" w:rsidR="00B57D8B" w:rsidRDefault="00B57D8B" w:rsidP="00AD1CD9">
      <w:r>
        <w:continuationSeparator/>
      </w:r>
    </w:p>
  </w:endnote>
  <w:endnote w:type="continuationNotice" w:id="1">
    <w:p w14:paraId="13161741" w14:textId="77777777" w:rsidR="00B57D8B" w:rsidRDefault="00B57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14:paraId="5AF29BD9" w14:textId="77777777" w:rsidR="003D1E1E" w:rsidRDefault="003D1E1E"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2851CB6B" w14:textId="77777777" w:rsidR="003D1E1E" w:rsidRDefault="003D1E1E"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EA32D" w14:textId="77777777" w:rsidR="00B57D8B" w:rsidRDefault="00B57D8B" w:rsidP="00AD1CD9">
      <w:r>
        <w:separator/>
      </w:r>
    </w:p>
  </w:footnote>
  <w:footnote w:type="continuationSeparator" w:id="0">
    <w:p w14:paraId="26CE3F7B" w14:textId="77777777" w:rsidR="00B57D8B" w:rsidRDefault="00B57D8B" w:rsidP="00AD1CD9">
      <w:r>
        <w:continuationSeparator/>
      </w:r>
    </w:p>
  </w:footnote>
  <w:footnote w:type="continuationNotice" w:id="1">
    <w:p w14:paraId="52F79B05" w14:textId="77777777" w:rsidR="00B57D8B" w:rsidRDefault="00B57D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65AE0"/>
    <w:multiLevelType w:val="hybridMultilevel"/>
    <w:tmpl w:val="28209FA4"/>
    <w:lvl w:ilvl="0" w:tplc="DFDED02E">
      <w:start w:val="1"/>
      <w:numFmt w:val="decimal"/>
      <w:lvlText w:val="%1."/>
      <w:lvlJc w:val="left"/>
      <w:pPr>
        <w:ind w:left="720" w:hanging="360"/>
      </w:pPr>
    </w:lvl>
    <w:lvl w:ilvl="1" w:tplc="2FF097E2">
      <w:start w:val="1"/>
      <w:numFmt w:val="lowerLetter"/>
      <w:lvlText w:val="%2."/>
      <w:lvlJc w:val="left"/>
      <w:pPr>
        <w:ind w:left="1440" w:hanging="360"/>
      </w:pPr>
    </w:lvl>
    <w:lvl w:ilvl="2" w:tplc="238AAAA6">
      <w:start w:val="1"/>
      <w:numFmt w:val="lowerRoman"/>
      <w:lvlText w:val="%3."/>
      <w:lvlJc w:val="right"/>
      <w:pPr>
        <w:ind w:left="2160" w:hanging="180"/>
      </w:pPr>
    </w:lvl>
    <w:lvl w:ilvl="3" w:tplc="511C1912">
      <w:start w:val="1"/>
      <w:numFmt w:val="decimal"/>
      <w:lvlText w:val="%4."/>
      <w:lvlJc w:val="left"/>
      <w:pPr>
        <w:ind w:left="2880" w:hanging="360"/>
      </w:pPr>
    </w:lvl>
    <w:lvl w:ilvl="4" w:tplc="474A5C8C">
      <w:start w:val="1"/>
      <w:numFmt w:val="lowerLetter"/>
      <w:lvlText w:val="%5."/>
      <w:lvlJc w:val="left"/>
      <w:pPr>
        <w:ind w:left="3600" w:hanging="360"/>
      </w:pPr>
    </w:lvl>
    <w:lvl w:ilvl="5" w:tplc="B8C62F32">
      <w:start w:val="1"/>
      <w:numFmt w:val="lowerRoman"/>
      <w:lvlText w:val="%6."/>
      <w:lvlJc w:val="right"/>
      <w:pPr>
        <w:ind w:left="4320" w:hanging="180"/>
      </w:pPr>
    </w:lvl>
    <w:lvl w:ilvl="6" w:tplc="E88AB186">
      <w:start w:val="1"/>
      <w:numFmt w:val="decimal"/>
      <w:lvlText w:val="%7."/>
      <w:lvlJc w:val="left"/>
      <w:pPr>
        <w:ind w:left="5040" w:hanging="360"/>
      </w:pPr>
    </w:lvl>
    <w:lvl w:ilvl="7" w:tplc="FF5E5E9A">
      <w:start w:val="1"/>
      <w:numFmt w:val="lowerLetter"/>
      <w:lvlText w:val="%8."/>
      <w:lvlJc w:val="left"/>
      <w:pPr>
        <w:ind w:left="5760" w:hanging="360"/>
      </w:pPr>
    </w:lvl>
    <w:lvl w:ilvl="8" w:tplc="A0D6B6D4">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884EDD"/>
    <w:multiLevelType w:val="hybridMultilevel"/>
    <w:tmpl w:val="4C58301E"/>
    <w:lvl w:ilvl="0" w:tplc="65283482">
      <w:start w:val="2"/>
      <w:numFmt w:val="decimal"/>
      <w:lvlText w:val="%1."/>
      <w:lvlJc w:val="left"/>
      <w:pPr>
        <w:ind w:left="720" w:hanging="360"/>
      </w:pPr>
    </w:lvl>
    <w:lvl w:ilvl="1" w:tplc="DF5AFCAA">
      <w:start w:val="1"/>
      <w:numFmt w:val="lowerLetter"/>
      <w:lvlText w:val="%2."/>
      <w:lvlJc w:val="left"/>
      <w:pPr>
        <w:ind w:left="1440" w:hanging="360"/>
      </w:pPr>
    </w:lvl>
    <w:lvl w:ilvl="2" w:tplc="D272E9A6">
      <w:start w:val="1"/>
      <w:numFmt w:val="lowerRoman"/>
      <w:lvlText w:val="%3."/>
      <w:lvlJc w:val="right"/>
      <w:pPr>
        <w:ind w:left="2160" w:hanging="180"/>
      </w:pPr>
    </w:lvl>
    <w:lvl w:ilvl="3" w:tplc="3AD09A44">
      <w:start w:val="1"/>
      <w:numFmt w:val="decimal"/>
      <w:lvlText w:val="%4."/>
      <w:lvlJc w:val="left"/>
      <w:pPr>
        <w:ind w:left="2880" w:hanging="360"/>
      </w:pPr>
    </w:lvl>
    <w:lvl w:ilvl="4" w:tplc="991EBED8">
      <w:start w:val="1"/>
      <w:numFmt w:val="lowerLetter"/>
      <w:lvlText w:val="%5."/>
      <w:lvlJc w:val="left"/>
      <w:pPr>
        <w:ind w:left="3600" w:hanging="360"/>
      </w:pPr>
    </w:lvl>
    <w:lvl w:ilvl="5" w:tplc="1E342D3E">
      <w:start w:val="1"/>
      <w:numFmt w:val="lowerRoman"/>
      <w:lvlText w:val="%6."/>
      <w:lvlJc w:val="right"/>
      <w:pPr>
        <w:ind w:left="4320" w:hanging="180"/>
      </w:pPr>
    </w:lvl>
    <w:lvl w:ilvl="6" w:tplc="089C9DEA">
      <w:start w:val="1"/>
      <w:numFmt w:val="decimal"/>
      <w:lvlText w:val="%7."/>
      <w:lvlJc w:val="left"/>
      <w:pPr>
        <w:ind w:left="5040" w:hanging="360"/>
      </w:pPr>
    </w:lvl>
    <w:lvl w:ilvl="7" w:tplc="BB9E28F6">
      <w:start w:val="1"/>
      <w:numFmt w:val="lowerLetter"/>
      <w:lvlText w:val="%8."/>
      <w:lvlJc w:val="left"/>
      <w:pPr>
        <w:ind w:left="5760" w:hanging="360"/>
      </w:pPr>
    </w:lvl>
    <w:lvl w:ilvl="8" w:tplc="CB203002">
      <w:start w:val="1"/>
      <w:numFmt w:val="lowerRoman"/>
      <w:lvlText w:val="%9."/>
      <w:lvlJc w:val="right"/>
      <w:pPr>
        <w:ind w:left="6480" w:hanging="180"/>
      </w:pPr>
    </w:lvl>
  </w:abstractNum>
  <w:abstractNum w:abstractNumId="14"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8"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F21A4F3A"/>
    <w:lvl w:ilvl="0" w:tplc="CD84DE54">
      <w:start w:val="1"/>
      <w:numFmt w:val="lowerRoman"/>
      <w:lvlText w:val="%1)"/>
      <w:lvlJc w:val="left"/>
      <w:pPr>
        <w:ind w:left="99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C69668"/>
    <w:multiLevelType w:val="hybridMultilevel"/>
    <w:tmpl w:val="1FA43332"/>
    <w:lvl w:ilvl="0" w:tplc="4F06ECEC">
      <w:start w:val="2"/>
      <w:numFmt w:val="decimal"/>
      <w:lvlText w:val="%1."/>
      <w:lvlJc w:val="left"/>
      <w:pPr>
        <w:ind w:left="720" w:hanging="360"/>
      </w:pPr>
    </w:lvl>
    <w:lvl w:ilvl="1" w:tplc="BB88CAB2">
      <w:start w:val="1"/>
      <w:numFmt w:val="lowerLetter"/>
      <w:lvlText w:val="%2."/>
      <w:lvlJc w:val="left"/>
      <w:pPr>
        <w:ind w:left="1440" w:hanging="360"/>
      </w:pPr>
    </w:lvl>
    <w:lvl w:ilvl="2" w:tplc="B696337E">
      <w:start w:val="1"/>
      <w:numFmt w:val="lowerRoman"/>
      <w:lvlText w:val="%3."/>
      <w:lvlJc w:val="right"/>
      <w:pPr>
        <w:ind w:left="2160" w:hanging="180"/>
      </w:pPr>
    </w:lvl>
    <w:lvl w:ilvl="3" w:tplc="D3FAD578">
      <w:start w:val="1"/>
      <w:numFmt w:val="decimal"/>
      <w:lvlText w:val="%4."/>
      <w:lvlJc w:val="left"/>
      <w:pPr>
        <w:ind w:left="2880" w:hanging="360"/>
      </w:pPr>
    </w:lvl>
    <w:lvl w:ilvl="4" w:tplc="F150225C">
      <w:start w:val="1"/>
      <w:numFmt w:val="lowerLetter"/>
      <w:lvlText w:val="%5."/>
      <w:lvlJc w:val="left"/>
      <w:pPr>
        <w:ind w:left="3600" w:hanging="360"/>
      </w:pPr>
    </w:lvl>
    <w:lvl w:ilvl="5" w:tplc="9306E5D0">
      <w:start w:val="1"/>
      <w:numFmt w:val="lowerRoman"/>
      <w:lvlText w:val="%6."/>
      <w:lvlJc w:val="right"/>
      <w:pPr>
        <w:ind w:left="4320" w:hanging="180"/>
      </w:pPr>
    </w:lvl>
    <w:lvl w:ilvl="6" w:tplc="0B2ABBC0">
      <w:start w:val="1"/>
      <w:numFmt w:val="decimal"/>
      <w:lvlText w:val="%7."/>
      <w:lvlJc w:val="left"/>
      <w:pPr>
        <w:ind w:left="5040" w:hanging="360"/>
      </w:pPr>
    </w:lvl>
    <w:lvl w:ilvl="7" w:tplc="2654E7FA">
      <w:start w:val="1"/>
      <w:numFmt w:val="lowerLetter"/>
      <w:lvlText w:val="%8."/>
      <w:lvlJc w:val="left"/>
      <w:pPr>
        <w:ind w:left="5760" w:hanging="360"/>
      </w:pPr>
    </w:lvl>
    <w:lvl w:ilvl="8" w:tplc="F7725F60">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3B3189"/>
    <w:multiLevelType w:val="hybridMultilevel"/>
    <w:tmpl w:val="DEE0D0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716001949">
    <w:abstractNumId w:val="27"/>
  </w:num>
  <w:num w:numId="2" w16cid:durableId="1729567668">
    <w:abstractNumId w:val="13"/>
  </w:num>
  <w:num w:numId="3" w16cid:durableId="1002708918">
    <w:abstractNumId w:val="11"/>
  </w:num>
  <w:num w:numId="4" w16cid:durableId="8688826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8101444">
    <w:abstractNumId w:val="22"/>
  </w:num>
  <w:num w:numId="6" w16cid:durableId="1813018348">
    <w:abstractNumId w:val="2"/>
  </w:num>
  <w:num w:numId="7" w16cid:durableId="1920288122">
    <w:abstractNumId w:val="9"/>
  </w:num>
  <w:num w:numId="8" w16cid:durableId="1209996972">
    <w:abstractNumId w:val="32"/>
  </w:num>
  <w:num w:numId="9" w16cid:durableId="941572963">
    <w:abstractNumId w:val="25"/>
  </w:num>
  <w:num w:numId="10" w16cid:durableId="1119882669">
    <w:abstractNumId w:val="19"/>
  </w:num>
  <w:num w:numId="11" w16cid:durableId="502479632">
    <w:abstractNumId w:val="8"/>
  </w:num>
  <w:num w:numId="12" w16cid:durableId="732117570">
    <w:abstractNumId w:val="24"/>
  </w:num>
  <w:num w:numId="13" w16cid:durableId="1771317734">
    <w:abstractNumId w:val="4"/>
  </w:num>
  <w:num w:numId="14" w16cid:durableId="2113434332">
    <w:abstractNumId w:val="10"/>
  </w:num>
  <w:num w:numId="15" w16cid:durableId="779833225">
    <w:abstractNumId w:val="29"/>
  </w:num>
  <w:num w:numId="16" w16cid:durableId="1975257539">
    <w:abstractNumId w:val="7"/>
  </w:num>
  <w:num w:numId="17" w16cid:durableId="849417258">
    <w:abstractNumId w:val="5"/>
  </w:num>
  <w:num w:numId="18" w16cid:durableId="1665474483">
    <w:abstractNumId w:val="6"/>
  </w:num>
  <w:num w:numId="19" w16cid:durableId="289284231">
    <w:abstractNumId w:val="31"/>
  </w:num>
  <w:num w:numId="20" w16cid:durableId="825440237">
    <w:abstractNumId w:val="1"/>
  </w:num>
  <w:num w:numId="21" w16cid:durableId="230047622">
    <w:abstractNumId w:val="0"/>
  </w:num>
  <w:num w:numId="22" w16cid:durableId="2029483021">
    <w:abstractNumId w:val="18"/>
  </w:num>
  <w:num w:numId="23" w16cid:durableId="1360936505">
    <w:abstractNumId w:val="28"/>
  </w:num>
  <w:num w:numId="24" w16cid:durableId="1296409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390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657659">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824842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8068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369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65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0547158">
    <w:abstractNumId w:val="20"/>
  </w:num>
  <w:num w:numId="32" w16cid:durableId="519784633">
    <w:abstractNumId w:val="21"/>
  </w:num>
  <w:num w:numId="33" w16cid:durableId="275915805">
    <w:abstractNumId w:val="15"/>
  </w:num>
  <w:num w:numId="34" w16cid:durableId="86581348">
    <w:abstractNumId w:val="14"/>
  </w:num>
  <w:num w:numId="35" w16cid:durableId="1061445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08336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1F"/>
    <w:rsid w:val="000006F4"/>
    <w:rsid w:val="000037B6"/>
    <w:rsid w:val="00004BE9"/>
    <w:rsid w:val="00004ED8"/>
    <w:rsid w:val="00005BD2"/>
    <w:rsid w:val="0000738F"/>
    <w:rsid w:val="00007C8C"/>
    <w:rsid w:val="00007E3C"/>
    <w:rsid w:val="000100FA"/>
    <w:rsid w:val="000104D5"/>
    <w:rsid w:val="00010AA2"/>
    <w:rsid w:val="000110C1"/>
    <w:rsid w:val="00011D27"/>
    <w:rsid w:val="00012171"/>
    <w:rsid w:val="00012B22"/>
    <w:rsid w:val="000136E2"/>
    <w:rsid w:val="00013CE2"/>
    <w:rsid w:val="00015159"/>
    <w:rsid w:val="000156DC"/>
    <w:rsid w:val="00015B29"/>
    <w:rsid w:val="00016A2F"/>
    <w:rsid w:val="00016E28"/>
    <w:rsid w:val="000210CC"/>
    <w:rsid w:val="0002125A"/>
    <w:rsid w:val="00021927"/>
    <w:rsid w:val="00021A04"/>
    <w:rsid w:val="00021CDC"/>
    <w:rsid w:val="00022F39"/>
    <w:rsid w:val="00023A68"/>
    <w:rsid w:val="00023CF5"/>
    <w:rsid w:val="00023EB3"/>
    <w:rsid w:val="000257E5"/>
    <w:rsid w:val="00025B21"/>
    <w:rsid w:val="00030242"/>
    <w:rsid w:val="00030520"/>
    <w:rsid w:val="00030B15"/>
    <w:rsid w:val="00031A64"/>
    <w:rsid w:val="00031FCF"/>
    <w:rsid w:val="0003267C"/>
    <w:rsid w:val="000327D3"/>
    <w:rsid w:val="000337CA"/>
    <w:rsid w:val="000342EC"/>
    <w:rsid w:val="00035C94"/>
    <w:rsid w:val="00036536"/>
    <w:rsid w:val="00036F98"/>
    <w:rsid w:val="000372B2"/>
    <w:rsid w:val="00037679"/>
    <w:rsid w:val="00040D69"/>
    <w:rsid w:val="00040F72"/>
    <w:rsid w:val="0004111F"/>
    <w:rsid w:val="00042557"/>
    <w:rsid w:val="00045E1F"/>
    <w:rsid w:val="00046091"/>
    <w:rsid w:val="00047099"/>
    <w:rsid w:val="000478BD"/>
    <w:rsid w:val="00054D56"/>
    <w:rsid w:val="000551EA"/>
    <w:rsid w:val="00056846"/>
    <w:rsid w:val="00061813"/>
    <w:rsid w:val="00065DE9"/>
    <w:rsid w:val="0006655C"/>
    <w:rsid w:val="00066E0D"/>
    <w:rsid w:val="00070C8F"/>
    <w:rsid w:val="00074D91"/>
    <w:rsid w:val="00075B6C"/>
    <w:rsid w:val="00076A83"/>
    <w:rsid w:val="00080838"/>
    <w:rsid w:val="00080E7C"/>
    <w:rsid w:val="00082AF2"/>
    <w:rsid w:val="00083605"/>
    <w:rsid w:val="00084360"/>
    <w:rsid w:val="00085A69"/>
    <w:rsid w:val="00085DE0"/>
    <w:rsid w:val="00086741"/>
    <w:rsid w:val="000872A9"/>
    <w:rsid w:val="00090227"/>
    <w:rsid w:val="00090FA8"/>
    <w:rsid w:val="000915EE"/>
    <w:rsid w:val="0009185E"/>
    <w:rsid w:val="00091DD7"/>
    <w:rsid w:val="0009295E"/>
    <w:rsid w:val="00094363"/>
    <w:rsid w:val="00095565"/>
    <w:rsid w:val="000A1C02"/>
    <w:rsid w:val="000A1E24"/>
    <w:rsid w:val="000A257B"/>
    <w:rsid w:val="000A2ACC"/>
    <w:rsid w:val="000A2B80"/>
    <w:rsid w:val="000A4789"/>
    <w:rsid w:val="000A4C36"/>
    <w:rsid w:val="000A50EA"/>
    <w:rsid w:val="000B01AC"/>
    <w:rsid w:val="000B1798"/>
    <w:rsid w:val="000B3539"/>
    <w:rsid w:val="000B5A2A"/>
    <w:rsid w:val="000B5EE5"/>
    <w:rsid w:val="000B63FC"/>
    <w:rsid w:val="000C0734"/>
    <w:rsid w:val="000C1976"/>
    <w:rsid w:val="000C1EE6"/>
    <w:rsid w:val="000C1FCC"/>
    <w:rsid w:val="000C2894"/>
    <w:rsid w:val="000C2CBA"/>
    <w:rsid w:val="000C39A0"/>
    <w:rsid w:val="000C4227"/>
    <w:rsid w:val="000C4A40"/>
    <w:rsid w:val="000C510C"/>
    <w:rsid w:val="000C64BC"/>
    <w:rsid w:val="000C72C0"/>
    <w:rsid w:val="000C7537"/>
    <w:rsid w:val="000C75A5"/>
    <w:rsid w:val="000C7FA5"/>
    <w:rsid w:val="000D0603"/>
    <w:rsid w:val="000D0A3F"/>
    <w:rsid w:val="000D0DBD"/>
    <w:rsid w:val="000D14E1"/>
    <w:rsid w:val="000D1C05"/>
    <w:rsid w:val="000D28F3"/>
    <w:rsid w:val="000D3909"/>
    <w:rsid w:val="000D3A6E"/>
    <w:rsid w:val="000D40BB"/>
    <w:rsid w:val="000D5350"/>
    <w:rsid w:val="000D6D49"/>
    <w:rsid w:val="000E0EDE"/>
    <w:rsid w:val="000E110F"/>
    <w:rsid w:val="000E1334"/>
    <w:rsid w:val="000E225A"/>
    <w:rsid w:val="000E2794"/>
    <w:rsid w:val="000E3AC4"/>
    <w:rsid w:val="000E4232"/>
    <w:rsid w:val="000E45C7"/>
    <w:rsid w:val="000E4737"/>
    <w:rsid w:val="000E499F"/>
    <w:rsid w:val="000E521E"/>
    <w:rsid w:val="000E7764"/>
    <w:rsid w:val="000E7959"/>
    <w:rsid w:val="000E7CED"/>
    <w:rsid w:val="000F0374"/>
    <w:rsid w:val="000F06C5"/>
    <w:rsid w:val="000F1F57"/>
    <w:rsid w:val="000F265F"/>
    <w:rsid w:val="000F2A99"/>
    <w:rsid w:val="000F481F"/>
    <w:rsid w:val="000F5A42"/>
    <w:rsid w:val="000F5B5F"/>
    <w:rsid w:val="000F5D80"/>
    <w:rsid w:val="000F638C"/>
    <w:rsid w:val="000F670D"/>
    <w:rsid w:val="00100E81"/>
    <w:rsid w:val="00101CF2"/>
    <w:rsid w:val="00102CB1"/>
    <w:rsid w:val="00103266"/>
    <w:rsid w:val="00104F1E"/>
    <w:rsid w:val="00104FF0"/>
    <w:rsid w:val="00105644"/>
    <w:rsid w:val="00105EED"/>
    <w:rsid w:val="00107360"/>
    <w:rsid w:val="0010777E"/>
    <w:rsid w:val="0011137A"/>
    <w:rsid w:val="00112B0F"/>
    <w:rsid w:val="00112CB3"/>
    <w:rsid w:val="00113512"/>
    <w:rsid w:val="0011373A"/>
    <w:rsid w:val="001138BA"/>
    <w:rsid w:val="00113BD2"/>
    <w:rsid w:val="001145CA"/>
    <w:rsid w:val="001173BF"/>
    <w:rsid w:val="001179B4"/>
    <w:rsid w:val="00120033"/>
    <w:rsid w:val="0012016F"/>
    <w:rsid w:val="00121376"/>
    <w:rsid w:val="00123317"/>
    <w:rsid w:val="00123EA8"/>
    <w:rsid w:val="001247C3"/>
    <w:rsid w:val="00125686"/>
    <w:rsid w:val="00126F26"/>
    <w:rsid w:val="001273F5"/>
    <w:rsid w:val="00127608"/>
    <w:rsid w:val="00127C3A"/>
    <w:rsid w:val="00127CA9"/>
    <w:rsid w:val="00130FC1"/>
    <w:rsid w:val="00132ED6"/>
    <w:rsid w:val="0013320D"/>
    <w:rsid w:val="00135923"/>
    <w:rsid w:val="0013616C"/>
    <w:rsid w:val="00136A7F"/>
    <w:rsid w:val="00140DDB"/>
    <w:rsid w:val="00141140"/>
    <w:rsid w:val="00141BF4"/>
    <w:rsid w:val="00142612"/>
    <w:rsid w:val="00142B1D"/>
    <w:rsid w:val="00142FE8"/>
    <w:rsid w:val="00145B50"/>
    <w:rsid w:val="00146C1D"/>
    <w:rsid w:val="00147CE3"/>
    <w:rsid w:val="001501F9"/>
    <w:rsid w:val="00150729"/>
    <w:rsid w:val="001523E5"/>
    <w:rsid w:val="001529FD"/>
    <w:rsid w:val="0015319F"/>
    <w:rsid w:val="001531A1"/>
    <w:rsid w:val="0015496A"/>
    <w:rsid w:val="001564C6"/>
    <w:rsid w:val="00157259"/>
    <w:rsid w:val="00157554"/>
    <w:rsid w:val="00157DBA"/>
    <w:rsid w:val="00160471"/>
    <w:rsid w:val="00160606"/>
    <w:rsid w:val="001611B2"/>
    <w:rsid w:val="0016280C"/>
    <w:rsid w:val="001636EB"/>
    <w:rsid w:val="00163921"/>
    <w:rsid w:val="0016629B"/>
    <w:rsid w:val="00166A47"/>
    <w:rsid w:val="001670C1"/>
    <w:rsid w:val="0017020D"/>
    <w:rsid w:val="00170916"/>
    <w:rsid w:val="00170AF5"/>
    <w:rsid w:val="0017360F"/>
    <w:rsid w:val="00173884"/>
    <w:rsid w:val="0017402F"/>
    <w:rsid w:val="0017412F"/>
    <w:rsid w:val="00174A50"/>
    <w:rsid w:val="00175F45"/>
    <w:rsid w:val="0017636E"/>
    <w:rsid w:val="001801C6"/>
    <w:rsid w:val="0018241C"/>
    <w:rsid w:val="00182CD4"/>
    <w:rsid w:val="00183331"/>
    <w:rsid w:val="00184982"/>
    <w:rsid w:val="00186FB2"/>
    <w:rsid w:val="00187688"/>
    <w:rsid w:val="00187F78"/>
    <w:rsid w:val="00191C2D"/>
    <w:rsid w:val="00191DDE"/>
    <w:rsid w:val="00192257"/>
    <w:rsid w:val="00192E4C"/>
    <w:rsid w:val="00193EDF"/>
    <w:rsid w:val="0019494A"/>
    <w:rsid w:val="00196A5C"/>
    <w:rsid w:val="00196E09"/>
    <w:rsid w:val="00196EF7"/>
    <w:rsid w:val="001A0972"/>
    <w:rsid w:val="001A0BD7"/>
    <w:rsid w:val="001A2653"/>
    <w:rsid w:val="001A29E1"/>
    <w:rsid w:val="001A31BA"/>
    <w:rsid w:val="001A4399"/>
    <w:rsid w:val="001A5637"/>
    <w:rsid w:val="001A6CEA"/>
    <w:rsid w:val="001A6D4F"/>
    <w:rsid w:val="001A7211"/>
    <w:rsid w:val="001A744B"/>
    <w:rsid w:val="001B2F9C"/>
    <w:rsid w:val="001B2FFA"/>
    <w:rsid w:val="001B327A"/>
    <w:rsid w:val="001B44FD"/>
    <w:rsid w:val="001B5FBE"/>
    <w:rsid w:val="001B6A9F"/>
    <w:rsid w:val="001B6C0E"/>
    <w:rsid w:val="001B7498"/>
    <w:rsid w:val="001C0058"/>
    <w:rsid w:val="001C02D4"/>
    <w:rsid w:val="001C0CB0"/>
    <w:rsid w:val="001C24D2"/>
    <w:rsid w:val="001C4331"/>
    <w:rsid w:val="001C445A"/>
    <w:rsid w:val="001C4AC7"/>
    <w:rsid w:val="001C4E10"/>
    <w:rsid w:val="001C4FE6"/>
    <w:rsid w:val="001C5870"/>
    <w:rsid w:val="001C651A"/>
    <w:rsid w:val="001C6E90"/>
    <w:rsid w:val="001C7EAE"/>
    <w:rsid w:val="001D069B"/>
    <w:rsid w:val="001D0DB0"/>
    <w:rsid w:val="001D148D"/>
    <w:rsid w:val="001D3513"/>
    <w:rsid w:val="001D41F5"/>
    <w:rsid w:val="001D4A0F"/>
    <w:rsid w:val="001D5345"/>
    <w:rsid w:val="001D77E7"/>
    <w:rsid w:val="001E06A3"/>
    <w:rsid w:val="001E0B7D"/>
    <w:rsid w:val="001E20CE"/>
    <w:rsid w:val="001E3A88"/>
    <w:rsid w:val="001E3B84"/>
    <w:rsid w:val="001E44E0"/>
    <w:rsid w:val="001E5AEF"/>
    <w:rsid w:val="001E5CDC"/>
    <w:rsid w:val="001E79CD"/>
    <w:rsid w:val="001F12BB"/>
    <w:rsid w:val="001F136A"/>
    <w:rsid w:val="001F18A7"/>
    <w:rsid w:val="001F1DB8"/>
    <w:rsid w:val="001F33A1"/>
    <w:rsid w:val="001F4B51"/>
    <w:rsid w:val="001F4FC9"/>
    <w:rsid w:val="001F6613"/>
    <w:rsid w:val="001F69D3"/>
    <w:rsid w:val="001F72C8"/>
    <w:rsid w:val="001F765F"/>
    <w:rsid w:val="002010D2"/>
    <w:rsid w:val="00202D83"/>
    <w:rsid w:val="0020435F"/>
    <w:rsid w:val="002043F7"/>
    <w:rsid w:val="00205482"/>
    <w:rsid w:val="0020665C"/>
    <w:rsid w:val="00206D5E"/>
    <w:rsid w:val="00207D98"/>
    <w:rsid w:val="0021305A"/>
    <w:rsid w:val="0021378E"/>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357F"/>
    <w:rsid w:val="00243D51"/>
    <w:rsid w:val="00244481"/>
    <w:rsid w:val="00244DF1"/>
    <w:rsid w:val="00246728"/>
    <w:rsid w:val="00247DFC"/>
    <w:rsid w:val="00251398"/>
    <w:rsid w:val="002518C9"/>
    <w:rsid w:val="00252CCE"/>
    <w:rsid w:val="00253F61"/>
    <w:rsid w:val="002542BB"/>
    <w:rsid w:val="0025509D"/>
    <w:rsid w:val="00256DC7"/>
    <w:rsid w:val="00257296"/>
    <w:rsid w:val="00257EBA"/>
    <w:rsid w:val="00261291"/>
    <w:rsid w:val="00261C46"/>
    <w:rsid w:val="00262AAB"/>
    <w:rsid w:val="00262EDA"/>
    <w:rsid w:val="00263108"/>
    <w:rsid w:val="0026418C"/>
    <w:rsid w:val="00265045"/>
    <w:rsid w:val="00265E9C"/>
    <w:rsid w:val="002663B1"/>
    <w:rsid w:val="0026724B"/>
    <w:rsid w:val="00267D3C"/>
    <w:rsid w:val="00271058"/>
    <w:rsid w:val="00271546"/>
    <w:rsid w:val="00271FC1"/>
    <w:rsid w:val="002764BD"/>
    <w:rsid w:val="00276FA9"/>
    <w:rsid w:val="0028098D"/>
    <w:rsid w:val="002827EC"/>
    <w:rsid w:val="00282882"/>
    <w:rsid w:val="0028575D"/>
    <w:rsid w:val="00285B95"/>
    <w:rsid w:val="002874CB"/>
    <w:rsid w:val="00291B5E"/>
    <w:rsid w:val="0029292E"/>
    <w:rsid w:val="00293B23"/>
    <w:rsid w:val="002948D9"/>
    <w:rsid w:val="00294D93"/>
    <w:rsid w:val="002A0460"/>
    <w:rsid w:val="002A06F5"/>
    <w:rsid w:val="002A0FEE"/>
    <w:rsid w:val="002A1905"/>
    <w:rsid w:val="002A1B52"/>
    <w:rsid w:val="002A2830"/>
    <w:rsid w:val="002A32CD"/>
    <w:rsid w:val="002A33B8"/>
    <w:rsid w:val="002B07B1"/>
    <w:rsid w:val="002B1D63"/>
    <w:rsid w:val="002B1E1A"/>
    <w:rsid w:val="002B2054"/>
    <w:rsid w:val="002B39B5"/>
    <w:rsid w:val="002B3A22"/>
    <w:rsid w:val="002B681E"/>
    <w:rsid w:val="002C1BF9"/>
    <w:rsid w:val="002C2775"/>
    <w:rsid w:val="002C2926"/>
    <w:rsid w:val="002C2DFE"/>
    <w:rsid w:val="002C36B3"/>
    <w:rsid w:val="002C3A52"/>
    <w:rsid w:val="002C4F6B"/>
    <w:rsid w:val="002C6A79"/>
    <w:rsid w:val="002D39AF"/>
    <w:rsid w:val="002D4598"/>
    <w:rsid w:val="002D4B21"/>
    <w:rsid w:val="002D58C8"/>
    <w:rsid w:val="002D797C"/>
    <w:rsid w:val="002E0734"/>
    <w:rsid w:val="002E1CAF"/>
    <w:rsid w:val="002E3E12"/>
    <w:rsid w:val="002E4160"/>
    <w:rsid w:val="002E66BE"/>
    <w:rsid w:val="002E6C52"/>
    <w:rsid w:val="002E7AE9"/>
    <w:rsid w:val="002F0422"/>
    <w:rsid w:val="002F1D56"/>
    <w:rsid w:val="002F28D3"/>
    <w:rsid w:val="002F38B5"/>
    <w:rsid w:val="002F3976"/>
    <w:rsid w:val="002F3AF6"/>
    <w:rsid w:val="002F6008"/>
    <w:rsid w:val="002F6FC4"/>
    <w:rsid w:val="002F7DB4"/>
    <w:rsid w:val="003008D7"/>
    <w:rsid w:val="00300CB4"/>
    <w:rsid w:val="0030198A"/>
    <w:rsid w:val="00301A1A"/>
    <w:rsid w:val="003025D2"/>
    <w:rsid w:val="003027A1"/>
    <w:rsid w:val="00302ACB"/>
    <w:rsid w:val="00303B2D"/>
    <w:rsid w:val="003044A9"/>
    <w:rsid w:val="003048A1"/>
    <w:rsid w:val="00313413"/>
    <w:rsid w:val="0031422E"/>
    <w:rsid w:val="003158AD"/>
    <w:rsid w:val="00315CEE"/>
    <w:rsid w:val="00316708"/>
    <w:rsid w:val="00316D39"/>
    <w:rsid w:val="00317D86"/>
    <w:rsid w:val="00320BFF"/>
    <w:rsid w:val="00320D55"/>
    <w:rsid w:val="00323FAB"/>
    <w:rsid w:val="00324B45"/>
    <w:rsid w:val="003250C9"/>
    <w:rsid w:val="003254FF"/>
    <w:rsid w:val="00326BFD"/>
    <w:rsid w:val="00333042"/>
    <w:rsid w:val="00334228"/>
    <w:rsid w:val="0033463D"/>
    <w:rsid w:val="00334F77"/>
    <w:rsid w:val="00335A2C"/>
    <w:rsid w:val="00335CCA"/>
    <w:rsid w:val="00336AEA"/>
    <w:rsid w:val="0033797C"/>
    <w:rsid w:val="00337C2B"/>
    <w:rsid w:val="00340FE9"/>
    <w:rsid w:val="00341EEE"/>
    <w:rsid w:val="00345814"/>
    <w:rsid w:val="00346227"/>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2814"/>
    <w:rsid w:val="00372A1D"/>
    <w:rsid w:val="003737A5"/>
    <w:rsid w:val="00373AF5"/>
    <w:rsid w:val="0037441C"/>
    <w:rsid w:val="00374EB2"/>
    <w:rsid w:val="00374F3A"/>
    <w:rsid w:val="00375D78"/>
    <w:rsid w:val="003818D5"/>
    <w:rsid w:val="00381AB9"/>
    <w:rsid w:val="0038268F"/>
    <w:rsid w:val="003829E8"/>
    <w:rsid w:val="00382D99"/>
    <w:rsid w:val="00382DED"/>
    <w:rsid w:val="00383CB5"/>
    <w:rsid w:val="00384B06"/>
    <w:rsid w:val="003851D8"/>
    <w:rsid w:val="003857A9"/>
    <w:rsid w:val="00385805"/>
    <w:rsid w:val="00385850"/>
    <w:rsid w:val="00386165"/>
    <w:rsid w:val="00387957"/>
    <w:rsid w:val="0039129B"/>
    <w:rsid w:val="00391643"/>
    <w:rsid w:val="00393EC9"/>
    <w:rsid w:val="00394BA5"/>
    <w:rsid w:val="00395369"/>
    <w:rsid w:val="00395752"/>
    <w:rsid w:val="00397953"/>
    <w:rsid w:val="00397BE9"/>
    <w:rsid w:val="003A452B"/>
    <w:rsid w:val="003A5702"/>
    <w:rsid w:val="003A58DE"/>
    <w:rsid w:val="003A697B"/>
    <w:rsid w:val="003A6CED"/>
    <w:rsid w:val="003A6F39"/>
    <w:rsid w:val="003A77C2"/>
    <w:rsid w:val="003B0388"/>
    <w:rsid w:val="003B05DD"/>
    <w:rsid w:val="003B159F"/>
    <w:rsid w:val="003B261A"/>
    <w:rsid w:val="003B32BD"/>
    <w:rsid w:val="003B38F4"/>
    <w:rsid w:val="003B4F88"/>
    <w:rsid w:val="003B4FC9"/>
    <w:rsid w:val="003B5C5A"/>
    <w:rsid w:val="003C0C98"/>
    <w:rsid w:val="003C0CB6"/>
    <w:rsid w:val="003C2013"/>
    <w:rsid w:val="003C55CA"/>
    <w:rsid w:val="003C6347"/>
    <w:rsid w:val="003C6E53"/>
    <w:rsid w:val="003C6EDE"/>
    <w:rsid w:val="003D02B8"/>
    <w:rsid w:val="003D068A"/>
    <w:rsid w:val="003D12BB"/>
    <w:rsid w:val="003D16D6"/>
    <w:rsid w:val="003D1A3B"/>
    <w:rsid w:val="003D1E1E"/>
    <w:rsid w:val="003D3059"/>
    <w:rsid w:val="003D40BE"/>
    <w:rsid w:val="003D5221"/>
    <w:rsid w:val="003D7062"/>
    <w:rsid w:val="003D73FE"/>
    <w:rsid w:val="003E4D37"/>
    <w:rsid w:val="003E5D18"/>
    <w:rsid w:val="003E5DB4"/>
    <w:rsid w:val="003E6070"/>
    <w:rsid w:val="003E6117"/>
    <w:rsid w:val="003F09D5"/>
    <w:rsid w:val="003F17ED"/>
    <w:rsid w:val="003F26DF"/>
    <w:rsid w:val="003F30D4"/>
    <w:rsid w:val="003F4C0F"/>
    <w:rsid w:val="003F4F09"/>
    <w:rsid w:val="003F69FF"/>
    <w:rsid w:val="003F78C5"/>
    <w:rsid w:val="003F7FE0"/>
    <w:rsid w:val="004006F0"/>
    <w:rsid w:val="004020DB"/>
    <w:rsid w:val="00402659"/>
    <w:rsid w:val="00403403"/>
    <w:rsid w:val="004049FE"/>
    <w:rsid w:val="0040544A"/>
    <w:rsid w:val="00405825"/>
    <w:rsid w:val="00405F38"/>
    <w:rsid w:val="004064E1"/>
    <w:rsid w:val="00406610"/>
    <w:rsid w:val="004068C9"/>
    <w:rsid w:val="004072F7"/>
    <w:rsid w:val="00407D22"/>
    <w:rsid w:val="00410230"/>
    <w:rsid w:val="0041027D"/>
    <w:rsid w:val="00410287"/>
    <w:rsid w:val="00410392"/>
    <w:rsid w:val="004134FF"/>
    <w:rsid w:val="004137FA"/>
    <w:rsid w:val="0041437E"/>
    <w:rsid w:val="0041458E"/>
    <w:rsid w:val="00414683"/>
    <w:rsid w:val="00414DC6"/>
    <w:rsid w:val="004154D7"/>
    <w:rsid w:val="004174C5"/>
    <w:rsid w:val="00417C8F"/>
    <w:rsid w:val="0042032D"/>
    <w:rsid w:val="00420898"/>
    <w:rsid w:val="004228CA"/>
    <w:rsid w:val="00423D81"/>
    <w:rsid w:val="00425CB7"/>
    <w:rsid w:val="004265A2"/>
    <w:rsid w:val="00430673"/>
    <w:rsid w:val="00430B0B"/>
    <w:rsid w:val="00431E5E"/>
    <w:rsid w:val="00435041"/>
    <w:rsid w:val="00435D39"/>
    <w:rsid w:val="00436418"/>
    <w:rsid w:val="00436DF7"/>
    <w:rsid w:val="00436F11"/>
    <w:rsid w:val="00440009"/>
    <w:rsid w:val="00441756"/>
    <w:rsid w:val="00441C00"/>
    <w:rsid w:val="00442A72"/>
    <w:rsid w:val="00443059"/>
    <w:rsid w:val="00443D43"/>
    <w:rsid w:val="00443E61"/>
    <w:rsid w:val="00445B3C"/>
    <w:rsid w:val="00446346"/>
    <w:rsid w:val="00447277"/>
    <w:rsid w:val="004533E0"/>
    <w:rsid w:val="004550A8"/>
    <w:rsid w:val="00455A33"/>
    <w:rsid w:val="00455CF2"/>
    <w:rsid w:val="004570DC"/>
    <w:rsid w:val="00457215"/>
    <w:rsid w:val="00460CFC"/>
    <w:rsid w:val="004621E1"/>
    <w:rsid w:val="0046274E"/>
    <w:rsid w:val="00463B32"/>
    <w:rsid w:val="00463EAE"/>
    <w:rsid w:val="004644FD"/>
    <w:rsid w:val="0046450F"/>
    <w:rsid w:val="00465417"/>
    <w:rsid w:val="004654E2"/>
    <w:rsid w:val="00465DEA"/>
    <w:rsid w:val="004674BB"/>
    <w:rsid w:val="00467FA2"/>
    <w:rsid w:val="00470124"/>
    <w:rsid w:val="004706B6"/>
    <w:rsid w:val="00470C58"/>
    <w:rsid w:val="00471465"/>
    <w:rsid w:val="00473A77"/>
    <w:rsid w:val="00474100"/>
    <w:rsid w:val="00474CA9"/>
    <w:rsid w:val="00474D70"/>
    <w:rsid w:val="004771D3"/>
    <w:rsid w:val="0047747B"/>
    <w:rsid w:val="00477BF6"/>
    <w:rsid w:val="00480863"/>
    <w:rsid w:val="00481213"/>
    <w:rsid w:val="00481552"/>
    <w:rsid w:val="004819AC"/>
    <w:rsid w:val="00481B10"/>
    <w:rsid w:val="00481DD9"/>
    <w:rsid w:val="004837A4"/>
    <w:rsid w:val="00483819"/>
    <w:rsid w:val="004846BA"/>
    <w:rsid w:val="004877F3"/>
    <w:rsid w:val="00491194"/>
    <w:rsid w:val="00492B56"/>
    <w:rsid w:val="00492D1E"/>
    <w:rsid w:val="00493620"/>
    <w:rsid w:val="004938E4"/>
    <w:rsid w:val="0049484D"/>
    <w:rsid w:val="004950E5"/>
    <w:rsid w:val="004A0B58"/>
    <w:rsid w:val="004A14FB"/>
    <w:rsid w:val="004A1B3E"/>
    <w:rsid w:val="004A20B7"/>
    <w:rsid w:val="004A2B69"/>
    <w:rsid w:val="004A2CE8"/>
    <w:rsid w:val="004A2E86"/>
    <w:rsid w:val="004A2FA0"/>
    <w:rsid w:val="004A35DD"/>
    <w:rsid w:val="004A3F2D"/>
    <w:rsid w:val="004A69B7"/>
    <w:rsid w:val="004B00BA"/>
    <w:rsid w:val="004B0B2C"/>
    <w:rsid w:val="004B0EB4"/>
    <w:rsid w:val="004B2615"/>
    <w:rsid w:val="004B2C94"/>
    <w:rsid w:val="004B330D"/>
    <w:rsid w:val="004B49B6"/>
    <w:rsid w:val="004B5197"/>
    <w:rsid w:val="004B548A"/>
    <w:rsid w:val="004B6146"/>
    <w:rsid w:val="004B7412"/>
    <w:rsid w:val="004B7BB9"/>
    <w:rsid w:val="004C0220"/>
    <w:rsid w:val="004C06FD"/>
    <w:rsid w:val="004C1BA5"/>
    <w:rsid w:val="004C1E44"/>
    <w:rsid w:val="004C1ECF"/>
    <w:rsid w:val="004C3032"/>
    <w:rsid w:val="004C32F5"/>
    <w:rsid w:val="004C5891"/>
    <w:rsid w:val="004C5EB0"/>
    <w:rsid w:val="004C6DCC"/>
    <w:rsid w:val="004C6F21"/>
    <w:rsid w:val="004C79F8"/>
    <w:rsid w:val="004D0CCB"/>
    <w:rsid w:val="004D388D"/>
    <w:rsid w:val="004D3892"/>
    <w:rsid w:val="004D4A0E"/>
    <w:rsid w:val="004D6A2A"/>
    <w:rsid w:val="004D6F34"/>
    <w:rsid w:val="004E00C3"/>
    <w:rsid w:val="004E06E5"/>
    <w:rsid w:val="004E1001"/>
    <w:rsid w:val="004E1124"/>
    <w:rsid w:val="004E1EFB"/>
    <w:rsid w:val="004E3A26"/>
    <w:rsid w:val="004E3E98"/>
    <w:rsid w:val="004E4074"/>
    <w:rsid w:val="004E58DD"/>
    <w:rsid w:val="004E5FF7"/>
    <w:rsid w:val="004E6547"/>
    <w:rsid w:val="004E6D71"/>
    <w:rsid w:val="004F0F34"/>
    <w:rsid w:val="004F1657"/>
    <w:rsid w:val="004F21FC"/>
    <w:rsid w:val="004F4132"/>
    <w:rsid w:val="004F428F"/>
    <w:rsid w:val="004F43FC"/>
    <w:rsid w:val="004F500F"/>
    <w:rsid w:val="004F537C"/>
    <w:rsid w:val="004F5D3E"/>
    <w:rsid w:val="004F6574"/>
    <w:rsid w:val="005007B1"/>
    <w:rsid w:val="00500A25"/>
    <w:rsid w:val="00500C20"/>
    <w:rsid w:val="00500DE7"/>
    <w:rsid w:val="00501A64"/>
    <w:rsid w:val="0050243E"/>
    <w:rsid w:val="00502851"/>
    <w:rsid w:val="0050289C"/>
    <w:rsid w:val="005029C1"/>
    <w:rsid w:val="00504F5D"/>
    <w:rsid w:val="005069FA"/>
    <w:rsid w:val="00506C9D"/>
    <w:rsid w:val="0050711D"/>
    <w:rsid w:val="00507400"/>
    <w:rsid w:val="00510221"/>
    <w:rsid w:val="00510435"/>
    <w:rsid w:val="00510BE9"/>
    <w:rsid w:val="005111C1"/>
    <w:rsid w:val="0051125B"/>
    <w:rsid w:val="0051141D"/>
    <w:rsid w:val="00511451"/>
    <w:rsid w:val="00511540"/>
    <w:rsid w:val="0051185B"/>
    <w:rsid w:val="00513657"/>
    <w:rsid w:val="0051372A"/>
    <w:rsid w:val="00513EEA"/>
    <w:rsid w:val="00516F14"/>
    <w:rsid w:val="00520E67"/>
    <w:rsid w:val="00521E07"/>
    <w:rsid w:val="00525F77"/>
    <w:rsid w:val="00526137"/>
    <w:rsid w:val="00527444"/>
    <w:rsid w:val="00527498"/>
    <w:rsid w:val="00527856"/>
    <w:rsid w:val="005311B5"/>
    <w:rsid w:val="00531F5D"/>
    <w:rsid w:val="00532FCD"/>
    <w:rsid w:val="0053584E"/>
    <w:rsid w:val="0053599F"/>
    <w:rsid w:val="005362EC"/>
    <w:rsid w:val="005368B8"/>
    <w:rsid w:val="00537B0B"/>
    <w:rsid w:val="00537D12"/>
    <w:rsid w:val="00537E41"/>
    <w:rsid w:val="005409E6"/>
    <w:rsid w:val="00542D18"/>
    <w:rsid w:val="0054306B"/>
    <w:rsid w:val="005430B3"/>
    <w:rsid w:val="00543747"/>
    <w:rsid w:val="005459EE"/>
    <w:rsid w:val="0054753A"/>
    <w:rsid w:val="005478E5"/>
    <w:rsid w:val="00551090"/>
    <w:rsid w:val="00552389"/>
    <w:rsid w:val="00553273"/>
    <w:rsid w:val="00553D9A"/>
    <w:rsid w:val="00553E59"/>
    <w:rsid w:val="005548E3"/>
    <w:rsid w:val="00555156"/>
    <w:rsid w:val="005551CC"/>
    <w:rsid w:val="005562E6"/>
    <w:rsid w:val="005569D2"/>
    <w:rsid w:val="00556C6D"/>
    <w:rsid w:val="005576B6"/>
    <w:rsid w:val="00561025"/>
    <w:rsid w:val="00563CF1"/>
    <w:rsid w:val="005649C1"/>
    <w:rsid w:val="00565665"/>
    <w:rsid w:val="00566A3D"/>
    <w:rsid w:val="00567162"/>
    <w:rsid w:val="005679CA"/>
    <w:rsid w:val="005702F8"/>
    <w:rsid w:val="00570C02"/>
    <w:rsid w:val="00573AA8"/>
    <w:rsid w:val="00573CCC"/>
    <w:rsid w:val="00574C7F"/>
    <w:rsid w:val="00574FAB"/>
    <w:rsid w:val="00575198"/>
    <w:rsid w:val="00576353"/>
    <w:rsid w:val="0057658D"/>
    <w:rsid w:val="00576C98"/>
    <w:rsid w:val="005772AC"/>
    <w:rsid w:val="005777B2"/>
    <w:rsid w:val="00580E70"/>
    <w:rsid w:val="0058136B"/>
    <w:rsid w:val="005813DE"/>
    <w:rsid w:val="005820E7"/>
    <w:rsid w:val="0058238D"/>
    <w:rsid w:val="0058434F"/>
    <w:rsid w:val="00584418"/>
    <w:rsid w:val="00584C1A"/>
    <w:rsid w:val="00585160"/>
    <w:rsid w:val="005855B3"/>
    <w:rsid w:val="00585643"/>
    <w:rsid w:val="005859D0"/>
    <w:rsid w:val="00585E2B"/>
    <w:rsid w:val="005865A1"/>
    <w:rsid w:val="00586BED"/>
    <w:rsid w:val="005875D6"/>
    <w:rsid w:val="0059171A"/>
    <w:rsid w:val="00591733"/>
    <w:rsid w:val="005918FD"/>
    <w:rsid w:val="00591E41"/>
    <w:rsid w:val="00592755"/>
    <w:rsid w:val="00592F57"/>
    <w:rsid w:val="0059402D"/>
    <w:rsid w:val="005948AD"/>
    <w:rsid w:val="005949BD"/>
    <w:rsid w:val="00595D27"/>
    <w:rsid w:val="0059664F"/>
    <w:rsid w:val="00597134"/>
    <w:rsid w:val="00597D9A"/>
    <w:rsid w:val="00597EE1"/>
    <w:rsid w:val="005A0576"/>
    <w:rsid w:val="005A1C40"/>
    <w:rsid w:val="005A38F9"/>
    <w:rsid w:val="005A46BC"/>
    <w:rsid w:val="005A6608"/>
    <w:rsid w:val="005A6A30"/>
    <w:rsid w:val="005B018F"/>
    <w:rsid w:val="005B0255"/>
    <w:rsid w:val="005B18D9"/>
    <w:rsid w:val="005B30AE"/>
    <w:rsid w:val="005B3189"/>
    <w:rsid w:val="005B418E"/>
    <w:rsid w:val="005B6F83"/>
    <w:rsid w:val="005B7D57"/>
    <w:rsid w:val="005C1148"/>
    <w:rsid w:val="005C2160"/>
    <w:rsid w:val="005C33DA"/>
    <w:rsid w:val="005C36A1"/>
    <w:rsid w:val="005C46D4"/>
    <w:rsid w:val="005C5043"/>
    <w:rsid w:val="005C5E5E"/>
    <w:rsid w:val="005C7EAB"/>
    <w:rsid w:val="005D04F8"/>
    <w:rsid w:val="005D0687"/>
    <w:rsid w:val="005D19E0"/>
    <w:rsid w:val="005D1A32"/>
    <w:rsid w:val="005D2EBB"/>
    <w:rsid w:val="005D2FE0"/>
    <w:rsid w:val="005D3DEE"/>
    <w:rsid w:val="005D3EDF"/>
    <w:rsid w:val="005D4CA4"/>
    <w:rsid w:val="005D51ED"/>
    <w:rsid w:val="005D5979"/>
    <w:rsid w:val="005E17B3"/>
    <w:rsid w:val="005E22F7"/>
    <w:rsid w:val="005E255D"/>
    <w:rsid w:val="005E3CD0"/>
    <w:rsid w:val="005E3E0B"/>
    <w:rsid w:val="005E544C"/>
    <w:rsid w:val="005E565C"/>
    <w:rsid w:val="005E5AFB"/>
    <w:rsid w:val="005E5D4F"/>
    <w:rsid w:val="005E6AEC"/>
    <w:rsid w:val="005F0384"/>
    <w:rsid w:val="005F12DF"/>
    <w:rsid w:val="005F398F"/>
    <w:rsid w:val="005F3D87"/>
    <w:rsid w:val="005F4D4C"/>
    <w:rsid w:val="005F64DB"/>
    <w:rsid w:val="00601090"/>
    <w:rsid w:val="00602B73"/>
    <w:rsid w:val="006048CD"/>
    <w:rsid w:val="00604C04"/>
    <w:rsid w:val="00604D64"/>
    <w:rsid w:val="00607171"/>
    <w:rsid w:val="0060773B"/>
    <w:rsid w:val="00610E15"/>
    <w:rsid w:val="0061243B"/>
    <w:rsid w:val="00613079"/>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54E3"/>
    <w:rsid w:val="00626B52"/>
    <w:rsid w:val="0062737B"/>
    <w:rsid w:val="0062767F"/>
    <w:rsid w:val="00627EC9"/>
    <w:rsid w:val="00630AEE"/>
    <w:rsid w:val="00630E93"/>
    <w:rsid w:val="0063238C"/>
    <w:rsid w:val="006328FC"/>
    <w:rsid w:val="00633F9A"/>
    <w:rsid w:val="00634569"/>
    <w:rsid w:val="00640367"/>
    <w:rsid w:val="006403A9"/>
    <w:rsid w:val="00641F7D"/>
    <w:rsid w:val="0064343A"/>
    <w:rsid w:val="00647833"/>
    <w:rsid w:val="00647DBC"/>
    <w:rsid w:val="00651028"/>
    <w:rsid w:val="006512C9"/>
    <w:rsid w:val="00651677"/>
    <w:rsid w:val="00653DC1"/>
    <w:rsid w:val="00653EDD"/>
    <w:rsid w:val="00653EF5"/>
    <w:rsid w:val="006543E2"/>
    <w:rsid w:val="0065506C"/>
    <w:rsid w:val="0065522A"/>
    <w:rsid w:val="00655375"/>
    <w:rsid w:val="006554A4"/>
    <w:rsid w:val="00656240"/>
    <w:rsid w:val="00657B1B"/>
    <w:rsid w:val="006632D3"/>
    <w:rsid w:val="0066355E"/>
    <w:rsid w:val="0066440B"/>
    <w:rsid w:val="0066767A"/>
    <w:rsid w:val="00667EF3"/>
    <w:rsid w:val="00667F09"/>
    <w:rsid w:val="00671736"/>
    <w:rsid w:val="006734FB"/>
    <w:rsid w:val="00676174"/>
    <w:rsid w:val="0067727B"/>
    <w:rsid w:val="00677423"/>
    <w:rsid w:val="00677555"/>
    <w:rsid w:val="00680409"/>
    <w:rsid w:val="006805E2"/>
    <w:rsid w:val="00681012"/>
    <w:rsid w:val="00681AE1"/>
    <w:rsid w:val="00681D45"/>
    <w:rsid w:val="00682988"/>
    <w:rsid w:val="00683A4E"/>
    <w:rsid w:val="00683CE5"/>
    <w:rsid w:val="0068460E"/>
    <w:rsid w:val="00686B90"/>
    <w:rsid w:val="00687D77"/>
    <w:rsid w:val="00692575"/>
    <w:rsid w:val="0069392D"/>
    <w:rsid w:val="00693A8F"/>
    <w:rsid w:val="00693BB8"/>
    <w:rsid w:val="00694337"/>
    <w:rsid w:val="0069577C"/>
    <w:rsid w:val="0069609E"/>
    <w:rsid w:val="0069631E"/>
    <w:rsid w:val="006A12F1"/>
    <w:rsid w:val="006A1AB6"/>
    <w:rsid w:val="006A214D"/>
    <w:rsid w:val="006A526B"/>
    <w:rsid w:val="006A5ACB"/>
    <w:rsid w:val="006A6623"/>
    <w:rsid w:val="006A6AC6"/>
    <w:rsid w:val="006A748E"/>
    <w:rsid w:val="006B2C7A"/>
    <w:rsid w:val="006B3737"/>
    <w:rsid w:val="006B42FA"/>
    <w:rsid w:val="006B5E71"/>
    <w:rsid w:val="006B6769"/>
    <w:rsid w:val="006C0BCF"/>
    <w:rsid w:val="006C174F"/>
    <w:rsid w:val="006C17A8"/>
    <w:rsid w:val="006C1B2D"/>
    <w:rsid w:val="006C2ACB"/>
    <w:rsid w:val="006C58AA"/>
    <w:rsid w:val="006C5F3D"/>
    <w:rsid w:val="006C61D4"/>
    <w:rsid w:val="006C7943"/>
    <w:rsid w:val="006D0C89"/>
    <w:rsid w:val="006D25C3"/>
    <w:rsid w:val="006D3E6F"/>
    <w:rsid w:val="006D4898"/>
    <w:rsid w:val="006D4929"/>
    <w:rsid w:val="006D5837"/>
    <w:rsid w:val="006D6751"/>
    <w:rsid w:val="006D7657"/>
    <w:rsid w:val="006E0AF7"/>
    <w:rsid w:val="006E219E"/>
    <w:rsid w:val="006E2949"/>
    <w:rsid w:val="006E2FDB"/>
    <w:rsid w:val="006E3CDC"/>
    <w:rsid w:val="006E3F44"/>
    <w:rsid w:val="006E4B6E"/>
    <w:rsid w:val="006E678E"/>
    <w:rsid w:val="006E7B05"/>
    <w:rsid w:val="006F18F4"/>
    <w:rsid w:val="006F2244"/>
    <w:rsid w:val="006F2601"/>
    <w:rsid w:val="006F3662"/>
    <w:rsid w:val="006F3CFE"/>
    <w:rsid w:val="006F45E5"/>
    <w:rsid w:val="006F5023"/>
    <w:rsid w:val="006F7EEA"/>
    <w:rsid w:val="0070007A"/>
    <w:rsid w:val="007009F7"/>
    <w:rsid w:val="00700CD5"/>
    <w:rsid w:val="00701974"/>
    <w:rsid w:val="00702137"/>
    <w:rsid w:val="007027C2"/>
    <w:rsid w:val="0070323C"/>
    <w:rsid w:val="00703D14"/>
    <w:rsid w:val="0070492D"/>
    <w:rsid w:val="00705215"/>
    <w:rsid w:val="00706A2E"/>
    <w:rsid w:val="00707F88"/>
    <w:rsid w:val="00710404"/>
    <w:rsid w:val="00710778"/>
    <w:rsid w:val="00710F76"/>
    <w:rsid w:val="0071285C"/>
    <w:rsid w:val="00712E3B"/>
    <w:rsid w:val="0071337F"/>
    <w:rsid w:val="0071524D"/>
    <w:rsid w:val="00716269"/>
    <w:rsid w:val="00716B45"/>
    <w:rsid w:val="0071776A"/>
    <w:rsid w:val="00717FFE"/>
    <w:rsid w:val="00721654"/>
    <w:rsid w:val="00721849"/>
    <w:rsid w:val="007223E1"/>
    <w:rsid w:val="00724EFB"/>
    <w:rsid w:val="00725D9C"/>
    <w:rsid w:val="00726049"/>
    <w:rsid w:val="007277D1"/>
    <w:rsid w:val="007303D3"/>
    <w:rsid w:val="007306A4"/>
    <w:rsid w:val="0073118B"/>
    <w:rsid w:val="00731401"/>
    <w:rsid w:val="007323AE"/>
    <w:rsid w:val="00732577"/>
    <w:rsid w:val="007347DE"/>
    <w:rsid w:val="00734BF4"/>
    <w:rsid w:val="007356DF"/>
    <w:rsid w:val="0073593A"/>
    <w:rsid w:val="00737319"/>
    <w:rsid w:val="00737D13"/>
    <w:rsid w:val="00741309"/>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7C3D"/>
    <w:rsid w:val="00761875"/>
    <w:rsid w:val="0076187A"/>
    <w:rsid w:val="007623C2"/>
    <w:rsid w:val="007630A6"/>
    <w:rsid w:val="00763CD5"/>
    <w:rsid w:val="00764F7A"/>
    <w:rsid w:val="0076514E"/>
    <w:rsid w:val="007655F1"/>
    <w:rsid w:val="0076651A"/>
    <w:rsid w:val="00767B1D"/>
    <w:rsid w:val="00770960"/>
    <w:rsid w:val="00771895"/>
    <w:rsid w:val="007720C2"/>
    <w:rsid w:val="007726E1"/>
    <w:rsid w:val="00773491"/>
    <w:rsid w:val="007734F2"/>
    <w:rsid w:val="00773C45"/>
    <w:rsid w:val="0077759C"/>
    <w:rsid w:val="007805A1"/>
    <w:rsid w:val="007812F7"/>
    <w:rsid w:val="00781457"/>
    <w:rsid w:val="007822A8"/>
    <w:rsid w:val="00784758"/>
    <w:rsid w:val="00784CD9"/>
    <w:rsid w:val="0078530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93F"/>
    <w:rsid w:val="007A6A99"/>
    <w:rsid w:val="007A79F2"/>
    <w:rsid w:val="007A7FAF"/>
    <w:rsid w:val="007B0212"/>
    <w:rsid w:val="007B15D3"/>
    <w:rsid w:val="007B2CEF"/>
    <w:rsid w:val="007B2FB3"/>
    <w:rsid w:val="007B3700"/>
    <w:rsid w:val="007B3E9C"/>
    <w:rsid w:val="007B4068"/>
    <w:rsid w:val="007B421B"/>
    <w:rsid w:val="007B5760"/>
    <w:rsid w:val="007B5E1D"/>
    <w:rsid w:val="007B6A26"/>
    <w:rsid w:val="007C2377"/>
    <w:rsid w:val="007C28E7"/>
    <w:rsid w:val="007C390C"/>
    <w:rsid w:val="007C4EE4"/>
    <w:rsid w:val="007C7327"/>
    <w:rsid w:val="007D04F9"/>
    <w:rsid w:val="007D0AD4"/>
    <w:rsid w:val="007D0CDB"/>
    <w:rsid w:val="007D1594"/>
    <w:rsid w:val="007D2E41"/>
    <w:rsid w:val="007D2EEF"/>
    <w:rsid w:val="007D3E37"/>
    <w:rsid w:val="007D43A4"/>
    <w:rsid w:val="007D5097"/>
    <w:rsid w:val="007D5507"/>
    <w:rsid w:val="007D55C2"/>
    <w:rsid w:val="007D5751"/>
    <w:rsid w:val="007E0847"/>
    <w:rsid w:val="007E13F3"/>
    <w:rsid w:val="007E25D3"/>
    <w:rsid w:val="007E3C33"/>
    <w:rsid w:val="007E3EAF"/>
    <w:rsid w:val="007E6608"/>
    <w:rsid w:val="007E66C4"/>
    <w:rsid w:val="007F05CF"/>
    <w:rsid w:val="007F0885"/>
    <w:rsid w:val="007F0FAF"/>
    <w:rsid w:val="007F1215"/>
    <w:rsid w:val="007F12E2"/>
    <w:rsid w:val="007F1DAA"/>
    <w:rsid w:val="007F21A7"/>
    <w:rsid w:val="007F3759"/>
    <w:rsid w:val="007F3D27"/>
    <w:rsid w:val="007F42AA"/>
    <w:rsid w:val="007F5825"/>
    <w:rsid w:val="007F693F"/>
    <w:rsid w:val="007F75FF"/>
    <w:rsid w:val="00801F95"/>
    <w:rsid w:val="00802563"/>
    <w:rsid w:val="00802D92"/>
    <w:rsid w:val="00803AA1"/>
    <w:rsid w:val="00804737"/>
    <w:rsid w:val="00805AC7"/>
    <w:rsid w:val="00806AB9"/>
    <w:rsid w:val="00806C65"/>
    <w:rsid w:val="0080716D"/>
    <w:rsid w:val="00807D47"/>
    <w:rsid w:val="00810A46"/>
    <w:rsid w:val="0081108A"/>
    <w:rsid w:val="008112B4"/>
    <w:rsid w:val="00811651"/>
    <w:rsid w:val="00811939"/>
    <w:rsid w:val="00811B83"/>
    <w:rsid w:val="00811CE2"/>
    <w:rsid w:val="008124EF"/>
    <w:rsid w:val="008155D5"/>
    <w:rsid w:val="00815E12"/>
    <w:rsid w:val="00816C9F"/>
    <w:rsid w:val="00821159"/>
    <w:rsid w:val="0082197B"/>
    <w:rsid w:val="0082303B"/>
    <w:rsid w:val="0082467F"/>
    <w:rsid w:val="00830017"/>
    <w:rsid w:val="00830A71"/>
    <w:rsid w:val="00830D11"/>
    <w:rsid w:val="008310BF"/>
    <w:rsid w:val="00831551"/>
    <w:rsid w:val="00832CE1"/>
    <w:rsid w:val="00832FB1"/>
    <w:rsid w:val="0083305A"/>
    <w:rsid w:val="00833BE8"/>
    <w:rsid w:val="008352BA"/>
    <w:rsid w:val="00836551"/>
    <w:rsid w:val="008403E9"/>
    <w:rsid w:val="00840B63"/>
    <w:rsid w:val="00840FD1"/>
    <w:rsid w:val="0084126D"/>
    <w:rsid w:val="008415BC"/>
    <w:rsid w:val="0084324C"/>
    <w:rsid w:val="008442E2"/>
    <w:rsid w:val="0084431E"/>
    <w:rsid w:val="00845BB7"/>
    <w:rsid w:val="00845DF0"/>
    <w:rsid w:val="008466B6"/>
    <w:rsid w:val="00846909"/>
    <w:rsid w:val="00847AA2"/>
    <w:rsid w:val="00850B39"/>
    <w:rsid w:val="00850BEC"/>
    <w:rsid w:val="00850F8C"/>
    <w:rsid w:val="00852861"/>
    <w:rsid w:val="008535EF"/>
    <w:rsid w:val="00854A86"/>
    <w:rsid w:val="00856EB8"/>
    <w:rsid w:val="0085713F"/>
    <w:rsid w:val="00857676"/>
    <w:rsid w:val="00857707"/>
    <w:rsid w:val="00857B16"/>
    <w:rsid w:val="00857DE9"/>
    <w:rsid w:val="0086079F"/>
    <w:rsid w:val="00861D16"/>
    <w:rsid w:val="0086262E"/>
    <w:rsid w:val="0086306D"/>
    <w:rsid w:val="008644BA"/>
    <w:rsid w:val="008657F0"/>
    <w:rsid w:val="00865DFB"/>
    <w:rsid w:val="00866B2B"/>
    <w:rsid w:val="00870408"/>
    <w:rsid w:val="00870484"/>
    <w:rsid w:val="0087066B"/>
    <w:rsid w:val="008712D5"/>
    <w:rsid w:val="008716ED"/>
    <w:rsid w:val="00872EB5"/>
    <w:rsid w:val="008734AE"/>
    <w:rsid w:val="008749EA"/>
    <w:rsid w:val="008750AB"/>
    <w:rsid w:val="008755CF"/>
    <w:rsid w:val="00876608"/>
    <w:rsid w:val="008767B8"/>
    <w:rsid w:val="00880402"/>
    <w:rsid w:val="00880CFD"/>
    <w:rsid w:val="00881F52"/>
    <w:rsid w:val="00882272"/>
    <w:rsid w:val="008873E3"/>
    <w:rsid w:val="00890202"/>
    <w:rsid w:val="008902DE"/>
    <w:rsid w:val="00890BD2"/>
    <w:rsid w:val="00894482"/>
    <w:rsid w:val="00895D0C"/>
    <w:rsid w:val="00895F0D"/>
    <w:rsid w:val="00896039"/>
    <w:rsid w:val="008A29EE"/>
    <w:rsid w:val="008A3531"/>
    <w:rsid w:val="008A3619"/>
    <w:rsid w:val="008A4142"/>
    <w:rsid w:val="008A4BB4"/>
    <w:rsid w:val="008A4E43"/>
    <w:rsid w:val="008A556E"/>
    <w:rsid w:val="008A5657"/>
    <w:rsid w:val="008A6FEB"/>
    <w:rsid w:val="008A7E67"/>
    <w:rsid w:val="008B09FE"/>
    <w:rsid w:val="008B172B"/>
    <w:rsid w:val="008B1F74"/>
    <w:rsid w:val="008B21E4"/>
    <w:rsid w:val="008B50AE"/>
    <w:rsid w:val="008B63D1"/>
    <w:rsid w:val="008B690A"/>
    <w:rsid w:val="008C10C9"/>
    <w:rsid w:val="008C3375"/>
    <w:rsid w:val="008C57EC"/>
    <w:rsid w:val="008C6718"/>
    <w:rsid w:val="008C6F9E"/>
    <w:rsid w:val="008C6FEE"/>
    <w:rsid w:val="008C7989"/>
    <w:rsid w:val="008C7C3C"/>
    <w:rsid w:val="008D18C1"/>
    <w:rsid w:val="008D21C0"/>
    <w:rsid w:val="008D2629"/>
    <w:rsid w:val="008D301C"/>
    <w:rsid w:val="008D4E76"/>
    <w:rsid w:val="008D5A0E"/>
    <w:rsid w:val="008D5D28"/>
    <w:rsid w:val="008D783E"/>
    <w:rsid w:val="008E0E8A"/>
    <w:rsid w:val="008E2B6A"/>
    <w:rsid w:val="008E3277"/>
    <w:rsid w:val="008E6633"/>
    <w:rsid w:val="008F06D9"/>
    <w:rsid w:val="008F145D"/>
    <w:rsid w:val="008F1E0E"/>
    <w:rsid w:val="008F1FA6"/>
    <w:rsid w:val="008F2EC2"/>
    <w:rsid w:val="008F409E"/>
    <w:rsid w:val="008F5910"/>
    <w:rsid w:val="008F771C"/>
    <w:rsid w:val="00900713"/>
    <w:rsid w:val="00903F47"/>
    <w:rsid w:val="009045BC"/>
    <w:rsid w:val="00904980"/>
    <w:rsid w:val="0090509E"/>
    <w:rsid w:val="00905140"/>
    <w:rsid w:val="00906262"/>
    <w:rsid w:val="009063B0"/>
    <w:rsid w:val="00907B80"/>
    <w:rsid w:val="0091026E"/>
    <w:rsid w:val="00910E73"/>
    <w:rsid w:val="009110EB"/>
    <w:rsid w:val="00914258"/>
    <w:rsid w:val="009143F9"/>
    <w:rsid w:val="0091497C"/>
    <w:rsid w:val="009152E1"/>
    <w:rsid w:val="009154BD"/>
    <w:rsid w:val="009155F0"/>
    <w:rsid w:val="009156A5"/>
    <w:rsid w:val="00915E05"/>
    <w:rsid w:val="00920665"/>
    <w:rsid w:val="00920879"/>
    <w:rsid w:val="00920DA4"/>
    <w:rsid w:val="00920DB8"/>
    <w:rsid w:val="0092135F"/>
    <w:rsid w:val="00921924"/>
    <w:rsid w:val="00921A81"/>
    <w:rsid w:val="0092242A"/>
    <w:rsid w:val="009224AD"/>
    <w:rsid w:val="0092392D"/>
    <w:rsid w:val="009247D0"/>
    <w:rsid w:val="00926861"/>
    <w:rsid w:val="00926C91"/>
    <w:rsid w:val="00927218"/>
    <w:rsid w:val="00930AE8"/>
    <w:rsid w:val="009312F0"/>
    <w:rsid w:val="00932B01"/>
    <w:rsid w:val="00933016"/>
    <w:rsid w:val="009343D1"/>
    <w:rsid w:val="00934673"/>
    <w:rsid w:val="009348DB"/>
    <w:rsid w:val="00935AD2"/>
    <w:rsid w:val="00936131"/>
    <w:rsid w:val="009407A6"/>
    <w:rsid w:val="009407C6"/>
    <w:rsid w:val="00940BB9"/>
    <w:rsid w:val="00940F53"/>
    <w:rsid w:val="00941994"/>
    <w:rsid w:val="00941A73"/>
    <w:rsid w:val="0094222C"/>
    <w:rsid w:val="0094242C"/>
    <w:rsid w:val="00942813"/>
    <w:rsid w:val="00942AD7"/>
    <w:rsid w:val="0094337B"/>
    <w:rsid w:val="00944C50"/>
    <w:rsid w:val="009450B8"/>
    <w:rsid w:val="00945117"/>
    <w:rsid w:val="0094792F"/>
    <w:rsid w:val="00950370"/>
    <w:rsid w:val="009508D0"/>
    <w:rsid w:val="0095289B"/>
    <w:rsid w:val="00953150"/>
    <w:rsid w:val="00953D32"/>
    <w:rsid w:val="00954289"/>
    <w:rsid w:val="0095741D"/>
    <w:rsid w:val="00957654"/>
    <w:rsid w:val="00957EB4"/>
    <w:rsid w:val="00960697"/>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3BA0"/>
    <w:rsid w:val="00974AE4"/>
    <w:rsid w:val="00974F80"/>
    <w:rsid w:val="009779C2"/>
    <w:rsid w:val="00977C37"/>
    <w:rsid w:val="00977FE7"/>
    <w:rsid w:val="00980DB9"/>
    <w:rsid w:val="009818BB"/>
    <w:rsid w:val="00982E79"/>
    <w:rsid w:val="0098335A"/>
    <w:rsid w:val="00985B3F"/>
    <w:rsid w:val="00985E6E"/>
    <w:rsid w:val="00987472"/>
    <w:rsid w:val="009909D4"/>
    <w:rsid w:val="0099108E"/>
    <w:rsid w:val="009915BA"/>
    <w:rsid w:val="00991CE9"/>
    <w:rsid w:val="00993677"/>
    <w:rsid w:val="009946AC"/>
    <w:rsid w:val="0099491B"/>
    <w:rsid w:val="009A092D"/>
    <w:rsid w:val="009A0DD9"/>
    <w:rsid w:val="009A0EEC"/>
    <w:rsid w:val="009A0F67"/>
    <w:rsid w:val="009A2959"/>
    <w:rsid w:val="009A3CB9"/>
    <w:rsid w:val="009A4580"/>
    <w:rsid w:val="009A62C8"/>
    <w:rsid w:val="009A6539"/>
    <w:rsid w:val="009A6DDB"/>
    <w:rsid w:val="009B08A1"/>
    <w:rsid w:val="009B24B3"/>
    <w:rsid w:val="009B4177"/>
    <w:rsid w:val="009B5018"/>
    <w:rsid w:val="009B7B62"/>
    <w:rsid w:val="009C004D"/>
    <w:rsid w:val="009C070B"/>
    <w:rsid w:val="009C0A0E"/>
    <w:rsid w:val="009C3F86"/>
    <w:rsid w:val="009C4355"/>
    <w:rsid w:val="009D014A"/>
    <w:rsid w:val="009D17D1"/>
    <w:rsid w:val="009D24F1"/>
    <w:rsid w:val="009D25CA"/>
    <w:rsid w:val="009D269D"/>
    <w:rsid w:val="009D276E"/>
    <w:rsid w:val="009D5E4F"/>
    <w:rsid w:val="009D6C8C"/>
    <w:rsid w:val="009D7433"/>
    <w:rsid w:val="009E0A71"/>
    <w:rsid w:val="009E1427"/>
    <w:rsid w:val="009E18AA"/>
    <w:rsid w:val="009E2FBA"/>
    <w:rsid w:val="009E4C20"/>
    <w:rsid w:val="009E4EBE"/>
    <w:rsid w:val="009F0A68"/>
    <w:rsid w:val="009F0E63"/>
    <w:rsid w:val="009F18D0"/>
    <w:rsid w:val="009F27F3"/>
    <w:rsid w:val="009F2974"/>
    <w:rsid w:val="009F4C11"/>
    <w:rsid w:val="009F5112"/>
    <w:rsid w:val="009F783B"/>
    <w:rsid w:val="009F7F1F"/>
    <w:rsid w:val="00A00032"/>
    <w:rsid w:val="00A00208"/>
    <w:rsid w:val="00A0245B"/>
    <w:rsid w:val="00A04F9C"/>
    <w:rsid w:val="00A053FB"/>
    <w:rsid w:val="00A074F6"/>
    <w:rsid w:val="00A1005D"/>
    <w:rsid w:val="00A11307"/>
    <w:rsid w:val="00A1266F"/>
    <w:rsid w:val="00A130AA"/>
    <w:rsid w:val="00A1348F"/>
    <w:rsid w:val="00A155DE"/>
    <w:rsid w:val="00A202C9"/>
    <w:rsid w:val="00A223BE"/>
    <w:rsid w:val="00A22820"/>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4BCC"/>
    <w:rsid w:val="00A3531A"/>
    <w:rsid w:val="00A36CCB"/>
    <w:rsid w:val="00A370C1"/>
    <w:rsid w:val="00A4051B"/>
    <w:rsid w:val="00A44EB3"/>
    <w:rsid w:val="00A4519D"/>
    <w:rsid w:val="00A4616D"/>
    <w:rsid w:val="00A475AA"/>
    <w:rsid w:val="00A47AD0"/>
    <w:rsid w:val="00A47F8E"/>
    <w:rsid w:val="00A50E10"/>
    <w:rsid w:val="00A50FA3"/>
    <w:rsid w:val="00A51200"/>
    <w:rsid w:val="00A54130"/>
    <w:rsid w:val="00A54618"/>
    <w:rsid w:val="00A5549E"/>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3FC6"/>
    <w:rsid w:val="00A746FD"/>
    <w:rsid w:val="00A76CF6"/>
    <w:rsid w:val="00A77A1D"/>
    <w:rsid w:val="00A8065E"/>
    <w:rsid w:val="00A80A6F"/>
    <w:rsid w:val="00A80C03"/>
    <w:rsid w:val="00A818A1"/>
    <w:rsid w:val="00A83EC9"/>
    <w:rsid w:val="00A8431F"/>
    <w:rsid w:val="00A90C1D"/>
    <w:rsid w:val="00A90D6D"/>
    <w:rsid w:val="00A91048"/>
    <w:rsid w:val="00A91CCF"/>
    <w:rsid w:val="00A923C4"/>
    <w:rsid w:val="00A93D79"/>
    <w:rsid w:val="00A93F96"/>
    <w:rsid w:val="00A94AB9"/>
    <w:rsid w:val="00A9532D"/>
    <w:rsid w:val="00A97189"/>
    <w:rsid w:val="00A97C50"/>
    <w:rsid w:val="00AA0315"/>
    <w:rsid w:val="00AA044E"/>
    <w:rsid w:val="00AA0914"/>
    <w:rsid w:val="00AA0F44"/>
    <w:rsid w:val="00AA1520"/>
    <w:rsid w:val="00AA6AC4"/>
    <w:rsid w:val="00AA6EFC"/>
    <w:rsid w:val="00AA73AE"/>
    <w:rsid w:val="00AB1082"/>
    <w:rsid w:val="00AB11DF"/>
    <w:rsid w:val="00AB12C2"/>
    <w:rsid w:val="00AB15FC"/>
    <w:rsid w:val="00AB1ECF"/>
    <w:rsid w:val="00AB268B"/>
    <w:rsid w:val="00AB2EF0"/>
    <w:rsid w:val="00AB35D1"/>
    <w:rsid w:val="00AB4170"/>
    <w:rsid w:val="00AB5B9D"/>
    <w:rsid w:val="00AB5F6A"/>
    <w:rsid w:val="00AB72A4"/>
    <w:rsid w:val="00AB72B1"/>
    <w:rsid w:val="00AB773A"/>
    <w:rsid w:val="00AC109F"/>
    <w:rsid w:val="00AC11FB"/>
    <w:rsid w:val="00AC164C"/>
    <w:rsid w:val="00AC1D70"/>
    <w:rsid w:val="00AC2F15"/>
    <w:rsid w:val="00AC2F8A"/>
    <w:rsid w:val="00AC3210"/>
    <w:rsid w:val="00AC337E"/>
    <w:rsid w:val="00AC36B3"/>
    <w:rsid w:val="00AC3BDC"/>
    <w:rsid w:val="00AC3E1E"/>
    <w:rsid w:val="00AC4396"/>
    <w:rsid w:val="00AC4661"/>
    <w:rsid w:val="00AC4AB3"/>
    <w:rsid w:val="00AC4E82"/>
    <w:rsid w:val="00AC5453"/>
    <w:rsid w:val="00AC572F"/>
    <w:rsid w:val="00AC5900"/>
    <w:rsid w:val="00AC5D67"/>
    <w:rsid w:val="00AC715F"/>
    <w:rsid w:val="00AD0853"/>
    <w:rsid w:val="00AD0B4A"/>
    <w:rsid w:val="00AD1CD9"/>
    <w:rsid w:val="00AD2188"/>
    <w:rsid w:val="00AD277A"/>
    <w:rsid w:val="00AD27FE"/>
    <w:rsid w:val="00AD4D4E"/>
    <w:rsid w:val="00AD685F"/>
    <w:rsid w:val="00AD6861"/>
    <w:rsid w:val="00AD6D34"/>
    <w:rsid w:val="00AE03B8"/>
    <w:rsid w:val="00AE0621"/>
    <w:rsid w:val="00AE120B"/>
    <w:rsid w:val="00AE1BAC"/>
    <w:rsid w:val="00AE421D"/>
    <w:rsid w:val="00AE4519"/>
    <w:rsid w:val="00AE5761"/>
    <w:rsid w:val="00AE5813"/>
    <w:rsid w:val="00AE6C51"/>
    <w:rsid w:val="00AE71E5"/>
    <w:rsid w:val="00AF223C"/>
    <w:rsid w:val="00AF2758"/>
    <w:rsid w:val="00AF2868"/>
    <w:rsid w:val="00AF5D88"/>
    <w:rsid w:val="00AF6176"/>
    <w:rsid w:val="00AF75FF"/>
    <w:rsid w:val="00B00A11"/>
    <w:rsid w:val="00B01FAB"/>
    <w:rsid w:val="00B021D0"/>
    <w:rsid w:val="00B0223F"/>
    <w:rsid w:val="00B042E7"/>
    <w:rsid w:val="00B04A94"/>
    <w:rsid w:val="00B0584D"/>
    <w:rsid w:val="00B0594B"/>
    <w:rsid w:val="00B05D08"/>
    <w:rsid w:val="00B05D7E"/>
    <w:rsid w:val="00B06137"/>
    <w:rsid w:val="00B063D2"/>
    <w:rsid w:val="00B100E4"/>
    <w:rsid w:val="00B119E3"/>
    <w:rsid w:val="00B1507A"/>
    <w:rsid w:val="00B1537B"/>
    <w:rsid w:val="00B154CE"/>
    <w:rsid w:val="00B157FA"/>
    <w:rsid w:val="00B15CB8"/>
    <w:rsid w:val="00B17C3C"/>
    <w:rsid w:val="00B2132A"/>
    <w:rsid w:val="00B213A9"/>
    <w:rsid w:val="00B21474"/>
    <w:rsid w:val="00B2279E"/>
    <w:rsid w:val="00B22AFA"/>
    <w:rsid w:val="00B22BA7"/>
    <w:rsid w:val="00B22EF8"/>
    <w:rsid w:val="00B254B6"/>
    <w:rsid w:val="00B273CA"/>
    <w:rsid w:val="00B30AAB"/>
    <w:rsid w:val="00B30C34"/>
    <w:rsid w:val="00B315E6"/>
    <w:rsid w:val="00B32E72"/>
    <w:rsid w:val="00B33417"/>
    <w:rsid w:val="00B348C6"/>
    <w:rsid w:val="00B3576B"/>
    <w:rsid w:val="00B36365"/>
    <w:rsid w:val="00B3674A"/>
    <w:rsid w:val="00B37604"/>
    <w:rsid w:val="00B411CF"/>
    <w:rsid w:val="00B4137B"/>
    <w:rsid w:val="00B417CE"/>
    <w:rsid w:val="00B45B62"/>
    <w:rsid w:val="00B45D0F"/>
    <w:rsid w:val="00B50B40"/>
    <w:rsid w:val="00B515D1"/>
    <w:rsid w:val="00B52972"/>
    <w:rsid w:val="00B55FD1"/>
    <w:rsid w:val="00B5623A"/>
    <w:rsid w:val="00B56B30"/>
    <w:rsid w:val="00B57D8B"/>
    <w:rsid w:val="00B616BB"/>
    <w:rsid w:val="00B6213F"/>
    <w:rsid w:val="00B6221C"/>
    <w:rsid w:val="00B633C7"/>
    <w:rsid w:val="00B6392C"/>
    <w:rsid w:val="00B64293"/>
    <w:rsid w:val="00B65FBA"/>
    <w:rsid w:val="00B6761A"/>
    <w:rsid w:val="00B72FC2"/>
    <w:rsid w:val="00B73214"/>
    <w:rsid w:val="00B74EA4"/>
    <w:rsid w:val="00B75C71"/>
    <w:rsid w:val="00B77D1F"/>
    <w:rsid w:val="00B80222"/>
    <w:rsid w:val="00B81108"/>
    <w:rsid w:val="00B818B9"/>
    <w:rsid w:val="00B825BF"/>
    <w:rsid w:val="00B849B9"/>
    <w:rsid w:val="00B851DB"/>
    <w:rsid w:val="00B86D87"/>
    <w:rsid w:val="00B905E9"/>
    <w:rsid w:val="00B90922"/>
    <w:rsid w:val="00B912D6"/>
    <w:rsid w:val="00B93A1C"/>
    <w:rsid w:val="00B93C49"/>
    <w:rsid w:val="00B93D0F"/>
    <w:rsid w:val="00B94306"/>
    <w:rsid w:val="00B945DE"/>
    <w:rsid w:val="00B94C06"/>
    <w:rsid w:val="00B95271"/>
    <w:rsid w:val="00B96B90"/>
    <w:rsid w:val="00BA0C75"/>
    <w:rsid w:val="00BA0F77"/>
    <w:rsid w:val="00BA14A2"/>
    <w:rsid w:val="00BA2E04"/>
    <w:rsid w:val="00BA3451"/>
    <w:rsid w:val="00BA3DD8"/>
    <w:rsid w:val="00BA45FF"/>
    <w:rsid w:val="00BA463B"/>
    <w:rsid w:val="00BA47BD"/>
    <w:rsid w:val="00BA64B3"/>
    <w:rsid w:val="00BA6710"/>
    <w:rsid w:val="00BA6D80"/>
    <w:rsid w:val="00BA6E78"/>
    <w:rsid w:val="00BA7215"/>
    <w:rsid w:val="00BA7AF3"/>
    <w:rsid w:val="00BB07F2"/>
    <w:rsid w:val="00BB24E9"/>
    <w:rsid w:val="00BB3824"/>
    <w:rsid w:val="00BB41B0"/>
    <w:rsid w:val="00BB5311"/>
    <w:rsid w:val="00BB5BA3"/>
    <w:rsid w:val="00BB6456"/>
    <w:rsid w:val="00BC09F3"/>
    <w:rsid w:val="00BC1176"/>
    <w:rsid w:val="00BC1778"/>
    <w:rsid w:val="00BC2960"/>
    <w:rsid w:val="00BC2967"/>
    <w:rsid w:val="00BC2DDC"/>
    <w:rsid w:val="00BC3502"/>
    <w:rsid w:val="00BC36B7"/>
    <w:rsid w:val="00BC40F8"/>
    <w:rsid w:val="00BC6AD4"/>
    <w:rsid w:val="00BC6F1D"/>
    <w:rsid w:val="00BD21B8"/>
    <w:rsid w:val="00BD2583"/>
    <w:rsid w:val="00BD45EA"/>
    <w:rsid w:val="00BD5F9C"/>
    <w:rsid w:val="00BD60D0"/>
    <w:rsid w:val="00BE0270"/>
    <w:rsid w:val="00BE0562"/>
    <w:rsid w:val="00BE265B"/>
    <w:rsid w:val="00BE2F7A"/>
    <w:rsid w:val="00BE638E"/>
    <w:rsid w:val="00BF151B"/>
    <w:rsid w:val="00BF2948"/>
    <w:rsid w:val="00BF4147"/>
    <w:rsid w:val="00BF7958"/>
    <w:rsid w:val="00C045F8"/>
    <w:rsid w:val="00C053AB"/>
    <w:rsid w:val="00C05665"/>
    <w:rsid w:val="00C06A37"/>
    <w:rsid w:val="00C07D2A"/>
    <w:rsid w:val="00C10652"/>
    <w:rsid w:val="00C1474B"/>
    <w:rsid w:val="00C14EB0"/>
    <w:rsid w:val="00C156D4"/>
    <w:rsid w:val="00C15A40"/>
    <w:rsid w:val="00C1626F"/>
    <w:rsid w:val="00C164EC"/>
    <w:rsid w:val="00C16A30"/>
    <w:rsid w:val="00C17970"/>
    <w:rsid w:val="00C17FEB"/>
    <w:rsid w:val="00C20169"/>
    <w:rsid w:val="00C22808"/>
    <w:rsid w:val="00C2346E"/>
    <w:rsid w:val="00C235B0"/>
    <w:rsid w:val="00C23CE8"/>
    <w:rsid w:val="00C31F55"/>
    <w:rsid w:val="00C32DAA"/>
    <w:rsid w:val="00C32F89"/>
    <w:rsid w:val="00C333FC"/>
    <w:rsid w:val="00C33A72"/>
    <w:rsid w:val="00C344D4"/>
    <w:rsid w:val="00C34A2C"/>
    <w:rsid w:val="00C34F46"/>
    <w:rsid w:val="00C357DD"/>
    <w:rsid w:val="00C35CBA"/>
    <w:rsid w:val="00C35CC4"/>
    <w:rsid w:val="00C40AE1"/>
    <w:rsid w:val="00C40F0E"/>
    <w:rsid w:val="00C41295"/>
    <w:rsid w:val="00C41A20"/>
    <w:rsid w:val="00C425E4"/>
    <w:rsid w:val="00C42A64"/>
    <w:rsid w:val="00C50D7B"/>
    <w:rsid w:val="00C50F8B"/>
    <w:rsid w:val="00C50FB6"/>
    <w:rsid w:val="00C52B66"/>
    <w:rsid w:val="00C52F22"/>
    <w:rsid w:val="00C534BC"/>
    <w:rsid w:val="00C62BB0"/>
    <w:rsid w:val="00C64B95"/>
    <w:rsid w:val="00C65470"/>
    <w:rsid w:val="00C65D12"/>
    <w:rsid w:val="00C6617B"/>
    <w:rsid w:val="00C66F8B"/>
    <w:rsid w:val="00C67122"/>
    <w:rsid w:val="00C71AD7"/>
    <w:rsid w:val="00C72A20"/>
    <w:rsid w:val="00C72BF2"/>
    <w:rsid w:val="00C731E4"/>
    <w:rsid w:val="00C7399C"/>
    <w:rsid w:val="00C742CD"/>
    <w:rsid w:val="00C7555A"/>
    <w:rsid w:val="00C756FA"/>
    <w:rsid w:val="00C76684"/>
    <w:rsid w:val="00C76708"/>
    <w:rsid w:val="00C76F13"/>
    <w:rsid w:val="00C77E0D"/>
    <w:rsid w:val="00C80F0F"/>
    <w:rsid w:val="00C81B94"/>
    <w:rsid w:val="00C81CBD"/>
    <w:rsid w:val="00C82833"/>
    <w:rsid w:val="00C830CC"/>
    <w:rsid w:val="00C8347D"/>
    <w:rsid w:val="00C83D74"/>
    <w:rsid w:val="00C855E2"/>
    <w:rsid w:val="00C86F2F"/>
    <w:rsid w:val="00C87226"/>
    <w:rsid w:val="00C87F24"/>
    <w:rsid w:val="00C91343"/>
    <w:rsid w:val="00C91441"/>
    <w:rsid w:val="00C92D72"/>
    <w:rsid w:val="00C96563"/>
    <w:rsid w:val="00CA01DE"/>
    <w:rsid w:val="00CA0701"/>
    <w:rsid w:val="00CA0759"/>
    <w:rsid w:val="00CA2547"/>
    <w:rsid w:val="00CA29B8"/>
    <w:rsid w:val="00CA3493"/>
    <w:rsid w:val="00CA3611"/>
    <w:rsid w:val="00CA6223"/>
    <w:rsid w:val="00CA7699"/>
    <w:rsid w:val="00CB18A9"/>
    <w:rsid w:val="00CB35B4"/>
    <w:rsid w:val="00CB3B09"/>
    <w:rsid w:val="00CB3F4E"/>
    <w:rsid w:val="00CB4109"/>
    <w:rsid w:val="00CB67B6"/>
    <w:rsid w:val="00CC0DAF"/>
    <w:rsid w:val="00CC24EA"/>
    <w:rsid w:val="00CC36C5"/>
    <w:rsid w:val="00CC3E2D"/>
    <w:rsid w:val="00CC4698"/>
    <w:rsid w:val="00CC520D"/>
    <w:rsid w:val="00CC6F27"/>
    <w:rsid w:val="00CD0FA0"/>
    <w:rsid w:val="00CD1276"/>
    <w:rsid w:val="00CD2788"/>
    <w:rsid w:val="00CD3576"/>
    <w:rsid w:val="00CD4988"/>
    <w:rsid w:val="00CD6036"/>
    <w:rsid w:val="00CD7860"/>
    <w:rsid w:val="00CE13C3"/>
    <w:rsid w:val="00CE36BE"/>
    <w:rsid w:val="00CE3DE0"/>
    <w:rsid w:val="00CE3E65"/>
    <w:rsid w:val="00CE4685"/>
    <w:rsid w:val="00CE6F67"/>
    <w:rsid w:val="00CE7553"/>
    <w:rsid w:val="00CF08C8"/>
    <w:rsid w:val="00CF0E53"/>
    <w:rsid w:val="00CF173A"/>
    <w:rsid w:val="00CF2355"/>
    <w:rsid w:val="00CF23A3"/>
    <w:rsid w:val="00CF28AB"/>
    <w:rsid w:val="00CF4396"/>
    <w:rsid w:val="00CF48F6"/>
    <w:rsid w:val="00CF56E5"/>
    <w:rsid w:val="00CF658C"/>
    <w:rsid w:val="00D00967"/>
    <w:rsid w:val="00D013A6"/>
    <w:rsid w:val="00D01537"/>
    <w:rsid w:val="00D01903"/>
    <w:rsid w:val="00D02159"/>
    <w:rsid w:val="00D021E3"/>
    <w:rsid w:val="00D0225D"/>
    <w:rsid w:val="00D029D8"/>
    <w:rsid w:val="00D031C1"/>
    <w:rsid w:val="00D03A9B"/>
    <w:rsid w:val="00D042C3"/>
    <w:rsid w:val="00D0720F"/>
    <w:rsid w:val="00D11A3A"/>
    <w:rsid w:val="00D12A45"/>
    <w:rsid w:val="00D1307B"/>
    <w:rsid w:val="00D13094"/>
    <w:rsid w:val="00D1374D"/>
    <w:rsid w:val="00D14039"/>
    <w:rsid w:val="00D14D90"/>
    <w:rsid w:val="00D204D6"/>
    <w:rsid w:val="00D211E0"/>
    <w:rsid w:val="00D21B46"/>
    <w:rsid w:val="00D240E8"/>
    <w:rsid w:val="00D24A53"/>
    <w:rsid w:val="00D25681"/>
    <w:rsid w:val="00D256B7"/>
    <w:rsid w:val="00D257C2"/>
    <w:rsid w:val="00D25FD9"/>
    <w:rsid w:val="00D2698B"/>
    <w:rsid w:val="00D26DAD"/>
    <w:rsid w:val="00D30185"/>
    <w:rsid w:val="00D34B97"/>
    <w:rsid w:val="00D34EE6"/>
    <w:rsid w:val="00D3518A"/>
    <w:rsid w:val="00D36034"/>
    <w:rsid w:val="00D401EA"/>
    <w:rsid w:val="00D409FC"/>
    <w:rsid w:val="00D42FEF"/>
    <w:rsid w:val="00D43556"/>
    <w:rsid w:val="00D448F1"/>
    <w:rsid w:val="00D44AC6"/>
    <w:rsid w:val="00D46448"/>
    <w:rsid w:val="00D51F3A"/>
    <w:rsid w:val="00D53C60"/>
    <w:rsid w:val="00D5415C"/>
    <w:rsid w:val="00D542C2"/>
    <w:rsid w:val="00D56010"/>
    <w:rsid w:val="00D563E4"/>
    <w:rsid w:val="00D61899"/>
    <w:rsid w:val="00D62761"/>
    <w:rsid w:val="00D628B2"/>
    <w:rsid w:val="00D62F31"/>
    <w:rsid w:val="00D65341"/>
    <w:rsid w:val="00D65D38"/>
    <w:rsid w:val="00D6723A"/>
    <w:rsid w:val="00D6780A"/>
    <w:rsid w:val="00D71EC9"/>
    <w:rsid w:val="00D72102"/>
    <w:rsid w:val="00D7250D"/>
    <w:rsid w:val="00D7359E"/>
    <w:rsid w:val="00D7459C"/>
    <w:rsid w:val="00D7467E"/>
    <w:rsid w:val="00D76C6E"/>
    <w:rsid w:val="00D805FD"/>
    <w:rsid w:val="00D81A73"/>
    <w:rsid w:val="00D81D66"/>
    <w:rsid w:val="00D85E25"/>
    <w:rsid w:val="00D91187"/>
    <w:rsid w:val="00D91BB3"/>
    <w:rsid w:val="00D91E99"/>
    <w:rsid w:val="00D91ED3"/>
    <w:rsid w:val="00D924DC"/>
    <w:rsid w:val="00D926ED"/>
    <w:rsid w:val="00D92B06"/>
    <w:rsid w:val="00D931C6"/>
    <w:rsid w:val="00D9345D"/>
    <w:rsid w:val="00D956A6"/>
    <w:rsid w:val="00D95E5D"/>
    <w:rsid w:val="00D9673E"/>
    <w:rsid w:val="00D96C65"/>
    <w:rsid w:val="00D974E3"/>
    <w:rsid w:val="00D97567"/>
    <w:rsid w:val="00D9758F"/>
    <w:rsid w:val="00DA2883"/>
    <w:rsid w:val="00DA36E4"/>
    <w:rsid w:val="00DA3930"/>
    <w:rsid w:val="00DA4109"/>
    <w:rsid w:val="00DA4954"/>
    <w:rsid w:val="00DA51B4"/>
    <w:rsid w:val="00DA658F"/>
    <w:rsid w:val="00DA6EC3"/>
    <w:rsid w:val="00DA7409"/>
    <w:rsid w:val="00DA7F03"/>
    <w:rsid w:val="00DB066A"/>
    <w:rsid w:val="00DB2C6A"/>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270A"/>
    <w:rsid w:val="00DD303C"/>
    <w:rsid w:val="00DD3B04"/>
    <w:rsid w:val="00DD3B4C"/>
    <w:rsid w:val="00DD3CFF"/>
    <w:rsid w:val="00DD3F33"/>
    <w:rsid w:val="00DD56A0"/>
    <w:rsid w:val="00DD5ADF"/>
    <w:rsid w:val="00DD6177"/>
    <w:rsid w:val="00DD7DC6"/>
    <w:rsid w:val="00DE0FFA"/>
    <w:rsid w:val="00DE3315"/>
    <w:rsid w:val="00DE77E9"/>
    <w:rsid w:val="00DF04B9"/>
    <w:rsid w:val="00DF0EF7"/>
    <w:rsid w:val="00DF2779"/>
    <w:rsid w:val="00DF3E61"/>
    <w:rsid w:val="00DF5C8E"/>
    <w:rsid w:val="00DF5D4F"/>
    <w:rsid w:val="00DF69C1"/>
    <w:rsid w:val="00DF7E99"/>
    <w:rsid w:val="00E009B8"/>
    <w:rsid w:val="00E02495"/>
    <w:rsid w:val="00E04157"/>
    <w:rsid w:val="00E0775D"/>
    <w:rsid w:val="00E10669"/>
    <w:rsid w:val="00E10DC7"/>
    <w:rsid w:val="00E11592"/>
    <w:rsid w:val="00E11B38"/>
    <w:rsid w:val="00E12805"/>
    <w:rsid w:val="00E1336D"/>
    <w:rsid w:val="00E136DF"/>
    <w:rsid w:val="00E13D84"/>
    <w:rsid w:val="00E14CA6"/>
    <w:rsid w:val="00E15A58"/>
    <w:rsid w:val="00E20707"/>
    <w:rsid w:val="00E20720"/>
    <w:rsid w:val="00E209DF"/>
    <w:rsid w:val="00E213BC"/>
    <w:rsid w:val="00E22C67"/>
    <w:rsid w:val="00E24199"/>
    <w:rsid w:val="00E2675F"/>
    <w:rsid w:val="00E27745"/>
    <w:rsid w:val="00E27E4D"/>
    <w:rsid w:val="00E30731"/>
    <w:rsid w:val="00E307F7"/>
    <w:rsid w:val="00E30F23"/>
    <w:rsid w:val="00E31C8E"/>
    <w:rsid w:val="00E32564"/>
    <w:rsid w:val="00E32AD4"/>
    <w:rsid w:val="00E33175"/>
    <w:rsid w:val="00E34F1F"/>
    <w:rsid w:val="00E353EC"/>
    <w:rsid w:val="00E35626"/>
    <w:rsid w:val="00E35F31"/>
    <w:rsid w:val="00E36501"/>
    <w:rsid w:val="00E403B4"/>
    <w:rsid w:val="00E41FDF"/>
    <w:rsid w:val="00E4224F"/>
    <w:rsid w:val="00E4391C"/>
    <w:rsid w:val="00E43EFF"/>
    <w:rsid w:val="00E44314"/>
    <w:rsid w:val="00E45369"/>
    <w:rsid w:val="00E50DBF"/>
    <w:rsid w:val="00E50ECB"/>
    <w:rsid w:val="00E51A1A"/>
    <w:rsid w:val="00E5495F"/>
    <w:rsid w:val="00E55619"/>
    <w:rsid w:val="00E55BF7"/>
    <w:rsid w:val="00E561E8"/>
    <w:rsid w:val="00E568C8"/>
    <w:rsid w:val="00E57A62"/>
    <w:rsid w:val="00E6136E"/>
    <w:rsid w:val="00E62CB7"/>
    <w:rsid w:val="00E63FE3"/>
    <w:rsid w:val="00E64921"/>
    <w:rsid w:val="00E65CA1"/>
    <w:rsid w:val="00E6665F"/>
    <w:rsid w:val="00E66D7A"/>
    <w:rsid w:val="00E66E11"/>
    <w:rsid w:val="00E67D75"/>
    <w:rsid w:val="00E67F91"/>
    <w:rsid w:val="00E71B3F"/>
    <w:rsid w:val="00E72659"/>
    <w:rsid w:val="00E74631"/>
    <w:rsid w:val="00E74730"/>
    <w:rsid w:val="00E80BEB"/>
    <w:rsid w:val="00E80D2E"/>
    <w:rsid w:val="00E81146"/>
    <w:rsid w:val="00E81C6B"/>
    <w:rsid w:val="00E82C55"/>
    <w:rsid w:val="00E83316"/>
    <w:rsid w:val="00E83913"/>
    <w:rsid w:val="00E84BE4"/>
    <w:rsid w:val="00E85BFA"/>
    <w:rsid w:val="00E90726"/>
    <w:rsid w:val="00E91484"/>
    <w:rsid w:val="00E91E07"/>
    <w:rsid w:val="00E952D3"/>
    <w:rsid w:val="00E9538B"/>
    <w:rsid w:val="00E97873"/>
    <w:rsid w:val="00E979EC"/>
    <w:rsid w:val="00E97DF9"/>
    <w:rsid w:val="00E97F04"/>
    <w:rsid w:val="00EA274E"/>
    <w:rsid w:val="00EA2B92"/>
    <w:rsid w:val="00EA35C3"/>
    <w:rsid w:val="00EB028D"/>
    <w:rsid w:val="00EB07D6"/>
    <w:rsid w:val="00EB11C8"/>
    <w:rsid w:val="00EB178E"/>
    <w:rsid w:val="00EB22BD"/>
    <w:rsid w:val="00EB4FA5"/>
    <w:rsid w:val="00EB56AD"/>
    <w:rsid w:val="00EB717B"/>
    <w:rsid w:val="00EB7639"/>
    <w:rsid w:val="00EC058A"/>
    <w:rsid w:val="00EC0B26"/>
    <w:rsid w:val="00EC0CC4"/>
    <w:rsid w:val="00EC2424"/>
    <w:rsid w:val="00EC25AF"/>
    <w:rsid w:val="00EC3565"/>
    <w:rsid w:val="00EC49BA"/>
    <w:rsid w:val="00EC5D65"/>
    <w:rsid w:val="00ED2942"/>
    <w:rsid w:val="00ED2E8A"/>
    <w:rsid w:val="00ED3502"/>
    <w:rsid w:val="00ED3CD4"/>
    <w:rsid w:val="00ED4D6F"/>
    <w:rsid w:val="00ED4EFD"/>
    <w:rsid w:val="00ED546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4FC3"/>
    <w:rsid w:val="00EE543D"/>
    <w:rsid w:val="00EE57B6"/>
    <w:rsid w:val="00EE64C2"/>
    <w:rsid w:val="00EE6ECE"/>
    <w:rsid w:val="00EF0357"/>
    <w:rsid w:val="00EF245D"/>
    <w:rsid w:val="00EF25C9"/>
    <w:rsid w:val="00EF39BA"/>
    <w:rsid w:val="00EF3C42"/>
    <w:rsid w:val="00EF6BD9"/>
    <w:rsid w:val="00EF6D6D"/>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EB7"/>
    <w:rsid w:val="00F17609"/>
    <w:rsid w:val="00F2190D"/>
    <w:rsid w:val="00F226DB"/>
    <w:rsid w:val="00F23DEE"/>
    <w:rsid w:val="00F2439F"/>
    <w:rsid w:val="00F260AD"/>
    <w:rsid w:val="00F261E8"/>
    <w:rsid w:val="00F26A91"/>
    <w:rsid w:val="00F27F52"/>
    <w:rsid w:val="00F31284"/>
    <w:rsid w:val="00F31CCA"/>
    <w:rsid w:val="00F335CB"/>
    <w:rsid w:val="00F34720"/>
    <w:rsid w:val="00F35098"/>
    <w:rsid w:val="00F351F1"/>
    <w:rsid w:val="00F403EB"/>
    <w:rsid w:val="00F405BE"/>
    <w:rsid w:val="00F420F4"/>
    <w:rsid w:val="00F43425"/>
    <w:rsid w:val="00F44214"/>
    <w:rsid w:val="00F443D4"/>
    <w:rsid w:val="00F444EA"/>
    <w:rsid w:val="00F4474B"/>
    <w:rsid w:val="00F4497E"/>
    <w:rsid w:val="00F4724B"/>
    <w:rsid w:val="00F5028C"/>
    <w:rsid w:val="00F509C2"/>
    <w:rsid w:val="00F5121A"/>
    <w:rsid w:val="00F54A78"/>
    <w:rsid w:val="00F60060"/>
    <w:rsid w:val="00F60ACD"/>
    <w:rsid w:val="00F60F91"/>
    <w:rsid w:val="00F62A5B"/>
    <w:rsid w:val="00F64D6E"/>
    <w:rsid w:val="00F65096"/>
    <w:rsid w:val="00F6769C"/>
    <w:rsid w:val="00F711AC"/>
    <w:rsid w:val="00F71605"/>
    <w:rsid w:val="00F716C9"/>
    <w:rsid w:val="00F717A9"/>
    <w:rsid w:val="00F71965"/>
    <w:rsid w:val="00F72319"/>
    <w:rsid w:val="00F72DDF"/>
    <w:rsid w:val="00F72DE6"/>
    <w:rsid w:val="00F7335F"/>
    <w:rsid w:val="00F7409C"/>
    <w:rsid w:val="00F7590F"/>
    <w:rsid w:val="00F76965"/>
    <w:rsid w:val="00F77809"/>
    <w:rsid w:val="00F836D5"/>
    <w:rsid w:val="00F83C1F"/>
    <w:rsid w:val="00F846D2"/>
    <w:rsid w:val="00F85349"/>
    <w:rsid w:val="00F86543"/>
    <w:rsid w:val="00F90654"/>
    <w:rsid w:val="00F90E0B"/>
    <w:rsid w:val="00F91777"/>
    <w:rsid w:val="00F91F42"/>
    <w:rsid w:val="00F928F9"/>
    <w:rsid w:val="00F94F26"/>
    <w:rsid w:val="00F95FAA"/>
    <w:rsid w:val="00F96084"/>
    <w:rsid w:val="00FA1A9F"/>
    <w:rsid w:val="00FA1D62"/>
    <w:rsid w:val="00FA2442"/>
    <w:rsid w:val="00FA2534"/>
    <w:rsid w:val="00FA28A4"/>
    <w:rsid w:val="00FA2F48"/>
    <w:rsid w:val="00FA4B09"/>
    <w:rsid w:val="00FA5529"/>
    <w:rsid w:val="00FA5531"/>
    <w:rsid w:val="00FA66A3"/>
    <w:rsid w:val="00FA74FB"/>
    <w:rsid w:val="00FB1E38"/>
    <w:rsid w:val="00FB238C"/>
    <w:rsid w:val="00FB258C"/>
    <w:rsid w:val="00FB29D2"/>
    <w:rsid w:val="00FB4983"/>
    <w:rsid w:val="00FB4B4D"/>
    <w:rsid w:val="00FB4CE0"/>
    <w:rsid w:val="00FB5626"/>
    <w:rsid w:val="00FB60E4"/>
    <w:rsid w:val="00FB70F3"/>
    <w:rsid w:val="00FB73B9"/>
    <w:rsid w:val="00FB7448"/>
    <w:rsid w:val="00FB75F3"/>
    <w:rsid w:val="00FB7B45"/>
    <w:rsid w:val="00FB7F7E"/>
    <w:rsid w:val="00FC0AEE"/>
    <w:rsid w:val="00FC2404"/>
    <w:rsid w:val="00FC2C9A"/>
    <w:rsid w:val="00FC302B"/>
    <w:rsid w:val="00FC31C4"/>
    <w:rsid w:val="00FC3FC9"/>
    <w:rsid w:val="00FC4193"/>
    <w:rsid w:val="00FC57DA"/>
    <w:rsid w:val="00FD08F7"/>
    <w:rsid w:val="00FD11B0"/>
    <w:rsid w:val="00FD202C"/>
    <w:rsid w:val="00FD2C13"/>
    <w:rsid w:val="00FD4364"/>
    <w:rsid w:val="00FD7A71"/>
    <w:rsid w:val="00FE061E"/>
    <w:rsid w:val="00FE0850"/>
    <w:rsid w:val="00FE144E"/>
    <w:rsid w:val="00FE156D"/>
    <w:rsid w:val="00FE15D8"/>
    <w:rsid w:val="00FE1A9C"/>
    <w:rsid w:val="00FE2733"/>
    <w:rsid w:val="00FE2F5C"/>
    <w:rsid w:val="00FE4890"/>
    <w:rsid w:val="00FE52A0"/>
    <w:rsid w:val="00FE64BB"/>
    <w:rsid w:val="00FE6665"/>
    <w:rsid w:val="00FE67F0"/>
    <w:rsid w:val="00FE7D93"/>
    <w:rsid w:val="00FF097C"/>
    <w:rsid w:val="00FF22F7"/>
    <w:rsid w:val="00FF32DA"/>
    <w:rsid w:val="00FF37E1"/>
    <w:rsid w:val="00FF46C7"/>
    <w:rsid w:val="00FF6004"/>
    <w:rsid w:val="00FF61BA"/>
    <w:rsid w:val="00FF62FA"/>
    <w:rsid w:val="00FF631E"/>
    <w:rsid w:val="0BFD85FD"/>
    <w:rsid w:val="1A61413F"/>
    <w:rsid w:val="1D44C3E1"/>
    <w:rsid w:val="2965F245"/>
    <w:rsid w:val="2BACD4CA"/>
    <w:rsid w:val="4D64B257"/>
    <w:rsid w:val="51702EA3"/>
    <w:rsid w:val="63B319D0"/>
    <w:rsid w:val="6D233DD5"/>
    <w:rsid w:val="72DFEE8D"/>
    <w:rsid w:val="7524CD4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EED8BF6A-CDB7-4C71-9E0B-DA18D811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5"/>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character" w:customStyle="1" w:styleId="normaltextrun">
    <w:name w:val="normaltextrun"/>
    <w:basedOn w:val="DefaultParagraphFont"/>
    <w:rsid w:val="00871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388959925">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09514716">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827214163">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50326990">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mittalpiyush@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https://auction.buyjunction.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ittalpiyush@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ttalpiyush@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umarnikhil@powergrid.in" TargetMode="External"/><Relationship Id="rId23" Type="http://schemas.openxmlformats.org/officeDocument/2006/relationships/footer" Target="footer1.xml"/><Relationship Id="rId10" Type="http://schemas.openxmlformats.org/officeDocument/2006/relationships/hyperlink" Target="mailto:kumarnikhil@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mittalpiyush@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4EFF-876C-4C7A-BC85-43462C3B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9588</Words>
  <Characters>52564</Characters>
  <Application>Microsoft Office Word</Application>
  <DocSecurity>0</DocSecurity>
  <Lines>438</Lines>
  <Paragraphs>124</Paragraphs>
  <ScaleCrop>false</ScaleCrop>
  <Company>Hewlett-Packard Company</Company>
  <LinksUpToDate>false</LinksUpToDate>
  <CharactersWithSpaces>62028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cp:lastModifiedBy>Piyush Kumar Gupta {पीयूष कुमार गुप्ता}</cp:lastModifiedBy>
  <cp:revision>151</cp:revision>
  <cp:lastPrinted>2016-08-27T01:18:00Z</cp:lastPrinted>
  <dcterms:created xsi:type="dcterms:W3CDTF">2025-04-17T21:32:00Z</dcterms:created>
  <dcterms:modified xsi:type="dcterms:W3CDTF">2025-05-21T13:37:00Z</dcterms:modified>
</cp:coreProperties>
</file>