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422C5143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</w:t>
      </w:r>
      <w:r w:rsidR="00F129E3">
        <w:rPr>
          <w:rFonts w:ascii="Aptos Narrow" w:hAnsi="Aptos Narrow" w:cs="Arial"/>
          <w:b/>
          <w:bCs/>
          <w:szCs w:val="22"/>
        </w:rPr>
        <w:t>3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FE4331">
        <w:rPr>
          <w:rFonts w:ascii="Aptos Narrow" w:hAnsi="Aptos Narrow" w:cs="Arial"/>
          <w:b/>
          <w:bCs/>
          <w:szCs w:val="22"/>
        </w:rPr>
        <w:tab/>
      </w:r>
      <w:r w:rsidR="00D60E1A">
        <w:rPr>
          <w:rFonts w:asciiTheme="minorBidi" w:hAnsiTheme="minorBidi" w:hint="cs"/>
          <w:b/>
          <w:bCs/>
          <w:szCs w:val="22"/>
        </w:rPr>
        <w:t xml:space="preserve">    </w:t>
      </w:r>
      <w:r w:rsidR="003D65C8">
        <w:rPr>
          <w:rFonts w:ascii="Aptos Narrow" w:hAnsi="Aptos Narrow" w:cs="Arial"/>
          <w:b/>
          <w:bCs/>
          <w:szCs w:val="22"/>
        </w:rPr>
        <w:t>2</w:t>
      </w:r>
      <w:r w:rsidR="00F129E3">
        <w:rPr>
          <w:rFonts w:ascii="Aptos Narrow" w:hAnsi="Aptos Narrow" w:cs="Arial"/>
          <w:b/>
          <w:bCs/>
          <w:szCs w:val="22"/>
        </w:rPr>
        <w:t>9</w:t>
      </w:r>
      <w:r w:rsidR="00920892">
        <w:rPr>
          <w:rFonts w:ascii="Aptos Narrow" w:hAnsi="Aptos Narrow" w:cs="Arial"/>
          <w:b/>
          <w:bCs/>
          <w:szCs w:val="22"/>
        </w:rPr>
        <w:t>.1</w:t>
      </w:r>
      <w:r w:rsidR="00321736">
        <w:rPr>
          <w:rFonts w:ascii="Aptos Narrow" w:hAnsi="Aptos Narrow" w:cs="Arial"/>
          <w:b/>
          <w:bCs/>
          <w:szCs w:val="22"/>
        </w:rPr>
        <w:t>2</w:t>
      </w:r>
      <w:r w:rsidR="005A3F80">
        <w:rPr>
          <w:rFonts w:ascii="Aptos Narrow" w:hAnsi="Aptos Narrow" w:cs="Arial"/>
          <w:b/>
          <w:bCs/>
          <w:szCs w:val="22"/>
        </w:rPr>
        <w:t>.2025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3E43B8E7" w:rsidR="000E4EB5" w:rsidRPr="006202C9" w:rsidRDefault="000B29C9" w:rsidP="00FE4331">
      <w:pPr>
        <w:spacing w:after="120"/>
        <w:ind w:left="540" w:hanging="540"/>
        <w:jc w:val="lowKashida"/>
        <w:rPr>
          <w:rFonts w:ascii="Aptos Narrow" w:hAnsi="Aptos Narrow"/>
          <w:sz w:val="21"/>
          <w:szCs w:val="21"/>
          <w:lang w:val="en-GB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Pr="00577CBC">
        <w:rPr>
          <w:rFonts w:ascii="Aptos Narrow" w:hAnsi="Aptos Narrow" w:cs="Arial"/>
          <w:b/>
          <w:bCs/>
          <w:szCs w:val="22"/>
        </w:rPr>
        <w:tab/>
      </w:r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Pre-Bid Tie up for Transmission Line package TL01 for “Network Expansion Scheme for drawal of power at South Kalamb S/s :Part A” through Tariff Based Competitive Bidding (TBCB) route.</w:t>
      </w:r>
    </w:p>
    <w:p w14:paraId="3DB0DCD0" w14:textId="58069978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</w:p>
    <w:p w14:paraId="4513F7B2" w14:textId="0290BF28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</w:t>
      </w:r>
      <w:r w:rsidR="006202C9" w:rsidRPr="006202C9">
        <w:rPr>
          <w:rFonts w:ascii="Aptos Narrow" w:hAnsi="Aptos Narrow" w:cs="Arial"/>
          <w:b/>
          <w:bCs/>
          <w:i/>
          <w:iCs/>
          <w:szCs w:val="22"/>
        </w:rPr>
        <w:t>Request for Issue of Bidding Documents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B054B0">
      <w:pPr>
        <w:pStyle w:val="Header"/>
        <w:tabs>
          <w:tab w:val="left" w:pos="7200"/>
        </w:tabs>
        <w:spacing w:before="120" w:after="120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68B2B807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</w:t>
      </w:r>
      <w:r w:rsidR="006202C9" w:rsidRPr="006202C9">
        <w:rPr>
          <w:rFonts w:ascii="Aptos Narrow" w:eastAsia="Times New Roman" w:hAnsi="Aptos Narrow" w:cs="Arial"/>
          <w:szCs w:val="22"/>
          <w:lang w:bidi="ar-SA"/>
        </w:rPr>
        <w:t>Request for Issue of Bidding Documents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CB2E93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F129E3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42BAF808" w14:textId="77777777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6FA8FCB5" w14:textId="19CA2905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27.12.2025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1B413B2A" w14:textId="77777777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5BA90F53" w14:textId="28EE9EF2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31</w:t>
            </w:r>
            <w:r>
              <w:rPr>
                <w:rFonts w:ascii="Aptos Narrow" w:hAnsi="Aptos Narrow" w:cs="Arial"/>
                <w:szCs w:val="22"/>
              </w:rPr>
              <w:t>.12.2025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F129E3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094D75E8" w14:textId="77777777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7BB10365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29.12.2025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72E90AB6" w14:textId="77777777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57C3795C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02.01.2026</w:t>
            </w:r>
            <w:r w:rsidRPr="00577CBC">
              <w:rPr>
                <w:rFonts w:ascii="Aptos Narrow" w:hAnsi="Aptos Narrow" w:cs="Arial"/>
                <w:szCs w:val="22"/>
              </w:rPr>
              <w:t>,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F129E3" w:rsidRPr="00577CBC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293BD3AC" w14:textId="77777777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7734242E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29.12.2025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027781F" w14:textId="77777777" w:rsidR="00F129E3" w:rsidRPr="00577CBC" w:rsidRDefault="00F129E3" w:rsidP="00F129E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6C262192" w:rsidR="00F129E3" w:rsidRPr="00577CBC" w:rsidRDefault="00F129E3" w:rsidP="00F129E3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02.01.2026</w:t>
            </w:r>
            <w:r w:rsidRPr="00577CBC">
              <w:rPr>
                <w:rFonts w:ascii="Aptos Narrow" w:hAnsi="Aptos Narrow" w:cs="Arial"/>
                <w:szCs w:val="22"/>
              </w:rPr>
              <w:t>,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341D25C7" w14:textId="77777777" w:rsidR="00B054B0" w:rsidRPr="00577CBC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On behalf of </w:t>
      </w:r>
    </w:p>
    <w:p w14:paraId="561B9B15" w14:textId="4E8A722F" w:rsidR="000D0C22" w:rsidRPr="00577CBC" w:rsidRDefault="000B29C9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15B46E3D" w14:textId="51EAE83E" w:rsidR="00FF39CD" w:rsidRDefault="00FF39CD" w:rsidP="00161388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</w:p>
    <w:p w14:paraId="49CCDE1A" w14:textId="73BA8B2F" w:rsidR="00FF39CD" w:rsidRDefault="0029374B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5B9BC72C" w:rsidR="00DC546C" w:rsidRPr="00577CBC" w:rsidRDefault="00FF39CD" w:rsidP="00E24D11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3971" w14:textId="77777777" w:rsidR="003B5F3F" w:rsidRDefault="003B5F3F" w:rsidP="00B16323">
      <w:pPr>
        <w:spacing w:after="0" w:line="240" w:lineRule="auto"/>
      </w:pPr>
      <w:r>
        <w:separator/>
      </w:r>
    </w:p>
  </w:endnote>
  <w:endnote w:type="continuationSeparator" w:id="0">
    <w:p w14:paraId="0357ABF8" w14:textId="77777777" w:rsidR="003B5F3F" w:rsidRDefault="003B5F3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8EA9E" w14:textId="77777777" w:rsidR="003B5F3F" w:rsidRDefault="003B5F3F" w:rsidP="00B16323">
      <w:pPr>
        <w:spacing w:after="0" w:line="240" w:lineRule="auto"/>
      </w:pPr>
      <w:r>
        <w:separator/>
      </w:r>
    </w:p>
  </w:footnote>
  <w:footnote w:type="continuationSeparator" w:id="0">
    <w:p w14:paraId="2CCAB492" w14:textId="77777777" w:rsidR="003B5F3F" w:rsidRDefault="003B5F3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6172"/>
    <w:rsid w:val="00E75850"/>
    <w:rsid w:val="00E764A0"/>
    <w:rsid w:val="00E85DBB"/>
    <w:rsid w:val="00E9377C"/>
    <w:rsid w:val="00E96626"/>
    <w:rsid w:val="00EB3A28"/>
    <w:rsid w:val="00ED3060"/>
    <w:rsid w:val="00EE6A57"/>
    <w:rsid w:val="00F05EA1"/>
    <w:rsid w:val="00F129E3"/>
    <w:rsid w:val="00F1454A"/>
    <w:rsid w:val="00F15A37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231</Words>
  <Characters>1344</Characters>
  <Application>Microsoft Office Word</Application>
  <DocSecurity>0</DocSecurity>
  <Lines>37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38</cp:revision>
  <cp:lastPrinted>2023-12-28T05:37:00Z</cp:lastPrinted>
  <dcterms:created xsi:type="dcterms:W3CDTF">2025-04-22T05:06:00Z</dcterms:created>
  <dcterms:modified xsi:type="dcterms:W3CDTF">2025-12-29T09:09:00Z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