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35F2D3A8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</w:t>
      </w:r>
      <w:r w:rsidR="00020EBC">
        <w:rPr>
          <w:rFonts w:ascii="Aptos Narrow" w:hAnsi="Aptos Narrow" w:cs="Arial"/>
          <w:b/>
          <w:bCs/>
          <w:szCs w:val="22"/>
        </w:rPr>
        <w:t>1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FE4331">
        <w:rPr>
          <w:rFonts w:ascii="Aptos Narrow" w:hAnsi="Aptos Narrow" w:cs="Arial"/>
          <w:b/>
          <w:bCs/>
          <w:szCs w:val="22"/>
        </w:rPr>
        <w:tab/>
      </w:r>
      <w:r w:rsidR="00D60E1A">
        <w:rPr>
          <w:rFonts w:asciiTheme="minorBidi" w:hAnsiTheme="minorBidi" w:hint="cs"/>
          <w:b/>
          <w:bCs/>
          <w:szCs w:val="22"/>
        </w:rPr>
        <w:t xml:space="preserve">    </w:t>
      </w:r>
      <w:r w:rsidR="00321736">
        <w:rPr>
          <w:rFonts w:ascii="Aptos Narrow" w:hAnsi="Aptos Narrow" w:cs="Arial"/>
          <w:b/>
          <w:bCs/>
          <w:szCs w:val="22"/>
        </w:rPr>
        <w:t>15</w:t>
      </w:r>
      <w:r w:rsidR="00920892">
        <w:rPr>
          <w:rFonts w:ascii="Aptos Narrow" w:hAnsi="Aptos Narrow" w:cs="Arial"/>
          <w:b/>
          <w:bCs/>
          <w:szCs w:val="22"/>
        </w:rPr>
        <w:t>.1</w:t>
      </w:r>
      <w:r w:rsidR="00321736">
        <w:rPr>
          <w:rFonts w:ascii="Aptos Narrow" w:hAnsi="Aptos Narrow" w:cs="Arial"/>
          <w:b/>
          <w:bCs/>
          <w:szCs w:val="22"/>
        </w:rPr>
        <w:t>2</w:t>
      </w:r>
      <w:r w:rsidR="005A3F80">
        <w:rPr>
          <w:rFonts w:ascii="Aptos Narrow" w:hAnsi="Aptos Narrow" w:cs="Arial"/>
          <w:b/>
          <w:bCs/>
          <w:szCs w:val="22"/>
        </w:rPr>
        <w:t>.2025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3E43B8E7" w:rsidR="000E4EB5" w:rsidRPr="006202C9" w:rsidRDefault="000B29C9" w:rsidP="00FE4331">
      <w:pPr>
        <w:spacing w:after="120"/>
        <w:ind w:left="540" w:hanging="540"/>
        <w:jc w:val="lowKashida"/>
        <w:rPr>
          <w:rFonts w:ascii="Aptos Narrow" w:hAnsi="Aptos Narrow"/>
          <w:sz w:val="21"/>
          <w:szCs w:val="21"/>
          <w:lang w:val="en-GB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Pr="00577CBC">
        <w:rPr>
          <w:rFonts w:ascii="Aptos Narrow" w:hAnsi="Aptos Narrow" w:cs="Arial"/>
          <w:b/>
          <w:bCs/>
          <w:szCs w:val="22"/>
        </w:rPr>
        <w:tab/>
      </w:r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Pre-Bid Tie up for Transmission Line package TL01 for “Network Expansion Scheme for drawal of power at South Kalamb S/s :Part A” through Tariff Based Competitive Bidding (TBCB) route.</w:t>
      </w:r>
    </w:p>
    <w:p w14:paraId="3DB0DCD0" w14:textId="58069978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</w:p>
    <w:p w14:paraId="4513F7B2" w14:textId="0290BF28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</w:t>
      </w:r>
      <w:r w:rsidR="006202C9" w:rsidRPr="006202C9">
        <w:rPr>
          <w:rFonts w:ascii="Aptos Narrow" w:hAnsi="Aptos Narrow" w:cs="Arial"/>
          <w:b/>
          <w:bCs/>
          <w:i/>
          <w:iCs/>
          <w:szCs w:val="22"/>
        </w:rPr>
        <w:t>Request for Issue of Bidding Documents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B054B0">
      <w:pPr>
        <w:pStyle w:val="Header"/>
        <w:tabs>
          <w:tab w:val="left" w:pos="7200"/>
        </w:tabs>
        <w:spacing w:before="120" w:after="120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68B2B807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</w:t>
      </w:r>
      <w:r w:rsidR="006202C9" w:rsidRPr="006202C9">
        <w:rPr>
          <w:rFonts w:ascii="Aptos Narrow" w:eastAsia="Times New Roman" w:hAnsi="Aptos Narrow" w:cs="Arial"/>
          <w:szCs w:val="22"/>
          <w:lang w:bidi="ar-SA"/>
        </w:rPr>
        <w:t>Request for Issue of Bidding Documents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CB2E93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8F2F6A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62987893" w14:textId="77777777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6FA8FCB5" w14:textId="31131F81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13.12.2025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1B413B2A" w14:textId="77777777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5BA90F53" w14:textId="21BF4291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</w:t>
            </w:r>
            <w:r>
              <w:rPr>
                <w:rFonts w:ascii="Aptos Narrow" w:hAnsi="Aptos Narrow" w:cs="Arial"/>
                <w:szCs w:val="22"/>
              </w:rPr>
              <w:t>.12.2025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8F2F6A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1C272E68" w14:textId="77777777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3B7880C4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1</w:t>
            </w:r>
            <w:r>
              <w:rPr>
                <w:rFonts w:ascii="Aptos Narrow" w:hAnsi="Aptos Narrow" w:cs="Arial"/>
                <w:szCs w:val="22"/>
              </w:rPr>
              <w:t>5</w:t>
            </w:r>
            <w:r>
              <w:rPr>
                <w:rFonts w:ascii="Aptos Narrow" w:hAnsi="Aptos Narrow" w:cs="Arial"/>
                <w:szCs w:val="22"/>
              </w:rPr>
              <w:t>.12.2025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72E90AB6" w14:textId="77777777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7525C3A9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22</w:t>
            </w:r>
            <w:r>
              <w:rPr>
                <w:rFonts w:ascii="Aptos Narrow" w:hAnsi="Aptos Narrow" w:cs="Arial"/>
                <w:szCs w:val="22"/>
              </w:rPr>
              <w:t>.12.2025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8F2F6A" w:rsidRPr="00577CBC" w14:paraId="67207937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3CE71DDF" w14:textId="77777777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507FB749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1</w:t>
            </w:r>
            <w:r>
              <w:rPr>
                <w:rFonts w:ascii="Aptos Narrow" w:hAnsi="Aptos Narrow" w:cs="Arial"/>
                <w:szCs w:val="22"/>
              </w:rPr>
              <w:t>5</w:t>
            </w:r>
            <w:r>
              <w:rPr>
                <w:rFonts w:ascii="Aptos Narrow" w:hAnsi="Aptos Narrow" w:cs="Arial"/>
                <w:szCs w:val="22"/>
              </w:rPr>
              <w:t>.12.2025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027781F" w14:textId="77777777" w:rsidR="008F2F6A" w:rsidRPr="00577CBC" w:rsidRDefault="008F2F6A" w:rsidP="008F2F6A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469B7878" w:rsidR="008F2F6A" w:rsidRPr="00577CBC" w:rsidRDefault="008F2F6A" w:rsidP="008F2F6A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22</w:t>
            </w:r>
            <w:r>
              <w:rPr>
                <w:rFonts w:ascii="Aptos Narrow" w:hAnsi="Aptos Narrow" w:cs="Arial"/>
                <w:szCs w:val="22"/>
              </w:rPr>
              <w:t>.12.2025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341D25C7" w14:textId="77777777" w:rsidR="00B054B0" w:rsidRPr="00577CBC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On behalf of </w:t>
      </w:r>
    </w:p>
    <w:p w14:paraId="561B9B15" w14:textId="4E8A722F" w:rsidR="000D0C22" w:rsidRPr="00577CBC" w:rsidRDefault="000B29C9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15B46E3D" w14:textId="51EAE83E" w:rsidR="00FF39CD" w:rsidRDefault="00FF39CD" w:rsidP="00161388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</w:p>
    <w:p w14:paraId="49CCDE1A" w14:textId="73BA8B2F" w:rsidR="00FF39CD" w:rsidRDefault="0029374B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5B9BC72C" w:rsidR="00DC546C" w:rsidRPr="00577CBC" w:rsidRDefault="00FF39CD" w:rsidP="00E24D11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3971" w14:textId="77777777" w:rsidR="003B5F3F" w:rsidRDefault="003B5F3F" w:rsidP="00B16323">
      <w:pPr>
        <w:spacing w:after="0" w:line="240" w:lineRule="auto"/>
      </w:pPr>
      <w:r>
        <w:separator/>
      </w:r>
    </w:p>
  </w:endnote>
  <w:endnote w:type="continuationSeparator" w:id="0">
    <w:p w14:paraId="0357ABF8" w14:textId="77777777" w:rsidR="003B5F3F" w:rsidRDefault="003B5F3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8EA9E" w14:textId="77777777" w:rsidR="003B5F3F" w:rsidRDefault="003B5F3F" w:rsidP="00B16323">
      <w:pPr>
        <w:spacing w:after="0" w:line="240" w:lineRule="auto"/>
      </w:pPr>
      <w:r>
        <w:separator/>
      </w:r>
    </w:p>
  </w:footnote>
  <w:footnote w:type="continuationSeparator" w:id="0">
    <w:p w14:paraId="2CCAB492" w14:textId="77777777" w:rsidR="003B5F3F" w:rsidRDefault="003B5F3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41BF4"/>
    <w:rsid w:val="00243523"/>
    <w:rsid w:val="002442C1"/>
    <w:rsid w:val="00246884"/>
    <w:rsid w:val="00247303"/>
    <w:rsid w:val="00263623"/>
    <w:rsid w:val="00270B36"/>
    <w:rsid w:val="00273F51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56172"/>
    <w:rsid w:val="00E75850"/>
    <w:rsid w:val="00E764A0"/>
    <w:rsid w:val="00E85DBB"/>
    <w:rsid w:val="00E9377C"/>
    <w:rsid w:val="00E96626"/>
    <w:rsid w:val="00EB3A28"/>
    <w:rsid w:val="00ED3060"/>
    <w:rsid w:val="00EE6A57"/>
    <w:rsid w:val="00F05EA1"/>
    <w:rsid w:val="00F1454A"/>
    <w:rsid w:val="00F15A37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234</Words>
  <Characters>1339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36</cp:revision>
  <cp:lastPrinted>2023-12-28T05:37:00Z</cp:lastPrinted>
  <dcterms:created xsi:type="dcterms:W3CDTF">2025-04-22T05:06:00Z</dcterms:created>
  <dcterms:modified xsi:type="dcterms:W3CDTF">2025-12-15T12:28:00Z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