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6877A673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9716C3">
        <w:rPr>
          <w:rFonts w:ascii="Book Antiqua" w:hAnsi="Book Antiqua" w:cs="Arial"/>
          <w:sz w:val="20"/>
        </w:rPr>
        <w:t>V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9716C3">
        <w:rPr>
          <w:rFonts w:ascii="Book Antiqua" w:hAnsi="Book Antiqua" w:cs="Arial"/>
          <w:sz w:val="20"/>
        </w:rPr>
        <w:t>0</w:t>
      </w:r>
      <w:r w:rsidR="00A25DE4">
        <w:rPr>
          <w:rFonts w:ascii="Book Antiqua" w:hAnsi="Book Antiqua" w:cs="Arial"/>
          <w:sz w:val="20"/>
        </w:rPr>
        <w:t>9</w:t>
      </w:r>
      <w:r w:rsidR="00805E67">
        <w:rPr>
          <w:rFonts w:ascii="Book Antiqua" w:hAnsi="Book Antiqua" w:cs="Arial"/>
          <w:sz w:val="20"/>
        </w:rPr>
        <w:t>.0</w:t>
      </w:r>
      <w:r w:rsidR="009716C3">
        <w:rPr>
          <w:rFonts w:ascii="Book Antiqua" w:hAnsi="Book Antiqua" w:cs="Arial"/>
          <w:sz w:val="20"/>
        </w:rPr>
        <w:t>9</w:t>
      </w:r>
      <w:r w:rsidR="00C47677">
        <w:rPr>
          <w:rFonts w:ascii="Book Antiqua" w:hAnsi="Book Antiqua" w:cs="Arial"/>
          <w:sz w:val="20"/>
        </w:rPr>
        <w:t>.2024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2BF12DA9" w:rsidR="00884798" w:rsidRDefault="002367BF" w:rsidP="00F219DD">
      <w:pPr>
        <w:jc w:val="both"/>
        <w:rPr>
          <w:rFonts w:ascii="Book Antiqua" w:eastAsia="MS Mincho" w:hAnsi="Book Antiqua" w:cs="Arial"/>
          <w:b/>
          <w:bCs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="00330D80">
        <w:rPr>
          <w:rFonts w:ascii="Book Antiqua" w:hAnsi="Book Antiqua" w:cs="Arial"/>
          <w:b/>
          <w:bCs/>
          <w:sz w:val="20"/>
        </w:rPr>
        <w:t xml:space="preserve"> </w:t>
      </w:r>
      <w:r w:rsidR="003D582A" w:rsidRPr="003D582A">
        <w:rPr>
          <w:rStyle w:val="shorttext"/>
          <w:rFonts w:ascii="Calibri" w:hAnsi="Calibri" w:cs="Calibri"/>
          <w:lang w:val="en-IN" w:eastAsia="en-IN"/>
        </w:rPr>
        <w:t xml:space="preserve">Pre-Bid Tie up for Transmission line package TL01 for LILO of 765 kV D/C </w:t>
      </w:r>
      <w:proofErr w:type="gramStart"/>
      <w:r w:rsidR="003D582A" w:rsidRPr="003D582A">
        <w:rPr>
          <w:rStyle w:val="shorttext"/>
          <w:rFonts w:ascii="Calibri" w:hAnsi="Calibri" w:cs="Calibri"/>
          <w:lang w:val="en-IN" w:eastAsia="en-IN"/>
        </w:rPr>
        <w:t>Narendra(</w:t>
      </w:r>
      <w:proofErr w:type="gramEnd"/>
      <w:r w:rsidR="003D582A" w:rsidRPr="003D582A">
        <w:rPr>
          <w:rStyle w:val="shorttext"/>
          <w:rFonts w:ascii="Calibri" w:hAnsi="Calibri" w:cs="Calibri"/>
          <w:lang w:val="en-IN" w:eastAsia="en-IN"/>
        </w:rPr>
        <w:t xml:space="preserve">New) - </w:t>
      </w:r>
      <w:proofErr w:type="spellStart"/>
      <w:r w:rsidR="003D582A" w:rsidRPr="003D582A">
        <w:rPr>
          <w:rStyle w:val="shorttext"/>
          <w:rFonts w:ascii="Calibri" w:hAnsi="Calibri" w:cs="Calibri"/>
          <w:lang w:val="en-IN" w:eastAsia="en-IN"/>
        </w:rPr>
        <w:t>Madhugiri</w:t>
      </w:r>
      <w:proofErr w:type="spellEnd"/>
      <w:r w:rsidR="003D582A" w:rsidRPr="003D582A">
        <w:rPr>
          <w:rStyle w:val="shorttext"/>
          <w:rFonts w:ascii="Calibri" w:hAnsi="Calibri" w:cs="Calibri"/>
          <w:lang w:val="en-IN" w:eastAsia="en-IN"/>
        </w:rPr>
        <w:t xml:space="preserve"> Line at 765/400 kV </w:t>
      </w:r>
      <w:proofErr w:type="spellStart"/>
      <w:r w:rsidR="003D582A" w:rsidRPr="003D582A">
        <w:rPr>
          <w:rStyle w:val="shorttext"/>
          <w:rFonts w:ascii="Calibri" w:hAnsi="Calibri" w:cs="Calibri"/>
          <w:lang w:val="en-IN" w:eastAsia="en-IN"/>
        </w:rPr>
        <w:t>Devanagere</w:t>
      </w:r>
      <w:proofErr w:type="spellEnd"/>
      <w:r w:rsidR="003D582A" w:rsidRPr="003D582A">
        <w:rPr>
          <w:rStyle w:val="shorttext"/>
          <w:rFonts w:ascii="Calibri" w:hAnsi="Calibri" w:cs="Calibri"/>
          <w:lang w:val="en-IN" w:eastAsia="en-IN"/>
        </w:rPr>
        <w:t>/</w:t>
      </w:r>
      <w:proofErr w:type="spellStart"/>
      <w:r w:rsidR="003D582A" w:rsidRPr="003D582A">
        <w:rPr>
          <w:rStyle w:val="shorttext"/>
          <w:rFonts w:ascii="Calibri" w:hAnsi="Calibri" w:cs="Calibri"/>
          <w:lang w:val="en-IN" w:eastAsia="en-IN"/>
        </w:rPr>
        <w:t>Chirtadurga</w:t>
      </w:r>
      <w:proofErr w:type="spellEnd"/>
      <w:r w:rsidR="003D582A" w:rsidRPr="003D582A">
        <w:rPr>
          <w:rStyle w:val="shorttext"/>
          <w:rFonts w:ascii="Calibri" w:hAnsi="Calibri" w:cs="Calibri"/>
          <w:lang w:val="en-IN" w:eastAsia="en-IN"/>
        </w:rPr>
        <w:t xml:space="preserve"> PS associated with ‘Transmission scheme for integration of </w:t>
      </w:r>
      <w:proofErr w:type="spellStart"/>
      <w:r w:rsidR="003D582A" w:rsidRPr="003D582A">
        <w:rPr>
          <w:rStyle w:val="shorttext"/>
          <w:rFonts w:ascii="Calibri" w:hAnsi="Calibri" w:cs="Calibri"/>
          <w:lang w:val="en-IN" w:eastAsia="en-IN"/>
        </w:rPr>
        <w:t>Davanagere</w:t>
      </w:r>
      <w:proofErr w:type="spellEnd"/>
      <w:r w:rsidR="003D582A" w:rsidRPr="003D582A">
        <w:rPr>
          <w:rStyle w:val="shorttext"/>
          <w:rFonts w:ascii="Calibri" w:hAnsi="Calibri" w:cs="Calibri"/>
          <w:lang w:val="en-IN" w:eastAsia="en-IN"/>
        </w:rPr>
        <w:t xml:space="preserve"> /</w:t>
      </w:r>
      <w:proofErr w:type="spellStart"/>
      <w:r w:rsidR="003D582A" w:rsidRPr="003D582A">
        <w:rPr>
          <w:rStyle w:val="shorttext"/>
          <w:rFonts w:ascii="Calibri" w:hAnsi="Calibri" w:cs="Calibri"/>
          <w:lang w:val="en-IN" w:eastAsia="en-IN"/>
        </w:rPr>
        <w:t>Chitradurga</w:t>
      </w:r>
      <w:proofErr w:type="spellEnd"/>
      <w:r w:rsidR="003D582A" w:rsidRPr="003D582A">
        <w:rPr>
          <w:rStyle w:val="shorttext"/>
          <w:rFonts w:ascii="Calibri" w:hAnsi="Calibri" w:cs="Calibri"/>
          <w:lang w:val="en-IN" w:eastAsia="en-IN"/>
        </w:rPr>
        <w:t xml:space="preserve"> and Bellary Rez in Karnataka’ through Tariff Based Competitive Bidding (TBCB) route prior to </w:t>
      </w:r>
      <w:proofErr w:type="spellStart"/>
      <w:r w:rsidR="003D582A" w:rsidRPr="003D582A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3D582A" w:rsidRPr="003D582A">
        <w:rPr>
          <w:rStyle w:val="shorttext"/>
          <w:rFonts w:ascii="Calibri" w:hAnsi="Calibri" w:cs="Calibri"/>
          <w:lang w:val="en-IN" w:eastAsia="en-IN"/>
        </w:rPr>
        <w:t xml:space="preserve"> bid submission by POWERGRID to BPC</w:t>
      </w:r>
      <w:r w:rsidR="00155EF7">
        <w:rPr>
          <w:rStyle w:val="shorttext"/>
          <w:rFonts w:ascii="Calibri" w:hAnsi="Calibri" w:cs="Calibri"/>
          <w:lang w:val="en-IN" w:eastAsia="en-IN"/>
        </w:rPr>
        <w:t>;</w:t>
      </w:r>
      <w:r w:rsidR="003D582A">
        <w:rPr>
          <w:rStyle w:val="shorttext"/>
          <w:rFonts w:ascii="Calibri" w:hAnsi="Calibri" w:cs="Calibri"/>
          <w:lang w:val="en-IN" w:eastAsia="en-IN"/>
        </w:rPr>
        <w:t xml:space="preserve"> </w:t>
      </w:r>
    </w:p>
    <w:p w14:paraId="4883D988" w14:textId="1A24F58B" w:rsidR="00F219DD" w:rsidRPr="00330D80" w:rsidRDefault="00F219DD" w:rsidP="00F219DD">
      <w:pPr>
        <w:jc w:val="both"/>
        <w:rPr>
          <w:rFonts w:ascii="Book Antiqua" w:eastAsia="MS Mincho" w:hAnsi="Book Antiqua" w:cs="Arial"/>
          <w:b/>
          <w:bCs/>
          <w:sz w:val="14"/>
          <w:szCs w:val="14"/>
        </w:rPr>
      </w:pPr>
      <w:r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3D582A" w:rsidRPr="003D582A">
        <w:rPr>
          <w:rFonts w:ascii="Book Antiqua" w:hAnsi="Book Antiqua" w:cs="Arial"/>
          <w:b/>
          <w:color w:val="0000CC"/>
          <w:szCs w:val="22"/>
          <w:lang w:val="en-GB"/>
        </w:rPr>
        <w:t>CC/T/W-TW/DOM/A02/24/10310</w:t>
      </w:r>
      <w:r w:rsidR="003D582A">
        <w:rPr>
          <w:rFonts w:ascii="Book Antiqua" w:hAnsi="Book Antiqua" w:cs="Arial"/>
          <w:b/>
          <w:color w:val="0000CC"/>
          <w:szCs w:val="22"/>
          <w:lang w:val="en-GB"/>
        </w:rPr>
        <w:t xml:space="preserve"> </w:t>
      </w:r>
    </w:p>
    <w:p w14:paraId="767E90BC" w14:textId="77777777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(Domestic</w:t>
      </w:r>
      <w:r w:rsidRPr="0038106B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0A43CB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6F5C418E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EC235B">
        <w:rPr>
          <w:rFonts w:ascii="Book Antiqua" w:hAnsi="Book Antiqua" w:cs="Arial"/>
          <w:sz w:val="20"/>
        </w:rPr>
        <w:t xml:space="preserve"> and subsequently uploaded amendments/clarifications to the Bidding Documents. </w:t>
      </w:r>
    </w:p>
    <w:p w14:paraId="5A1CBFFE" w14:textId="77777777" w:rsidR="00DF53D6" w:rsidRPr="000A43CB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88479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34B0D403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A25DE4">
              <w:rPr>
                <w:rFonts w:ascii="Book Antiqua" w:hAnsi="Book Antiqua" w:cs="Arial"/>
                <w:sz w:val="20"/>
              </w:rPr>
              <w:t>10</w:t>
            </w:r>
            <w:r w:rsidR="006D4798">
              <w:rPr>
                <w:rFonts w:ascii="Book Antiqua" w:hAnsi="Book Antiqua" w:cs="Arial"/>
                <w:sz w:val="20"/>
              </w:rPr>
              <w:t>/0</w:t>
            </w:r>
            <w:r w:rsidR="009716C3">
              <w:rPr>
                <w:rFonts w:ascii="Book Antiqua" w:hAnsi="Book Antiqua" w:cs="Arial"/>
                <w:sz w:val="20"/>
              </w:rPr>
              <w:t>9</w:t>
            </w:r>
            <w:r w:rsidR="006D4798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2DC36EE0" w14:textId="77777777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77777777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D0C68D" w14:textId="77777777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40F8A5C7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A25DE4">
              <w:rPr>
                <w:rFonts w:ascii="Book Antiqua" w:hAnsi="Book Antiqua" w:cs="Arial"/>
                <w:sz w:val="20"/>
              </w:rPr>
              <w:t>12</w:t>
            </w:r>
            <w:r w:rsidR="006D4798">
              <w:rPr>
                <w:rFonts w:ascii="Book Antiqua" w:hAnsi="Book Antiqua" w:cs="Arial"/>
                <w:sz w:val="20"/>
              </w:rPr>
              <w:t>/0</w:t>
            </w:r>
            <w:r w:rsidR="009716C3">
              <w:rPr>
                <w:rFonts w:ascii="Book Antiqua" w:hAnsi="Book Antiqua" w:cs="Arial"/>
                <w:sz w:val="20"/>
              </w:rPr>
              <w:t>9</w:t>
            </w:r>
            <w:r w:rsidR="006D4798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016C78C6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F61CAD">
              <w:rPr>
                <w:rFonts w:ascii="Book Antiqua" w:hAnsi="Book Antiqua" w:cs="Arial"/>
                <w:sz w:val="20"/>
              </w:rPr>
              <w:t>1</w:t>
            </w:r>
            <w:r w:rsidR="00A25DE4">
              <w:rPr>
                <w:rFonts w:ascii="Book Antiqua" w:hAnsi="Book Antiqua" w:cs="Arial"/>
                <w:sz w:val="20"/>
              </w:rPr>
              <w:t>7</w:t>
            </w:r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9F508B">
              <w:rPr>
                <w:rFonts w:ascii="Book Antiqua" w:hAnsi="Book Antiqua" w:cs="Arial"/>
                <w:sz w:val="20"/>
              </w:rPr>
              <w:t>9</w:t>
            </w:r>
            <w:r w:rsidR="00C47677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7F68766C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F61CAD">
              <w:rPr>
                <w:rFonts w:ascii="Book Antiqua" w:hAnsi="Book Antiqua" w:cs="Arial"/>
                <w:sz w:val="20"/>
              </w:rPr>
              <w:t>1</w:t>
            </w:r>
            <w:r w:rsidR="00A25DE4">
              <w:rPr>
                <w:rFonts w:ascii="Book Antiqua" w:hAnsi="Book Antiqua" w:cs="Arial"/>
                <w:sz w:val="20"/>
              </w:rPr>
              <w:t>9</w:t>
            </w:r>
            <w:bookmarkStart w:id="0" w:name="_GoBack"/>
            <w:bookmarkEnd w:id="0"/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9F508B">
              <w:rPr>
                <w:rFonts w:ascii="Book Antiqua" w:hAnsi="Book Antiqua" w:cs="Arial"/>
                <w:sz w:val="20"/>
              </w:rPr>
              <w:t>9</w:t>
            </w:r>
            <w:r w:rsidR="003E0E78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4B115729" w:rsidR="00F41A94" w:rsidRPr="0066683E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6F8AB3B5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D94759">
        <w:rPr>
          <w:rFonts w:ascii="Arial" w:hAnsi="Arial" w:cs="Arial"/>
          <w:szCs w:val="22"/>
        </w:rPr>
        <w:t>Satyam Gupta</w:t>
      </w:r>
      <w:r>
        <w:rPr>
          <w:rFonts w:ascii="Arial" w:hAnsi="Arial" w:cs="Arial"/>
          <w:szCs w:val="22"/>
        </w:rPr>
        <w:t>)</w:t>
      </w:r>
    </w:p>
    <w:p w14:paraId="2DB9C687" w14:textId="1AD5215A" w:rsidR="00097364" w:rsidRPr="00C84AD4" w:rsidRDefault="00D94759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Engineer</w:t>
      </w:r>
      <w:r w:rsidR="009F21EF">
        <w:rPr>
          <w:rFonts w:ascii="Arial" w:hAnsi="Arial" w:cs="Arial"/>
          <w:szCs w:val="22"/>
        </w:rPr>
        <w:t xml:space="preserve">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BA918" w14:textId="77777777" w:rsidR="00A907CC" w:rsidRDefault="00A907CC" w:rsidP="00B16323">
      <w:pPr>
        <w:spacing w:after="0" w:line="240" w:lineRule="auto"/>
      </w:pPr>
      <w:r>
        <w:separator/>
      </w:r>
    </w:p>
  </w:endnote>
  <w:endnote w:type="continuationSeparator" w:id="0">
    <w:p w14:paraId="1F2997D6" w14:textId="77777777" w:rsidR="00A907CC" w:rsidRDefault="00A907C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91271" w14:textId="77777777" w:rsidR="00A907CC" w:rsidRDefault="00A907CC" w:rsidP="00B16323">
      <w:pPr>
        <w:spacing w:after="0" w:line="240" w:lineRule="auto"/>
      </w:pPr>
      <w:r>
        <w:separator/>
      </w:r>
    </w:p>
  </w:footnote>
  <w:footnote w:type="continuationSeparator" w:id="0">
    <w:p w14:paraId="71A8515C" w14:textId="77777777" w:rsidR="00A907CC" w:rsidRDefault="00A907C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4920B5E3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23F40"/>
    <w:rsid w:val="00041E08"/>
    <w:rsid w:val="00051FEA"/>
    <w:rsid w:val="00071834"/>
    <w:rsid w:val="00097364"/>
    <w:rsid w:val="000A43CB"/>
    <w:rsid w:val="000B4D30"/>
    <w:rsid w:val="000C2D6D"/>
    <w:rsid w:val="000D0C22"/>
    <w:rsid w:val="000E0E97"/>
    <w:rsid w:val="0011572B"/>
    <w:rsid w:val="0015072B"/>
    <w:rsid w:val="00155EF7"/>
    <w:rsid w:val="0017099E"/>
    <w:rsid w:val="00191217"/>
    <w:rsid w:val="001B5D17"/>
    <w:rsid w:val="001B75BA"/>
    <w:rsid w:val="001C4C03"/>
    <w:rsid w:val="001E548E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301610"/>
    <w:rsid w:val="00311F4E"/>
    <w:rsid w:val="003158E6"/>
    <w:rsid w:val="00326542"/>
    <w:rsid w:val="00330779"/>
    <w:rsid w:val="00330D80"/>
    <w:rsid w:val="00333B1F"/>
    <w:rsid w:val="00335E65"/>
    <w:rsid w:val="00351BC9"/>
    <w:rsid w:val="00367852"/>
    <w:rsid w:val="003931CA"/>
    <w:rsid w:val="003A4E00"/>
    <w:rsid w:val="003A7AF5"/>
    <w:rsid w:val="003B2C0B"/>
    <w:rsid w:val="003B7E22"/>
    <w:rsid w:val="003D1A0F"/>
    <w:rsid w:val="003D2678"/>
    <w:rsid w:val="003D582A"/>
    <w:rsid w:val="003E0E78"/>
    <w:rsid w:val="003E38C3"/>
    <w:rsid w:val="00405A87"/>
    <w:rsid w:val="004061BD"/>
    <w:rsid w:val="004066DE"/>
    <w:rsid w:val="00485D4D"/>
    <w:rsid w:val="004879CE"/>
    <w:rsid w:val="004B7FBF"/>
    <w:rsid w:val="004D33E2"/>
    <w:rsid w:val="00523EDE"/>
    <w:rsid w:val="00525678"/>
    <w:rsid w:val="00534D60"/>
    <w:rsid w:val="00545D2D"/>
    <w:rsid w:val="005579C0"/>
    <w:rsid w:val="0056601C"/>
    <w:rsid w:val="00571CD9"/>
    <w:rsid w:val="00575989"/>
    <w:rsid w:val="00590E52"/>
    <w:rsid w:val="005A2CE8"/>
    <w:rsid w:val="005A7253"/>
    <w:rsid w:val="005B6CDB"/>
    <w:rsid w:val="005E129F"/>
    <w:rsid w:val="005F50AE"/>
    <w:rsid w:val="005F78C9"/>
    <w:rsid w:val="00611CCF"/>
    <w:rsid w:val="0061342F"/>
    <w:rsid w:val="00621FA3"/>
    <w:rsid w:val="00637FD1"/>
    <w:rsid w:val="0066683E"/>
    <w:rsid w:val="00672367"/>
    <w:rsid w:val="0068387F"/>
    <w:rsid w:val="006918DF"/>
    <w:rsid w:val="00693AD9"/>
    <w:rsid w:val="006D2516"/>
    <w:rsid w:val="006D4798"/>
    <w:rsid w:val="006D4B30"/>
    <w:rsid w:val="00701A89"/>
    <w:rsid w:val="0071667C"/>
    <w:rsid w:val="007255AC"/>
    <w:rsid w:val="007355B0"/>
    <w:rsid w:val="007424E8"/>
    <w:rsid w:val="00743559"/>
    <w:rsid w:val="00797F24"/>
    <w:rsid w:val="007A0A7A"/>
    <w:rsid w:val="007D4450"/>
    <w:rsid w:val="007E2AD7"/>
    <w:rsid w:val="007F2374"/>
    <w:rsid w:val="00805E67"/>
    <w:rsid w:val="00841534"/>
    <w:rsid w:val="00851B76"/>
    <w:rsid w:val="0086446B"/>
    <w:rsid w:val="00882015"/>
    <w:rsid w:val="00884798"/>
    <w:rsid w:val="008875AB"/>
    <w:rsid w:val="00893953"/>
    <w:rsid w:val="008B1AFB"/>
    <w:rsid w:val="008B5C1F"/>
    <w:rsid w:val="008B6AAA"/>
    <w:rsid w:val="008D54C2"/>
    <w:rsid w:val="008E1192"/>
    <w:rsid w:val="008F106C"/>
    <w:rsid w:val="00902700"/>
    <w:rsid w:val="0092009C"/>
    <w:rsid w:val="009575C3"/>
    <w:rsid w:val="009617AA"/>
    <w:rsid w:val="00962392"/>
    <w:rsid w:val="009716C3"/>
    <w:rsid w:val="0098098F"/>
    <w:rsid w:val="009859B3"/>
    <w:rsid w:val="00986CE2"/>
    <w:rsid w:val="009A2B90"/>
    <w:rsid w:val="009B3DF2"/>
    <w:rsid w:val="009F21EF"/>
    <w:rsid w:val="009F508B"/>
    <w:rsid w:val="00A1227C"/>
    <w:rsid w:val="00A25DE4"/>
    <w:rsid w:val="00A46CED"/>
    <w:rsid w:val="00A543FF"/>
    <w:rsid w:val="00A57E72"/>
    <w:rsid w:val="00A63B7B"/>
    <w:rsid w:val="00A7221E"/>
    <w:rsid w:val="00A87E68"/>
    <w:rsid w:val="00A907CC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66D41"/>
    <w:rsid w:val="00B82996"/>
    <w:rsid w:val="00B95503"/>
    <w:rsid w:val="00BA0EB5"/>
    <w:rsid w:val="00BB4FCC"/>
    <w:rsid w:val="00BF1E81"/>
    <w:rsid w:val="00BF388C"/>
    <w:rsid w:val="00C1199A"/>
    <w:rsid w:val="00C12D22"/>
    <w:rsid w:val="00C47677"/>
    <w:rsid w:val="00C75032"/>
    <w:rsid w:val="00C82E1E"/>
    <w:rsid w:val="00C84AD4"/>
    <w:rsid w:val="00CA4731"/>
    <w:rsid w:val="00CA741B"/>
    <w:rsid w:val="00CA7EBC"/>
    <w:rsid w:val="00CB0105"/>
    <w:rsid w:val="00CB5544"/>
    <w:rsid w:val="00CD604E"/>
    <w:rsid w:val="00CE4561"/>
    <w:rsid w:val="00D005C7"/>
    <w:rsid w:val="00D060DB"/>
    <w:rsid w:val="00D4621C"/>
    <w:rsid w:val="00D66E35"/>
    <w:rsid w:val="00D94759"/>
    <w:rsid w:val="00DC6019"/>
    <w:rsid w:val="00DC7C8E"/>
    <w:rsid w:val="00DE420C"/>
    <w:rsid w:val="00DF53D6"/>
    <w:rsid w:val="00E01BCC"/>
    <w:rsid w:val="00E131CA"/>
    <w:rsid w:val="00E425F9"/>
    <w:rsid w:val="00E9377C"/>
    <w:rsid w:val="00EC235B"/>
    <w:rsid w:val="00EE038A"/>
    <w:rsid w:val="00EF5405"/>
    <w:rsid w:val="00EF6AA2"/>
    <w:rsid w:val="00F169D9"/>
    <w:rsid w:val="00F172C9"/>
    <w:rsid w:val="00F219DD"/>
    <w:rsid w:val="00F226C0"/>
    <w:rsid w:val="00F26DE2"/>
    <w:rsid w:val="00F3330C"/>
    <w:rsid w:val="00F34FD6"/>
    <w:rsid w:val="00F40ACF"/>
    <w:rsid w:val="00F41A94"/>
    <w:rsid w:val="00F61CAD"/>
    <w:rsid w:val="00F64E7A"/>
    <w:rsid w:val="00F71208"/>
    <w:rsid w:val="00F851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118</cp:revision>
  <cp:lastPrinted>2022-02-28T10:14:00Z</cp:lastPrinted>
  <dcterms:created xsi:type="dcterms:W3CDTF">2020-03-30T14:37:00Z</dcterms:created>
  <dcterms:modified xsi:type="dcterms:W3CDTF">2024-09-09T13:36:00Z</dcterms:modified>
</cp:coreProperties>
</file>