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5210" w:type="dxa"/>
        <w:tblInd w:w="-605" w:type="dxa"/>
        <w:tblLayout w:type="fixed"/>
        <w:tblCellMar>
          <w:left w:w="115" w:type="dxa"/>
          <w:right w:w="115" w:type="dxa"/>
        </w:tblCellMar>
        <w:tblLook w:val="04A0" w:firstRow="1" w:lastRow="0" w:firstColumn="1" w:lastColumn="0" w:noHBand="0" w:noVBand="1"/>
      </w:tblPr>
      <w:tblGrid>
        <w:gridCol w:w="720"/>
        <w:gridCol w:w="1710"/>
        <w:gridCol w:w="3960"/>
        <w:gridCol w:w="4410"/>
        <w:gridCol w:w="4410"/>
      </w:tblGrid>
      <w:tr w:rsidR="00E21CF4" w:rsidRPr="000E4042" w:rsidTr="00355B2A">
        <w:trPr>
          <w:tblHeader/>
        </w:trPr>
        <w:tc>
          <w:tcPr>
            <w:tcW w:w="720" w:type="dxa"/>
          </w:tcPr>
          <w:p w:rsidR="00E21CF4" w:rsidRPr="000E4042" w:rsidRDefault="00E21CF4" w:rsidP="00BE4903">
            <w:pPr>
              <w:jc w:val="center"/>
              <w:rPr>
                <w:rFonts w:ascii="Book Antiqua" w:hAnsi="Book Antiqua"/>
                <w:b/>
                <w:bCs/>
                <w:sz w:val="21"/>
                <w:szCs w:val="21"/>
              </w:rPr>
            </w:pPr>
            <w:r w:rsidRPr="000E4042">
              <w:rPr>
                <w:rFonts w:ascii="Book Antiqua" w:hAnsi="Book Antiqua"/>
                <w:b/>
                <w:bCs/>
                <w:sz w:val="21"/>
                <w:szCs w:val="21"/>
              </w:rPr>
              <w:t>S N</w:t>
            </w:r>
          </w:p>
        </w:tc>
        <w:tc>
          <w:tcPr>
            <w:tcW w:w="1710" w:type="dxa"/>
          </w:tcPr>
          <w:p w:rsidR="00E21CF4" w:rsidRPr="00E21CF4" w:rsidRDefault="00E21CF4" w:rsidP="004560F5">
            <w:pPr>
              <w:jc w:val="center"/>
              <w:rPr>
                <w:rFonts w:ascii="Book Antiqua" w:hAnsi="Book Antiqua"/>
                <w:b/>
                <w:bCs/>
                <w:sz w:val="21"/>
                <w:szCs w:val="21"/>
              </w:rPr>
            </w:pPr>
            <w:r w:rsidRPr="00E21CF4">
              <w:rPr>
                <w:rFonts w:ascii="Book Antiqua" w:hAnsi="Book Antiqua"/>
                <w:b/>
                <w:bCs/>
                <w:sz w:val="21"/>
                <w:szCs w:val="21"/>
              </w:rPr>
              <w:t>Clause Reference</w:t>
            </w:r>
          </w:p>
        </w:tc>
        <w:tc>
          <w:tcPr>
            <w:tcW w:w="3960" w:type="dxa"/>
          </w:tcPr>
          <w:p w:rsidR="00E21CF4" w:rsidRPr="00E21CF4" w:rsidRDefault="00E21CF4" w:rsidP="00B33401">
            <w:pPr>
              <w:jc w:val="center"/>
              <w:rPr>
                <w:rFonts w:ascii="Book Antiqua" w:hAnsi="Book Antiqua"/>
                <w:b/>
                <w:bCs/>
                <w:sz w:val="21"/>
                <w:szCs w:val="21"/>
              </w:rPr>
            </w:pPr>
            <w:r w:rsidRPr="00E21CF4">
              <w:rPr>
                <w:rFonts w:ascii="Book Antiqua" w:hAnsi="Book Antiqua"/>
                <w:b/>
                <w:bCs/>
                <w:sz w:val="21"/>
                <w:szCs w:val="21"/>
              </w:rPr>
              <w:t>Text as per TS/BDS</w:t>
            </w:r>
          </w:p>
        </w:tc>
        <w:tc>
          <w:tcPr>
            <w:tcW w:w="4410" w:type="dxa"/>
          </w:tcPr>
          <w:p w:rsidR="00E21CF4" w:rsidRPr="00E21CF4" w:rsidRDefault="00E21CF4" w:rsidP="00E21CF4">
            <w:pPr>
              <w:tabs>
                <w:tab w:val="left" w:pos="2355"/>
                <w:tab w:val="center" w:pos="3215"/>
              </w:tabs>
              <w:rPr>
                <w:rFonts w:ascii="Book Antiqua" w:hAnsi="Book Antiqua"/>
                <w:b/>
                <w:bCs/>
                <w:sz w:val="21"/>
                <w:szCs w:val="21"/>
              </w:rPr>
            </w:pPr>
            <w:r w:rsidRPr="00E21CF4">
              <w:rPr>
                <w:rFonts w:ascii="Book Antiqua" w:hAnsi="Book Antiqua"/>
                <w:b/>
              </w:rPr>
              <w:t>Bidder's Queries</w:t>
            </w:r>
            <w:r w:rsidRPr="00E21CF4">
              <w:rPr>
                <w:rFonts w:ascii="Book Antiqua" w:hAnsi="Book Antiqua"/>
                <w:b/>
                <w:bCs/>
                <w:sz w:val="21"/>
                <w:szCs w:val="21"/>
              </w:rPr>
              <w:tab/>
            </w:r>
            <w:r w:rsidRPr="00E21CF4">
              <w:rPr>
                <w:rFonts w:ascii="Book Antiqua" w:hAnsi="Book Antiqua"/>
                <w:b/>
                <w:bCs/>
                <w:sz w:val="21"/>
                <w:szCs w:val="21"/>
              </w:rPr>
              <w:tab/>
            </w:r>
          </w:p>
        </w:tc>
        <w:tc>
          <w:tcPr>
            <w:tcW w:w="4410" w:type="dxa"/>
          </w:tcPr>
          <w:p w:rsidR="00E21CF4" w:rsidRPr="00E21CF4" w:rsidRDefault="00E21CF4" w:rsidP="00B33401">
            <w:pPr>
              <w:tabs>
                <w:tab w:val="left" w:pos="2355"/>
                <w:tab w:val="center" w:pos="3215"/>
              </w:tabs>
              <w:rPr>
                <w:rFonts w:ascii="Book Antiqua" w:hAnsi="Book Antiqua"/>
                <w:b/>
                <w:bCs/>
                <w:sz w:val="21"/>
                <w:szCs w:val="21"/>
              </w:rPr>
            </w:pPr>
            <w:r w:rsidRPr="00E21CF4">
              <w:rPr>
                <w:rFonts w:ascii="Book Antiqua" w:hAnsi="Book Antiqua"/>
                <w:b/>
                <w:bCs/>
                <w:sz w:val="21"/>
                <w:szCs w:val="21"/>
              </w:rPr>
              <w:t>POWERGRID Reply</w:t>
            </w:r>
          </w:p>
        </w:tc>
      </w:tr>
      <w:tr w:rsidR="00E21CF4" w:rsidRPr="000E4042" w:rsidTr="00225D6C">
        <w:trPr>
          <w:trHeight w:val="80"/>
        </w:trPr>
        <w:tc>
          <w:tcPr>
            <w:tcW w:w="720" w:type="dxa"/>
          </w:tcPr>
          <w:p w:rsidR="00E21CF4" w:rsidRDefault="000D7E32" w:rsidP="00E828CE">
            <w:pPr>
              <w:rPr>
                <w:rFonts w:ascii="Book Antiqua" w:hAnsi="Book Antiqua"/>
                <w:sz w:val="21"/>
                <w:szCs w:val="21"/>
              </w:rPr>
            </w:pPr>
            <w:r>
              <w:rPr>
                <w:rFonts w:ascii="Book Antiqua" w:hAnsi="Book Antiqua"/>
                <w:sz w:val="21"/>
                <w:szCs w:val="21"/>
              </w:rPr>
              <w:t>1</w:t>
            </w:r>
          </w:p>
        </w:tc>
        <w:tc>
          <w:tcPr>
            <w:tcW w:w="1710" w:type="dxa"/>
          </w:tcPr>
          <w:p w:rsidR="00E21CF4" w:rsidRPr="00F960F2" w:rsidRDefault="00E21CF4" w:rsidP="00531F66">
            <w:pPr>
              <w:rPr>
                <w:rFonts w:ascii="Book Antiqua" w:hAnsi="Book Antiqua" w:cs="Arial"/>
              </w:rPr>
            </w:pPr>
          </w:p>
        </w:tc>
        <w:tc>
          <w:tcPr>
            <w:tcW w:w="3960" w:type="dxa"/>
          </w:tcPr>
          <w:p w:rsidR="00E21CF4" w:rsidRPr="00F960F2" w:rsidRDefault="00E21CF4" w:rsidP="00E21CF4">
            <w:pPr>
              <w:ind w:left="65" w:hanging="65"/>
              <w:jc w:val="both"/>
              <w:rPr>
                <w:rFonts w:ascii="Book Antiqua" w:hAnsi="Book Antiqua" w:cs="Arial"/>
              </w:rPr>
            </w:pPr>
          </w:p>
        </w:tc>
        <w:tc>
          <w:tcPr>
            <w:tcW w:w="4410" w:type="dxa"/>
          </w:tcPr>
          <w:p w:rsidR="00E21CF4" w:rsidRDefault="00392B2C" w:rsidP="00E21CF4">
            <w:pPr>
              <w:jc w:val="both"/>
              <w:rPr>
                <w:rFonts w:ascii="Book Antiqua" w:hAnsi="Book Antiqua"/>
              </w:rPr>
            </w:pPr>
            <w:r w:rsidRPr="00392B2C">
              <w:rPr>
                <w:rFonts w:ascii="Book Antiqua" w:hAnsi="Book Antiqua"/>
              </w:rPr>
              <w:t xml:space="preserve">There are some reactor of 125MVAr, which have installation in Jammu &amp; Kashmir, Himachal, for these locations we need environmental details like Minimum temperature, altitude and snowfall </w:t>
            </w:r>
            <w:proofErr w:type="spellStart"/>
            <w:r w:rsidRPr="00392B2C">
              <w:rPr>
                <w:rFonts w:ascii="Book Antiqua" w:hAnsi="Book Antiqua"/>
              </w:rPr>
              <w:t>etc</w:t>
            </w:r>
            <w:proofErr w:type="spellEnd"/>
            <w:r w:rsidRPr="00392B2C">
              <w:rPr>
                <w:rFonts w:ascii="Book Antiqua" w:hAnsi="Book Antiqua"/>
              </w:rPr>
              <w:t xml:space="preserve"> and Transport limitations.</w:t>
            </w:r>
          </w:p>
        </w:tc>
        <w:tc>
          <w:tcPr>
            <w:tcW w:w="4410" w:type="dxa"/>
          </w:tcPr>
          <w:p w:rsidR="00392B2C" w:rsidRPr="00392B2C" w:rsidRDefault="00392B2C" w:rsidP="00392B2C">
            <w:pPr>
              <w:jc w:val="both"/>
              <w:rPr>
                <w:rFonts w:ascii="Book Antiqua" w:hAnsi="Book Antiqua"/>
              </w:rPr>
            </w:pPr>
            <w:r>
              <w:rPr>
                <w:rFonts w:ascii="Book Antiqua" w:hAnsi="Book Antiqua"/>
              </w:rPr>
              <w:t>4</w:t>
            </w:r>
            <w:r w:rsidRPr="00392B2C">
              <w:rPr>
                <w:rFonts w:ascii="Book Antiqua" w:hAnsi="Book Antiqua"/>
              </w:rPr>
              <w:t>00 kV POWER GRID CHAMERA (CHAMBA) S/S  :</w:t>
            </w:r>
          </w:p>
          <w:p w:rsidR="00392B2C" w:rsidRPr="00392B2C" w:rsidRDefault="00392B2C" w:rsidP="00392B2C">
            <w:pPr>
              <w:jc w:val="both"/>
              <w:rPr>
                <w:rFonts w:ascii="Book Antiqua" w:hAnsi="Book Antiqua"/>
              </w:rPr>
            </w:pPr>
            <w:r w:rsidRPr="00392B2C">
              <w:rPr>
                <w:rFonts w:ascii="Book Antiqua" w:hAnsi="Book Antiqua"/>
              </w:rPr>
              <w:t>1. Minimum/ Maximum Temperature : (-)1 Deg. C / (+)39 Deg. C</w:t>
            </w:r>
          </w:p>
          <w:p w:rsidR="00392B2C" w:rsidRPr="00392B2C" w:rsidRDefault="00392B2C" w:rsidP="00392B2C">
            <w:pPr>
              <w:jc w:val="both"/>
              <w:rPr>
                <w:rFonts w:ascii="Book Antiqua" w:hAnsi="Book Antiqua"/>
              </w:rPr>
            </w:pPr>
            <w:r w:rsidRPr="00392B2C">
              <w:rPr>
                <w:rFonts w:ascii="Book Antiqua" w:hAnsi="Book Antiqua"/>
              </w:rPr>
              <w:t>2. Altitude: 951 Metre.</w:t>
            </w:r>
          </w:p>
          <w:p w:rsidR="00392B2C" w:rsidRPr="00392B2C" w:rsidRDefault="00392B2C" w:rsidP="00392B2C">
            <w:pPr>
              <w:jc w:val="both"/>
              <w:rPr>
                <w:rFonts w:ascii="Book Antiqua" w:hAnsi="Book Antiqua"/>
              </w:rPr>
            </w:pPr>
            <w:r w:rsidRPr="00392B2C">
              <w:rPr>
                <w:rFonts w:ascii="Book Antiqua" w:hAnsi="Book Antiqua"/>
              </w:rPr>
              <w:t>3. Snowfall: Snowfall happens once in Three to Four years.</w:t>
            </w:r>
          </w:p>
          <w:p w:rsidR="00392B2C" w:rsidRPr="00392B2C" w:rsidRDefault="00392B2C" w:rsidP="00392B2C">
            <w:pPr>
              <w:jc w:val="both"/>
              <w:rPr>
                <w:rFonts w:ascii="Book Antiqua" w:hAnsi="Book Antiqua"/>
              </w:rPr>
            </w:pPr>
          </w:p>
          <w:p w:rsidR="00392B2C" w:rsidRPr="00392B2C" w:rsidRDefault="00392B2C" w:rsidP="00392B2C">
            <w:pPr>
              <w:jc w:val="both"/>
              <w:rPr>
                <w:rFonts w:ascii="Book Antiqua" w:hAnsi="Book Antiqua"/>
              </w:rPr>
            </w:pPr>
            <w:r w:rsidRPr="00392B2C">
              <w:rPr>
                <w:rFonts w:ascii="Book Antiqua" w:hAnsi="Book Antiqua"/>
              </w:rPr>
              <w:t>400 kV POWER GRID KISHENPUR S/S  :</w:t>
            </w:r>
          </w:p>
          <w:p w:rsidR="00392B2C" w:rsidRPr="00392B2C" w:rsidRDefault="00392B2C" w:rsidP="00392B2C">
            <w:pPr>
              <w:jc w:val="both"/>
              <w:rPr>
                <w:rFonts w:ascii="Book Antiqua" w:hAnsi="Book Antiqua"/>
              </w:rPr>
            </w:pPr>
            <w:r w:rsidRPr="00392B2C">
              <w:rPr>
                <w:rFonts w:ascii="Book Antiqua" w:hAnsi="Book Antiqua"/>
              </w:rPr>
              <w:t xml:space="preserve">1. </w:t>
            </w:r>
            <w:r w:rsidR="00156B9F" w:rsidRPr="00392B2C">
              <w:rPr>
                <w:rFonts w:ascii="Book Antiqua" w:hAnsi="Book Antiqua"/>
              </w:rPr>
              <w:t>Minimum</w:t>
            </w:r>
            <w:r w:rsidRPr="00392B2C">
              <w:rPr>
                <w:rFonts w:ascii="Book Antiqua" w:hAnsi="Book Antiqua"/>
              </w:rPr>
              <w:t xml:space="preserve"> ambient Temperature</w:t>
            </w:r>
            <w:r w:rsidR="006D6797" w:rsidRPr="00392B2C">
              <w:rPr>
                <w:rFonts w:ascii="Book Antiqua" w:hAnsi="Book Antiqua"/>
              </w:rPr>
              <w:t>- 0</w:t>
            </w:r>
            <w:r w:rsidRPr="00392B2C">
              <w:rPr>
                <w:rFonts w:ascii="Book Antiqua" w:hAnsi="Book Antiqua"/>
              </w:rPr>
              <w:t>-2 degree C, Max. ambient Temperature- 46 deg. C</w:t>
            </w:r>
          </w:p>
          <w:p w:rsidR="00392B2C" w:rsidRPr="00392B2C" w:rsidRDefault="00392B2C" w:rsidP="00392B2C">
            <w:pPr>
              <w:jc w:val="both"/>
              <w:rPr>
                <w:rFonts w:ascii="Book Antiqua" w:hAnsi="Book Antiqua"/>
              </w:rPr>
            </w:pPr>
            <w:r w:rsidRPr="00392B2C">
              <w:rPr>
                <w:rFonts w:ascii="Book Antiqua" w:hAnsi="Book Antiqua"/>
              </w:rPr>
              <w:t xml:space="preserve">2. Altitude-443 </w:t>
            </w:r>
            <w:proofErr w:type="spellStart"/>
            <w:r w:rsidRPr="00392B2C">
              <w:rPr>
                <w:rFonts w:ascii="Book Antiqua" w:hAnsi="Book Antiqua"/>
              </w:rPr>
              <w:t>Mtr</w:t>
            </w:r>
            <w:proofErr w:type="spellEnd"/>
            <w:r w:rsidRPr="00392B2C">
              <w:rPr>
                <w:rFonts w:ascii="Book Antiqua" w:hAnsi="Book Antiqua"/>
              </w:rPr>
              <w:t>.</w:t>
            </w:r>
          </w:p>
          <w:p w:rsidR="00392B2C" w:rsidRPr="00392B2C" w:rsidRDefault="00392B2C" w:rsidP="00392B2C">
            <w:pPr>
              <w:jc w:val="both"/>
              <w:rPr>
                <w:rFonts w:ascii="Book Antiqua" w:hAnsi="Book Antiqua"/>
              </w:rPr>
            </w:pPr>
            <w:r w:rsidRPr="00392B2C">
              <w:rPr>
                <w:rFonts w:ascii="Book Antiqua" w:hAnsi="Book Antiqua"/>
              </w:rPr>
              <w:t>3. Snowfall- Not reported till now.</w:t>
            </w:r>
          </w:p>
          <w:p w:rsidR="00392B2C" w:rsidRPr="00392B2C" w:rsidRDefault="00392B2C" w:rsidP="00392B2C">
            <w:pPr>
              <w:jc w:val="both"/>
              <w:rPr>
                <w:rFonts w:ascii="Book Antiqua" w:hAnsi="Book Antiqua"/>
              </w:rPr>
            </w:pPr>
            <w:r w:rsidRPr="00392B2C">
              <w:rPr>
                <w:rFonts w:ascii="Book Antiqua" w:hAnsi="Book Antiqua"/>
              </w:rPr>
              <w:t>Further there are no transport limitations for above mentioned POWERGRID substations however  Bidder shall be responsible to select and verify the route, mode of</w:t>
            </w:r>
          </w:p>
          <w:p w:rsidR="00392B2C" w:rsidRPr="00392B2C" w:rsidRDefault="00392B2C" w:rsidP="00392B2C">
            <w:pPr>
              <w:jc w:val="both"/>
              <w:rPr>
                <w:rFonts w:ascii="Book Antiqua" w:hAnsi="Book Antiqua"/>
              </w:rPr>
            </w:pPr>
            <w:r w:rsidRPr="00392B2C">
              <w:rPr>
                <w:rFonts w:ascii="Book Antiqua" w:hAnsi="Book Antiqua"/>
              </w:rPr>
              <w:t>transportation and make all necessary arrangement with the appropriate authorities for</w:t>
            </w:r>
          </w:p>
          <w:p w:rsidR="00E21CF4" w:rsidRDefault="00392B2C" w:rsidP="00392B2C">
            <w:pPr>
              <w:jc w:val="both"/>
              <w:rPr>
                <w:rFonts w:ascii="Book Antiqua" w:hAnsi="Book Antiqua"/>
              </w:rPr>
            </w:pPr>
            <w:proofErr w:type="gramStart"/>
            <w:r w:rsidRPr="00392B2C">
              <w:rPr>
                <w:rFonts w:ascii="Book Antiqua" w:hAnsi="Book Antiqua"/>
              </w:rPr>
              <w:t>the</w:t>
            </w:r>
            <w:proofErr w:type="gramEnd"/>
            <w:r w:rsidRPr="00392B2C">
              <w:rPr>
                <w:rFonts w:ascii="Book Antiqua" w:hAnsi="Book Antiqua"/>
              </w:rPr>
              <w:t xml:space="preserve"> transportation of the </w:t>
            </w:r>
            <w:proofErr w:type="spellStart"/>
            <w:r w:rsidRPr="00392B2C">
              <w:rPr>
                <w:rFonts w:ascii="Book Antiqua" w:hAnsi="Book Antiqua"/>
              </w:rPr>
              <w:t>equipments</w:t>
            </w:r>
            <w:proofErr w:type="spellEnd"/>
            <w:r w:rsidRPr="00392B2C">
              <w:rPr>
                <w:rFonts w:ascii="Book Antiqua" w:hAnsi="Book Antiqua"/>
              </w:rPr>
              <w:t>.</w:t>
            </w:r>
          </w:p>
        </w:tc>
      </w:tr>
      <w:tr w:rsidR="00E21CF4" w:rsidRPr="000E4042" w:rsidTr="00225D6C">
        <w:trPr>
          <w:trHeight w:val="80"/>
        </w:trPr>
        <w:tc>
          <w:tcPr>
            <w:tcW w:w="720" w:type="dxa"/>
          </w:tcPr>
          <w:p w:rsidR="00E21CF4" w:rsidRDefault="000D7E32" w:rsidP="00E828CE">
            <w:pPr>
              <w:rPr>
                <w:rFonts w:ascii="Book Antiqua" w:hAnsi="Book Antiqua"/>
                <w:sz w:val="21"/>
                <w:szCs w:val="21"/>
              </w:rPr>
            </w:pPr>
            <w:r>
              <w:rPr>
                <w:rFonts w:ascii="Book Antiqua" w:hAnsi="Book Antiqua"/>
                <w:sz w:val="21"/>
                <w:szCs w:val="21"/>
              </w:rPr>
              <w:t>2</w:t>
            </w:r>
          </w:p>
        </w:tc>
        <w:tc>
          <w:tcPr>
            <w:tcW w:w="1710" w:type="dxa"/>
          </w:tcPr>
          <w:p w:rsidR="00392B2C" w:rsidRPr="00392B2C" w:rsidRDefault="00392B2C" w:rsidP="00392B2C">
            <w:pPr>
              <w:rPr>
                <w:rFonts w:ascii="Book Antiqua" w:hAnsi="Book Antiqua"/>
                <w:szCs w:val="23"/>
              </w:rPr>
            </w:pPr>
            <w:r w:rsidRPr="00392B2C">
              <w:rPr>
                <w:rFonts w:ascii="Book Antiqua" w:hAnsi="Book Antiqua"/>
                <w:szCs w:val="23"/>
              </w:rPr>
              <w:t xml:space="preserve">BOQ </w:t>
            </w:r>
          </w:p>
          <w:p w:rsidR="00E21CF4" w:rsidRPr="00F960F2" w:rsidRDefault="00156B9F" w:rsidP="00392B2C">
            <w:pPr>
              <w:rPr>
                <w:rFonts w:ascii="Book Antiqua" w:hAnsi="Book Antiqua"/>
                <w:szCs w:val="23"/>
              </w:rPr>
            </w:pPr>
            <w:r>
              <w:rPr>
                <w:rFonts w:ascii="Book Antiqua" w:hAnsi="Book Antiqua"/>
                <w:szCs w:val="23"/>
              </w:rPr>
              <w:t xml:space="preserve">Mandatory Spares </w:t>
            </w:r>
          </w:p>
        </w:tc>
        <w:tc>
          <w:tcPr>
            <w:tcW w:w="3960" w:type="dxa"/>
          </w:tcPr>
          <w:p w:rsidR="00E21CF4" w:rsidRPr="00F960F2" w:rsidRDefault="00156B9F" w:rsidP="00E53893">
            <w:pPr>
              <w:jc w:val="both"/>
              <w:rPr>
                <w:rFonts w:ascii="Book Antiqua" w:hAnsi="Book Antiqua"/>
              </w:rPr>
            </w:pPr>
            <w:r w:rsidRPr="00156B9F">
              <w:rPr>
                <w:rFonts w:ascii="Book Antiqua" w:hAnsi="Book Antiqua"/>
              </w:rPr>
              <w:t>Bushings – 1 Set per substation.</w:t>
            </w:r>
          </w:p>
        </w:tc>
        <w:tc>
          <w:tcPr>
            <w:tcW w:w="4410" w:type="dxa"/>
          </w:tcPr>
          <w:p w:rsidR="00E21CF4" w:rsidRPr="00A143AA" w:rsidRDefault="00156B9F" w:rsidP="00E21CF4">
            <w:pPr>
              <w:jc w:val="both"/>
              <w:rPr>
                <w:rFonts w:ascii="Book Antiqua" w:hAnsi="Book Antiqua"/>
              </w:rPr>
            </w:pPr>
            <w:r w:rsidRPr="00156B9F">
              <w:rPr>
                <w:rFonts w:ascii="Book Antiqua" w:hAnsi="Book Antiqua"/>
              </w:rPr>
              <w:t xml:space="preserve">Please note that 3 Phase SR have 3 nos. of 420 kV &amp; 1 no. of 145 kV bushing. We understand that 1 set of spare bushing </w:t>
            </w:r>
            <w:r w:rsidRPr="00156B9F">
              <w:rPr>
                <w:rFonts w:ascii="Book Antiqua" w:hAnsi="Book Antiqua"/>
              </w:rPr>
              <w:lastRenderedPageBreak/>
              <w:t xml:space="preserve">means 1 no. of HV </w:t>
            </w:r>
            <w:proofErr w:type="spellStart"/>
            <w:r w:rsidRPr="00156B9F">
              <w:rPr>
                <w:rFonts w:ascii="Book Antiqua" w:hAnsi="Book Antiqua"/>
              </w:rPr>
              <w:t>i.e</w:t>
            </w:r>
            <w:proofErr w:type="spellEnd"/>
            <w:r w:rsidRPr="00156B9F">
              <w:rPr>
                <w:rFonts w:ascii="Book Antiqua" w:hAnsi="Book Antiqua"/>
              </w:rPr>
              <w:t xml:space="preserve"> 420 kV &amp; 1 no. of Neutral </w:t>
            </w:r>
            <w:proofErr w:type="spellStart"/>
            <w:r w:rsidRPr="00156B9F">
              <w:rPr>
                <w:rFonts w:ascii="Book Antiqua" w:hAnsi="Book Antiqua"/>
              </w:rPr>
              <w:t>i.e</w:t>
            </w:r>
            <w:proofErr w:type="spellEnd"/>
            <w:r w:rsidRPr="00156B9F">
              <w:rPr>
                <w:rFonts w:ascii="Book Antiqua" w:hAnsi="Book Antiqua"/>
              </w:rPr>
              <w:t xml:space="preserve"> 145 kV bushing.</w:t>
            </w:r>
            <w:r>
              <w:rPr>
                <w:rFonts w:ascii="Book Antiqua" w:hAnsi="Book Antiqua"/>
              </w:rPr>
              <w:t xml:space="preserve"> </w:t>
            </w:r>
            <w:r w:rsidRPr="00156B9F">
              <w:rPr>
                <w:rFonts w:ascii="Book Antiqua" w:hAnsi="Book Antiqua"/>
              </w:rPr>
              <w:t>Hence we shall be considering 1 HV &amp; 1 Neutral bushing as spare per substation.</w:t>
            </w:r>
            <w:r>
              <w:rPr>
                <w:rFonts w:ascii="Book Antiqua" w:hAnsi="Book Antiqua"/>
              </w:rPr>
              <w:t xml:space="preserve"> </w:t>
            </w:r>
            <w:r w:rsidRPr="00156B9F">
              <w:rPr>
                <w:rFonts w:ascii="Book Antiqua" w:hAnsi="Book Antiqua"/>
              </w:rPr>
              <w:t>Kindly confirm or define 1 set of spares bushing.</w:t>
            </w:r>
          </w:p>
        </w:tc>
        <w:tc>
          <w:tcPr>
            <w:tcW w:w="4410" w:type="dxa"/>
          </w:tcPr>
          <w:p w:rsidR="00E21CF4" w:rsidRPr="00A143AA" w:rsidRDefault="00156B9F" w:rsidP="00494083">
            <w:pPr>
              <w:jc w:val="both"/>
              <w:rPr>
                <w:rFonts w:ascii="Book Antiqua" w:hAnsi="Book Antiqua"/>
              </w:rPr>
            </w:pPr>
            <w:r w:rsidRPr="00156B9F">
              <w:rPr>
                <w:rFonts w:ascii="Book Antiqua" w:hAnsi="Book Antiqua"/>
              </w:rPr>
              <w:lastRenderedPageBreak/>
              <w:t>Bidders understanding is correct .1 set of Bushing consists One (1) No. of bushing of each rating.</w:t>
            </w:r>
          </w:p>
        </w:tc>
      </w:tr>
      <w:tr w:rsidR="00156B9F" w:rsidRPr="000E4042" w:rsidTr="00225D6C">
        <w:trPr>
          <w:trHeight w:val="80"/>
        </w:trPr>
        <w:tc>
          <w:tcPr>
            <w:tcW w:w="720" w:type="dxa"/>
          </w:tcPr>
          <w:p w:rsidR="00156B9F" w:rsidRDefault="00156B9F" w:rsidP="00E828CE">
            <w:pPr>
              <w:rPr>
                <w:rFonts w:ascii="Book Antiqua" w:hAnsi="Book Antiqua"/>
                <w:sz w:val="21"/>
                <w:szCs w:val="21"/>
              </w:rPr>
            </w:pPr>
            <w:r>
              <w:rPr>
                <w:rFonts w:ascii="Book Antiqua" w:hAnsi="Book Antiqua"/>
                <w:sz w:val="21"/>
                <w:szCs w:val="21"/>
              </w:rPr>
              <w:lastRenderedPageBreak/>
              <w:t>3</w:t>
            </w:r>
          </w:p>
        </w:tc>
        <w:tc>
          <w:tcPr>
            <w:tcW w:w="1710" w:type="dxa"/>
          </w:tcPr>
          <w:p w:rsidR="00156B9F" w:rsidRPr="00156B9F" w:rsidRDefault="00156B9F" w:rsidP="00156B9F">
            <w:pPr>
              <w:rPr>
                <w:rFonts w:ascii="Book Antiqua" w:hAnsi="Book Antiqua"/>
                <w:szCs w:val="23"/>
              </w:rPr>
            </w:pPr>
            <w:r w:rsidRPr="00156B9F">
              <w:rPr>
                <w:rFonts w:ascii="Book Antiqua" w:hAnsi="Book Antiqua"/>
                <w:szCs w:val="23"/>
              </w:rPr>
              <w:t>Technical specification for RTV Silicone high voltage insulation coating (HVIC)</w:t>
            </w:r>
          </w:p>
          <w:p w:rsidR="00156B9F" w:rsidRPr="00392B2C" w:rsidRDefault="00156B9F" w:rsidP="00156B9F">
            <w:pPr>
              <w:rPr>
                <w:rFonts w:ascii="Book Antiqua" w:hAnsi="Book Antiqua"/>
                <w:szCs w:val="23"/>
              </w:rPr>
            </w:pPr>
            <w:r w:rsidRPr="00156B9F">
              <w:rPr>
                <w:rFonts w:ascii="Book Antiqua" w:hAnsi="Book Antiqua"/>
                <w:szCs w:val="23"/>
              </w:rPr>
              <w:t>Technical specification of Shunt Reactor – R10 – Cl. 11.2 :</w:t>
            </w:r>
          </w:p>
        </w:tc>
        <w:tc>
          <w:tcPr>
            <w:tcW w:w="3960" w:type="dxa"/>
          </w:tcPr>
          <w:p w:rsidR="00156B9F" w:rsidRPr="00156B9F" w:rsidRDefault="00156B9F" w:rsidP="00156B9F">
            <w:pPr>
              <w:rPr>
                <w:rFonts w:ascii="Book Antiqua" w:hAnsi="Book Antiqua"/>
              </w:rPr>
            </w:pPr>
            <w:r w:rsidRPr="00156B9F">
              <w:rPr>
                <w:rFonts w:ascii="Book Antiqua" w:hAnsi="Book Antiqua"/>
              </w:rPr>
              <w:t>Bushing for voltage of 52 kV and above shall be RIP bushing with composite insulator</w:t>
            </w:r>
          </w:p>
        </w:tc>
        <w:tc>
          <w:tcPr>
            <w:tcW w:w="4410" w:type="dxa"/>
          </w:tcPr>
          <w:p w:rsidR="00156B9F" w:rsidRPr="00156B9F" w:rsidRDefault="00156B9F" w:rsidP="00156B9F">
            <w:pPr>
              <w:jc w:val="both"/>
              <w:rPr>
                <w:rFonts w:ascii="Book Antiqua" w:hAnsi="Book Antiqua"/>
              </w:rPr>
            </w:pPr>
            <w:r w:rsidRPr="00156B9F">
              <w:rPr>
                <w:rFonts w:ascii="Book Antiqua" w:hAnsi="Book Antiqua"/>
              </w:rPr>
              <w:t>Please note that as per Shunt Reactor specification bushing shall be RIP bushing.</w:t>
            </w:r>
          </w:p>
          <w:p w:rsidR="00156B9F" w:rsidRPr="00156B9F" w:rsidRDefault="00156B9F" w:rsidP="00156B9F">
            <w:pPr>
              <w:jc w:val="both"/>
              <w:rPr>
                <w:rFonts w:ascii="Book Antiqua" w:hAnsi="Book Antiqua"/>
              </w:rPr>
            </w:pPr>
            <w:r w:rsidRPr="00156B9F">
              <w:rPr>
                <w:rFonts w:ascii="Book Antiqua" w:hAnsi="Book Antiqua"/>
              </w:rPr>
              <w:t xml:space="preserve">Along with specification a document titled as “Technical specification for RTV Silicone high voltage insulation coating (HVIC)” is also furnished. </w:t>
            </w:r>
          </w:p>
          <w:p w:rsidR="00156B9F" w:rsidRPr="00156B9F" w:rsidRDefault="00156B9F" w:rsidP="00156B9F">
            <w:pPr>
              <w:jc w:val="both"/>
              <w:rPr>
                <w:rFonts w:ascii="Book Antiqua" w:hAnsi="Book Antiqua"/>
              </w:rPr>
            </w:pPr>
            <w:r w:rsidRPr="00156B9F">
              <w:rPr>
                <w:rFonts w:ascii="Book Antiqua" w:hAnsi="Book Antiqua"/>
              </w:rPr>
              <w:t>As per discussion held with RIP bushing suppliers RTV silicone coating is not applicable for RIP bushing. Hence we understand that document “Technical specification for RTV Silicone high voltage insulation coating (HVIC)” is not applicable for Shunt Reactor. Kindly confirm.</w:t>
            </w:r>
          </w:p>
        </w:tc>
        <w:tc>
          <w:tcPr>
            <w:tcW w:w="4410" w:type="dxa"/>
          </w:tcPr>
          <w:p w:rsidR="00156B9F" w:rsidRPr="00E21CF4" w:rsidRDefault="00156B9F" w:rsidP="00494083">
            <w:pPr>
              <w:jc w:val="both"/>
              <w:rPr>
                <w:rFonts w:ascii="Book Antiqua" w:hAnsi="Book Antiqua"/>
              </w:rPr>
            </w:pPr>
            <w:r w:rsidRPr="00156B9F">
              <w:rPr>
                <w:rFonts w:ascii="Book Antiqua" w:hAnsi="Book Antiqua"/>
              </w:rPr>
              <w:t xml:space="preserve">RTV Coating is not envisaged </w:t>
            </w:r>
            <w:proofErr w:type="gramStart"/>
            <w:r w:rsidRPr="00156B9F">
              <w:rPr>
                <w:rFonts w:ascii="Book Antiqua" w:hAnsi="Book Antiqua"/>
              </w:rPr>
              <w:t>for  RIP</w:t>
            </w:r>
            <w:proofErr w:type="gramEnd"/>
            <w:r w:rsidRPr="00156B9F">
              <w:rPr>
                <w:rFonts w:ascii="Book Antiqua" w:hAnsi="Book Antiqua"/>
              </w:rPr>
              <w:t xml:space="preserve"> bushing with composite insulators .Hence Bidders understanding is correct.</w:t>
            </w:r>
          </w:p>
        </w:tc>
      </w:tr>
      <w:tr w:rsidR="00156B9F" w:rsidRPr="000E4042" w:rsidTr="00225D6C">
        <w:trPr>
          <w:trHeight w:val="80"/>
        </w:trPr>
        <w:tc>
          <w:tcPr>
            <w:tcW w:w="720" w:type="dxa"/>
          </w:tcPr>
          <w:p w:rsidR="00156B9F" w:rsidRDefault="00156B9F" w:rsidP="00E828CE">
            <w:pPr>
              <w:rPr>
                <w:rFonts w:ascii="Book Antiqua" w:hAnsi="Book Antiqua"/>
                <w:sz w:val="21"/>
                <w:szCs w:val="21"/>
              </w:rPr>
            </w:pPr>
            <w:r>
              <w:rPr>
                <w:rFonts w:ascii="Book Antiqua" w:hAnsi="Book Antiqua"/>
                <w:sz w:val="21"/>
                <w:szCs w:val="21"/>
              </w:rPr>
              <w:t>4</w:t>
            </w:r>
          </w:p>
        </w:tc>
        <w:tc>
          <w:tcPr>
            <w:tcW w:w="1710" w:type="dxa"/>
          </w:tcPr>
          <w:p w:rsidR="00156B9F" w:rsidRPr="00156B9F" w:rsidRDefault="00156B9F" w:rsidP="00156B9F">
            <w:pPr>
              <w:rPr>
                <w:rFonts w:ascii="Book Antiqua" w:hAnsi="Book Antiqua"/>
                <w:szCs w:val="23"/>
              </w:rPr>
            </w:pPr>
            <w:r w:rsidRPr="00156B9F">
              <w:rPr>
                <w:rFonts w:ascii="Book Antiqua" w:hAnsi="Book Antiqua"/>
                <w:szCs w:val="23"/>
              </w:rPr>
              <w:t xml:space="preserve">Annexure B, No. 12, </w:t>
            </w:r>
          </w:p>
          <w:p w:rsidR="00156B9F" w:rsidRPr="00156B9F" w:rsidRDefault="00156B9F" w:rsidP="00156B9F">
            <w:pPr>
              <w:rPr>
                <w:rFonts w:ascii="Book Antiqua" w:hAnsi="Book Antiqua"/>
                <w:szCs w:val="23"/>
              </w:rPr>
            </w:pPr>
            <w:r w:rsidRPr="00156B9F">
              <w:rPr>
                <w:rFonts w:ascii="Book Antiqua" w:hAnsi="Book Antiqua"/>
                <w:szCs w:val="23"/>
              </w:rPr>
              <w:t>page 42 of 80</w:t>
            </w:r>
          </w:p>
          <w:p w:rsidR="00156B9F" w:rsidRPr="00156B9F" w:rsidRDefault="00156B9F" w:rsidP="00156B9F">
            <w:pPr>
              <w:rPr>
                <w:rFonts w:ascii="Book Antiqua" w:hAnsi="Book Antiqua"/>
                <w:szCs w:val="23"/>
              </w:rPr>
            </w:pPr>
            <w:r w:rsidRPr="00156B9F">
              <w:rPr>
                <w:rFonts w:ascii="Book Antiqua" w:hAnsi="Book Antiqua"/>
                <w:szCs w:val="23"/>
              </w:rPr>
              <w:t xml:space="preserve">Annexure C, No. 7, </w:t>
            </w:r>
          </w:p>
          <w:p w:rsidR="00156B9F" w:rsidRPr="00392B2C" w:rsidRDefault="00156B9F" w:rsidP="00156B9F">
            <w:pPr>
              <w:rPr>
                <w:rFonts w:ascii="Book Antiqua" w:hAnsi="Book Antiqua"/>
                <w:szCs w:val="23"/>
              </w:rPr>
            </w:pPr>
            <w:r w:rsidRPr="00156B9F">
              <w:rPr>
                <w:rFonts w:ascii="Book Antiqua" w:hAnsi="Book Antiqua"/>
                <w:szCs w:val="23"/>
              </w:rPr>
              <w:t>page 45 of 80</w:t>
            </w:r>
          </w:p>
        </w:tc>
        <w:tc>
          <w:tcPr>
            <w:tcW w:w="3960" w:type="dxa"/>
          </w:tcPr>
          <w:p w:rsidR="00156B9F" w:rsidRPr="00156B9F" w:rsidRDefault="00156B9F" w:rsidP="00156B9F">
            <w:pPr>
              <w:jc w:val="both"/>
              <w:rPr>
                <w:rFonts w:ascii="Book Antiqua" w:hAnsi="Book Antiqua"/>
              </w:rPr>
            </w:pPr>
            <w:r w:rsidRPr="00156B9F">
              <w:rPr>
                <w:rFonts w:ascii="Book Antiqua" w:hAnsi="Book Antiqua"/>
              </w:rPr>
              <w:t>Test Plan</w:t>
            </w:r>
          </w:p>
          <w:p w:rsidR="00156B9F" w:rsidRPr="00156B9F" w:rsidRDefault="00156B9F" w:rsidP="00156B9F">
            <w:pPr>
              <w:jc w:val="both"/>
              <w:rPr>
                <w:rFonts w:ascii="Book Antiqua" w:hAnsi="Book Antiqua"/>
              </w:rPr>
            </w:pPr>
            <w:r w:rsidRPr="00156B9F">
              <w:rPr>
                <w:rFonts w:ascii="Book Antiqua" w:hAnsi="Book Antiqua"/>
              </w:rPr>
              <w:t>Induced Over Voltage Test with Partial Discharge Measurement</w:t>
            </w:r>
          </w:p>
          <w:p w:rsidR="00156B9F" w:rsidRPr="00156B9F" w:rsidRDefault="00156B9F" w:rsidP="00156B9F">
            <w:pPr>
              <w:jc w:val="both"/>
              <w:rPr>
                <w:rFonts w:ascii="Book Antiqua" w:hAnsi="Book Antiqua"/>
              </w:rPr>
            </w:pPr>
            <w:r w:rsidRPr="00156B9F">
              <w:rPr>
                <w:rFonts w:ascii="Book Antiqua" w:hAnsi="Book Antiqua"/>
              </w:rPr>
              <w:t>Test procedure</w:t>
            </w:r>
          </w:p>
          <w:p w:rsidR="00156B9F" w:rsidRPr="00156B9F" w:rsidRDefault="00156B9F" w:rsidP="00156B9F">
            <w:pPr>
              <w:jc w:val="both"/>
              <w:rPr>
                <w:rFonts w:ascii="Book Antiqua" w:hAnsi="Book Antiqua"/>
              </w:rPr>
            </w:pPr>
            <w:r w:rsidRPr="00156B9F">
              <w:rPr>
                <w:rFonts w:ascii="Book Antiqua" w:hAnsi="Book Antiqua"/>
              </w:rPr>
              <w:t>Dielectric Tests</w:t>
            </w:r>
          </w:p>
          <w:p w:rsidR="00156B9F" w:rsidRPr="00156B9F" w:rsidRDefault="00156B9F" w:rsidP="00156B9F">
            <w:pPr>
              <w:jc w:val="both"/>
              <w:rPr>
                <w:rFonts w:ascii="Book Antiqua" w:hAnsi="Book Antiqua"/>
              </w:rPr>
            </w:pPr>
            <w:r w:rsidRPr="00156B9F">
              <w:rPr>
                <w:rFonts w:ascii="Book Antiqua" w:hAnsi="Book Antiqua"/>
              </w:rPr>
              <w:t>Follow</w:t>
            </w:r>
            <w:r>
              <w:rPr>
                <w:rFonts w:ascii="Book Antiqua" w:hAnsi="Book Antiqua"/>
              </w:rPr>
              <w:t xml:space="preserve">ing Tests (as applicable) shall </w:t>
            </w:r>
            <w:r w:rsidRPr="00156B9F">
              <w:rPr>
                <w:rFonts w:ascii="Book Antiqua" w:hAnsi="Book Antiqua"/>
              </w:rPr>
              <w:t xml:space="preserve">be performed in the sequence given </w:t>
            </w:r>
            <w:r w:rsidRPr="00156B9F">
              <w:rPr>
                <w:rFonts w:ascii="Book Antiqua" w:hAnsi="Book Antiqua"/>
              </w:rPr>
              <w:lastRenderedPageBreak/>
              <w:t>below as per IEC 60076-3:2013 clause 7.2.3 shall be followed:</w:t>
            </w:r>
          </w:p>
          <w:p w:rsidR="00156B9F" w:rsidRPr="00156B9F" w:rsidRDefault="00156B9F" w:rsidP="00156B9F">
            <w:pPr>
              <w:jc w:val="both"/>
              <w:rPr>
                <w:rFonts w:ascii="Book Antiqua" w:hAnsi="Book Antiqua"/>
              </w:rPr>
            </w:pPr>
          </w:p>
          <w:p w:rsidR="00156B9F" w:rsidRPr="00156B9F" w:rsidRDefault="00156B9F" w:rsidP="00156B9F">
            <w:pPr>
              <w:jc w:val="both"/>
              <w:rPr>
                <w:rFonts w:ascii="Book Antiqua" w:hAnsi="Book Antiqua"/>
              </w:rPr>
            </w:pPr>
            <w:r w:rsidRPr="00156B9F">
              <w:rPr>
                <w:rFonts w:ascii="Book Antiqua" w:hAnsi="Book Antiqua"/>
              </w:rPr>
              <w:t>a)      Lightning impulse tests (LIC, LIN)</w:t>
            </w:r>
          </w:p>
          <w:p w:rsidR="00156B9F" w:rsidRPr="00156B9F" w:rsidRDefault="00156B9F" w:rsidP="00156B9F">
            <w:pPr>
              <w:jc w:val="both"/>
              <w:rPr>
                <w:rFonts w:ascii="Book Antiqua" w:hAnsi="Book Antiqua"/>
              </w:rPr>
            </w:pPr>
            <w:r w:rsidRPr="00156B9F">
              <w:rPr>
                <w:rFonts w:ascii="Book Antiqua" w:hAnsi="Book Antiqua"/>
              </w:rPr>
              <w:t>b)      Switching impulse (SI)</w:t>
            </w:r>
          </w:p>
          <w:p w:rsidR="00156B9F" w:rsidRPr="00156B9F" w:rsidRDefault="00156B9F" w:rsidP="00156B9F">
            <w:pPr>
              <w:jc w:val="both"/>
              <w:rPr>
                <w:rFonts w:ascii="Book Antiqua" w:hAnsi="Book Antiqua"/>
              </w:rPr>
            </w:pPr>
            <w:r w:rsidRPr="00156B9F">
              <w:rPr>
                <w:rFonts w:ascii="Book Antiqua" w:hAnsi="Book Antiqua"/>
              </w:rPr>
              <w:t>c)      Applied voltage test (AV)</w:t>
            </w:r>
          </w:p>
          <w:p w:rsidR="00156B9F" w:rsidRPr="00156B9F" w:rsidRDefault="00156B9F" w:rsidP="00156B9F">
            <w:pPr>
              <w:jc w:val="both"/>
              <w:rPr>
                <w:rFonts w:ascii="Book Antiqua" w:hAnsi="Book Antiqua"/>
              </w:rPr>
            </w:pPr>
            <w:r w:rsidRPr="00156B9F">
              <w:rPr>
                <w:rFonts w:ascii="Book Antiqua" w:hAnsi="Book Antiqua"/>
              </w:rPr>
              <w:t>d)     Induced voltage test with partial discharge measurement</w:t>
            </w:r>
          </w:p>
          <w:p w:rsidR="00156B9F" w:rsidRPr="00156B9F" w:rsidRDefault="00156B9F" w:rsidP="00156B9F">
            <w:pPr>
              <w:jc w:val="both"/>
              <w:rPr>
                <w:rFonts w:ascii="Book Antiqua" w:hAnsi="Book Antiqua"/>
              </w:rPr>
            </w:pPr>
            <w:r w:rsidRPr="00156B9F">
              <w:rPr>
                <w:rFonts w:ascii="Book Antiqua" w:hAnsi="Book Antiqua"/>
              </w:rPr>
              <w:t>Testing shall be performed in line with IEC. DGA tests shall be performed before and after Dielectric Tests.</w:t>
            </w:r>
          </w:p>
        </w:tc>
        <w:tc>
          <w:tcPr>
            <w:tcW w:w="4410" w:type="dxa"/>
          </w:tcPr>
          <w:p w:rsidR="00156B9F" w:rsidRPr="00156B9F" w:rsidRDefault="00156B9F" w:rsidP="00156B9F">
            <w:pPr>
              <w:jc w:val="both"/>
              <w:rPr>
                <w:rFonts w:ascii="Book Antiqua" w:hAnsi="Book Antiqua"/>
              </w:rPr>
            </w:pPr>
            <w:r w:rsidRPr="00156B9F">
              <w:rPr>
                <w:rFonts w:ascii="Book Antiqua" w:hAnsi="Book Antiqua"/>
              </w:rPr>
              <w:lastRenderedPageBreak/>
              <w:t xml:space="preserve">With reference to the requirement of Induced voltage test with partial discharge measurement and its defined procedure as per IEC 60076-3:2013, customer may note followings:- </w:t>
            </w:r>
          </w:p>
          <w:p w:rsidR="00156B9F" w:rsidRPr="00156B9F" w:rsidRDefault="00156B9F" w:rsidP="00156B9F">
            <w:pPr>
              <w:jc w:val="both"/>
              <w:rPr>
                <w:rFonts w:ascii="Book Antiqua" w:hAnsi="Book Antiqua"/>
              </w:rPr>
            </w:pPr>
            <w:r w:rsidRPr="00156B9F">
              <w:rPr>
                <w:rFonts w:ascii="Book Antiqua" w:hAnsi="Book Antiqua"/>
              </w:rPr>
              <w:t xml:space="preserve">a)      As per our existing testing practice and capability, IVPD (ACLD test with </w:t>
            </w:r>
            <w:r w:rsidRPr="00156B9F">
              <w:rPr>
                <w:rFonts w:ascii="Book Antiqua" w:hAnsi="Book Antiqua"/>
              </w:rPr>
              <w:lastRenderedPageBreak/>
              <w:t>levels of IVPD test) test is conducted by single phase method in line IEC 60076-3: 2000.</w:t>
            </w:r>
          </w:p>
          <w:p w:rsidR="00156B9F" w:rsidRPr="00156B9F" w:rsidRDefault="00156B9F" w:rsidP="00156B9F">
            <w:pPr>
              <w:jc w:val="both"/>
              <w:rPr>
                <w:rFonts w:ascii="Book Antiqua" w:hAnsi="Book Antiqua"/>
              </w:rPr>
            </w:pPr>
            <w:r w:rsidRPr="00156B9F">
              <w:rPr>
                <w:rFonts w:ascii="Book Antiqua" w:hAnsi="Book Antiqua"/>
              </w:rPr>
              <w:t xml:space="preserve">b)     Our proposal for up gradation of Reactor Test facilities to meet the test requirement stipulated as per IEC 60076-3:2013 is presently under implementation and </w:t>
            </w:r>
            <w:proofErr w:type="spellStart"/>
            <w:r w:rsidRPr="00156B9F">
              <w:rPr>
                <w:rFonts w:ascii="Book Antiqua" w:hAnsi="Book Antiqua"/>
              </w:rPr>
              <w:t>upgradation</w:t>
            </w:r>
            <w:proofErr w:type="spellEnd"/>
            <w:r w:rsidRPr="00156B9F">
              <w:rPr>
                <w:rFonts w:ascii="Book Antiqua" w:hAnsi="Book Antiqua"/>
              </w:rPr>
              <w:t xml:space="preserve"> will take about 18 months.</w:t>
            </w:r>
          </w:p>
          <w:p w:rsidR="00156B9F" w:rsidRPr="00156B9F" w:rsidRDefault="00156B9F" w:rsidP="00156B9F">
            <w:pPr>
              <w:jc w:val="both"/>
              <w:rPr>
                <w:rFonts w:ascii="Book Antiqua" w:hAnsi="Book Antiqua"/>
              </w:rPr>
            </w:pPr>
            <w:r w:rsidRPr="00156B9F">
              <w:rPr>
                <w:rFonts w:ascii="Book Antiqua" w:hAnsi="Book Antiqua"/>
              </w:rPr>
              <w:t xml:space="preserve">c)      Under above circumstances we will not be able to conduct IVPD test as per POWERGRID spec. </w:t>
            </w:r>
          </w:p>
          <w:p w:rsidR="00156B9F" w:rsidRPr="00156B9F" w:rsidRDefault="00156B9F" w:rsidP="00156B9F">
            <w:pPr>
              <w:jc w:val="both"/>
              <w:rPr>
                <w:rFonts w:ascii="Book Antiqua" w:hAnsi="Book Antiqua"/>
              </w:rPr>
            </w:pPr>
            <w:r w:rsidRPr="00156B9F">
              <w:rPr>
                <w:rFonts w:ascii="Book Antiqua" w:hAnsi="Book Antiqua"/>
              </w:rPr>
              <w:t xml:space="preserve">Therefore IVPD test shall be carried out by single phase method, as being done in the running contracts of PGCIL.    </w:t>
            </w:r>
          </w:p>
        </w:tc>
        <w:tc>
          <w:tcPr>
            <w:tcW w:w="4410" w:type="dxa"/>
          </w:tcPr>
          <w:p w:rsidR="00156B9F" w:rsidRPr="00E21CF4" w:rsidRDefault="00355B2A" w:rsidP="00494083">
            <w:pPr>
              <w:jc w:val="both"/>
              <w:rPr>
                <w:rFonts w:ascii="Book Antiqua" w:hAnsi="Book Antiqua"/>
              </w:rPr>
            </w:pPr>
            <w:r>
              <w:rPr>
                <w:rFonts w:ascii="Book Antiqua" w:hAnsi="Book Antiqua"/>
              </w:rPr>
              <w:lastRenderedPageBreak/>
              <w:t>Bidder</w:t>
            </w:r>
            <w:r w:rsidR="00156B9F" w:rsidRPr="00156B9F">
              <w:rPr>
                <w:rFonts w:ascii="Book Antiqua" w:hAnsi="Book Antiqua"/>
              </w:rPr>
              <w:t xml:space="preserve"> to fol</w:t>
            </w:r>
            <w:r>
              <w:rPr>
                <w:rFonts w:ascii="Book Antiqua" w:hAnsi="Book Antiqua"/>
              </w:rPr>
              <w:t>l</w:t>
            </w:r>
            <w:r w:rsidR="00156B9F" w:rsidRPr="00156B9F">
              <w:rPr>
                <w:rFonts w:ascii="Book Antiqua" w:hAnsi="Book Antiqua"/>
              </w:rPr>
              <w:t>ow IVPD test as per agreed methodology followed in earlier projects.</w:t>
            </w:r>
          </w:p>
        </w:tc>
      </w:tr>
      <w:tr w:rsidR="00156B9F" w:rsidRPr="000E4042" w:rsidTr="00225D6C">
        <w:trPr>
          <w:trHeight w:val="80"/>
        </w:trPr>
        <w:tc>
          <w:tcPr>
            <w:tcW w:w="720" w:type="dxa"/>
          </w:tcPr>
          <w:p w:rsidR="00156B9F" w:rsidRDefault="00156B9F" w:rsidP="00E828CE">
            <w:pPr>
              <w:rPr>
                <w:rFonts w:ascii="Book Antiqua" w:hAnsi="Book Antiqua"/>
                <w:sz w:val="21"/>
                <w:szCs w:val="21"/>
              </w:rPr>
            </w:pPr>
            <w:r>
              <w:rPr>
                <w:rFonts w:ascii="Book Antiqua" w:hAnsi="Book Antiqua"/>
                <w:sz w:val="21"/>
                <w:szCs w:val="21"/>
              </w:rPr>
              <w:lastRenderedPageBreak/>
              <w:t>5</w:t>
            </w:r>
          </w:p>
        </w:tc>
        <w:tc>
          <w:tcPr>
            <w:tcW w:w="1710" w:type="dxa"/>
          </w:tcPr>
          <w:p w:rsidR="00156B9F" w:rsidRPr="00156B9F" w:rsidRDefault="00156B9F" w:rsidP="00156B9F">
            <w:pPr>
              <w:rPr>
                <w:rFonts w:ascii="Book Antiqua" w:hAnsi="Book Antiqua"/>
                <w:szCs w:val="23"/>
              </w:rPr>
            </w:pPr>
            <w:r w:rsidRPr="00156B9F">
              <w:rPr>
                <w:rFonts w:ascii="Book Antiqua" w:hAnsi="Book Antiqua"/>
                <w:szCs w:val="23"/>
              </w:rPr>
              <w:t>Location of Work (*)</w:t>
            </w:r>
          </w:p>
        </w:tc>
        <w:tc>
          <w:tcPr>
            <w:tcW w:w="3960" w:type="dxa"/>
          </w:tcPr>
          <w:p w:rsidR="00156B9F" w:rsidRPr="00156B9F" w:rsidRDefault="00BD20A1" w:rsidP="00156B9F">
            <w:pPr>
              <w:jc w:val="both"/>
              <w:rPr>
                <w:rFonts w:ascii="Book Antiqua" w:hAnsi="Book Antiqua"/>
              </w:rPr>
            </w:pPr>
            <w:proofErr w:type="spellStart"/>
            <w:r>
              <w:rPr>
                <w:rFonts w:ascii="Book Antiqua" w:hAnsi="Book Antiqua"/>
              </w:rPr>
              <w:t>Kishenpur,</w:t>
            </w:r>
            <w:r w:rsidR="00156B9F" w:rsidRPr="00156B9F">
              <w:rPr>
                <w:rFonts w:ascii="Book Antiqua" w:hAnsi="Book Antiqua"/>
              </w:rPr>
              <w:t>Jallandhar</w:t>
            </w:r>
            <w:proofErr w:type="spellEnd"/>
            <w:r w:rsidR="00156B9F" w:rsidRPr="00156B9F">
              <w:rPr>
                <w:rFonts w:ascii="Book Antiqua" w:hAnsi="Book Antiqua"/>
              </w:rPr>
              <w:t xml:space="preserve">, </w:t>
            </w:r>
            <w:proofErr w:type="spellStart"/>
            <w:r w:rsidR="00156B9F" w:rsidRPr="00156B9F">
              <w:rPr>
                <w:rFonts w:ascii="Book Antiqua" w:hAnsi="Book Antiqua"/>
              </w:rPr>
              <w:t>Maharanibagh</w:t>
            </w:r>
            <w:proofErr w:type="spellEnd"/>
            <w:r w:rsidR="00156B9F" w:rsidRPr="00156B9F">
              <w:rPr>
                <w:rFonts w:ascii="Book Antiqua" w:hAnsi="Book Antiqua"/>
              </w:rPr>
              <w:t xml:space="preserve">, </w:t>
            </w:r>
            <w:proofErr w:type="spellStart"/>
            <w:r w:rsidR="00156B9F" w:rsidRPr="00156B9F">
              <w:rPr>
                <w:rFonts w:ascii="Book Antiqua" w:hAnsi="Book Antiqua"/>
              </w:rPr>
              <w:t>Mandola</w:t>
            </w:r>
            <w:proofErr w:type="spellEnd"/>
            <w:r w:rsidR="00156B9F" w:rsidRPr="00156B9F">
              <w:rPr>
                <w:rFonts w:ascii="Book Antiqua" w:hAnsi="Book Antiqua"/>
              </w:rPr>
              <w:t xml:space="preserve">, </w:t>
            </w:r>
            <w:proofErr w:type="spellStart"/>
            <w:r w:rsidR="00156B9F" w:rsidRPr="00156B9F">
              <w:rPr>
                <w:rFonts w:ascii="Book Antiqua" w:hAnsi="Book Antiqua"/>
              </w:rPr>
              <w:t>Hissar</w:t>
            </w:r>
            <w:proofErr w:type="spellEnd"/>
            <w:r w:rsidR="00156B9F" w:rsidRPr="00156B9F">
              <w:rPr>
                <w:rFonts w:ascii="Book Antiqua" w:hAnsi="Book Antiqua"/>
              </w:rPr>
              <w:t xml:space="preserve">, </w:t>
            </w:r>
            <w:proofErr w:type="spellStart"/>
            <w:r w:rsidR="00156B9F" w:rsidRPr="00156B9F">
              <w:rPr>
                <w:rFonts w:ascii="Book Antiqua" w:hAnsi="Book Antiqua"/>
              </w:rPr>
              <w:t>Chamera</w:t>
            </w:r>
            <w:proofErr w:type="spellEnd"/>
            <w:r w:rsidR="00156B9F" w:rsidRPr="00156B9F">
              <w:rPr>
                <w:rFonts w:ascii="Book Antiqua" w:hAnsi="Book Antiqua"/>
              </w:rPr>
              <w:t xml:space="preserve">, </w:t>
            </w:r>
            <w:proofErr w:type="spellStart"/>
            <w:r w:rsidR="00156B9F" w:rsidRPr="00156B9F">
              <w:rPr>
                <w:rFonts w:ascii="Book Antiqua" w:hAnsi="Book Antiqua"/>
              </w:rPr>
              <w:t>Moga</w:t>
            </w:r>
            <w:proofErr w:type="spellEnd"/>
            <w:r w:rsidR="00156B9F" w:rsidRPr="00156B9F">
              <w:rPr>
                <w:rFonts w:ascii="Book Antiqua" w:hAnsi="Book Antiqua"/>
              </w:rPr>
              <w:t xml:space="preserve">, </w:t>
            </w:r>
            <w:proofErr w:type="spellStart"/>
            <w:r w:rsidR="00156B9F" w:rsidRPr="00156B9F">
              <w:rPr>
                <w:rFonts w:ascii="Book Antiqua" w:hAnsi="Book Antiqua"/>
              </w:rPr>
              <w:t>Patiala,Sikar</w:t>
            </w:r>
            <w:proofErr w:type="spellEnd"/>
            <w:r w:rsidR="00156B9F" w:rsidRPr="00156B9F">
              <w:rPr>
                <w:rFonts w:ascii="Book Antiqua" w:hAnsi="Book Antiqua"/>
              </w:rPr>
              <w:t>, Allahabad and Meerut</w:t>
            </w:r>
          </w:p>
        </w:tc>
        <w:tc>
          <w:tcPr>
            <w:tcW w:w="4410" w:type="dxa"/>
          </w:tcPr>
          <w:p w:rsidR="00156B9F" w:rsidRPr="00156B9F" w:rsidRDefault="00156B9F" w:rsidP="00156B9F">
            <w:pPr>
              <w:jc w:val="both"/>
              <w:rPr>
                <w:rFonts w:ascii="Book Antiqua" w:hAnsi="Book Antiqua"/>
              </w:rPr>
            </w:pPr>
            <w:r w:rsidRPr="00156B9F">
              <w:rPr>
                <w:rFonts w:ascii="Book Antiqua" w:hAnsi="Book Antiqua"/>
              </w:rPr>
              <w:t xml:space="preserve">We understand </w:t>
            </w:r>
            <w:proofErr w:type="spellStart"/>
            <w:r w:rsidRPr="00156B9F">
              <w:rPr>
                <w:rFonts w:ascii="Book Antiqua" w:hAnsi="Book Antiqua"/>
              </w:rPr>
              <w:t>Kishenpur</w:t>
            </w:r>
            <w:proofErr w:type="spellEnd"/>
            <w:r w:rsidRPr="00156B9F">
              <w:rPr>
                <w:rFonts w:ascii="Book Antiqua" w:hAnsi="Book Antiqua"/>
              </w:rPr>
              <w:t xml:space="preserve"> &amp; </w:t>
            </w:r>
            <w:proofErr w:type="spellStart"/>
            <w:r w:rsidRPr="00156B9F">
              <w:rPr>
                <w:rFonts w:ascii="Book Antiqua" w:hAnsi="Book Antiqua"/>
              </w:rPr>
              <w:t>Chamera</w:t>
            </w:r>
            <w:proofErr w:type="spellEnd"/>
            <w:r w:rsidRPr="00156B9F">
              <w:rPr>
                <w:rFonts w:ascii="Book Antiqua" w:hAnsi="Book Antiqua"/>
              </w:rPr>
              <w:t xml:space="preserve"> are in hilly terrain and transportation of 125 MVAR will be difficult. It is proposed to take Bank of 3 x 41.66 </w:t>
            </w:r>
            <w:proofErr w:type="spellStart"/>
            <w:r w:rsidRPr="00156B9F">
              <w:rPr>
                <w:rFonts w:ascii="Book Antiqua" w:hAnsi="Book Antiqua"/>
              </w:rPr>
              <w:t>MVAr</w:t>
            </w:r>
            <w:proofErr w:type="spellEnd"/>
            <w:r w:rsidRPr="00156B9F">
              <w:rPr>
                <w:rFonts w:ascii="Book Antiqua" w:hAnsi="Book Antiqua"/>
              </w:rPr>
              <w:t xml:space="preserve"> shunt reactor in place of 125 MVAR SR for these sites as taken by other utilities like NHPC for </w:t>
            </w:r>
            <w:proofErr w:type="spellStart"/>
            <w:r w:rsidRPr="00156B9F">
              <w:rPr>
                <w:rFonts w:ascii="Book Antiqua" w:hAnsi="Book Antiqua"/>
              </w:rPr>
              <w:t>Chamera</w:t>
            </w:r>
            <w:proofErr w:type="spellEnd"/>
            <w:r w:rsidRPr="00156B9F">
              <w:rPr>
                <w:rFonts w:ascii="Book Antiqua" w:hAnsi="Book Antiqua"/>
              </w:rPr>
              <w:t>.</w:t>
            </w:r>
          </w:p>
        </w:tc>
        <w:tc>
          <w:tcPr>
            <w:tcW w:w="4410" w:type="dxa"/>
          </w:tcPr>
          <w:p w:rsidR="00156B9F" w:rsidRPr="00156B9F" w:rsidRDefault="00156B9F" w:rsidP="00156B9F">
            <w:pPr>
              <w:jc w:val="both"/>
              <w:rPr>
                <w:rFonts w:ascii="Book Antiqua" w:hAnsi="Book Antiqua"/>
              </w:rPr>
            </w:pPr>
            <w:r w:rsidRPr="00156B9F">
              <w:rPr>
                <w:rFonts w:ascii="Book Antiqua" w:hAnsi="Book Antiqua"/>
              </w:rPr>
              <w:t>The Bidder shall be responsible to select and verify the route, mode of</w:t>
            </w:r>
          </w:p>
          <w:p w:rsidR="00156B9F" w:rsidRPr="00156B9F" w:rsidRDefault="00156B9F" w:rsidP="00156B9F">
            <w:pPr>
              <w:jc w:val="both"/>
              <w:rPr>
                <w:rFonts w:ascii="Book Antiqua" w:hAnsi="Book Antiqua"/>
              </w:rPr>
            </w:pPr>
            <w:r w:rsidRPr="00156B9F">
              <w:rPr>
                <w:rFonts w:ascii="Book Antiqua" w:hAnsi="Book Antiqua"/>
              </w:rPr>
              <w:t>transportation and make all necessary arrangement with the appropriate authorities for</w:t>
            </w:r>
          </w:p>
          <w:p w:rsidR="00156B9F" w:rsidRDefault="00156B9F" w:rsidP="00156B9F">
            <w:pPr>
              <w:jc w:val="both"/>
              <w:rPr>
                <w:rFonts w:ascii="Book Antiqua" w:hAnsi="Book Antiqua"/>
              </w:rPr>
            </w:pPr>
            <w:r w:rsidRPr="00156B9F">
              <w:rPr>
                <w:rFonts w:ascii="Book Antiqua" w:hAnsi="Book Antiqua"/>
              </w:rPr>
              <w:t xml:space="preserve">the transportation of the </w:t>
            </w:r>
            <w:proofErr w:type="spellStart"/>
            <w:r w:rsidRPr="00156B9F">
              <w:rPr>
                <w:rFonts w:ascii="Book Antiqua" w:hAnsi="Book Antiqua"/>
              </w:rPr>
              <w:t>equipments.Further</w:t>
            </w:r>
            <w:proofErr w:type="spellEnd"/>
            <w:r w:rsidRPr="00156B9F">
              <w:rPr>
                <w:rFonts w:ascii="Book Antiqua" w:hAnsi="Book Antiqua"/>
              </w:rPr>
              <w:t xml:space="preserve"> it is worthwhile to mention that in past at both </w:t>
            </w:r>
            <w:proofErr w:type="spellStart"/>
            <w:r w:rsidRPr="00156B9F">
              <w:rPr>
                <w:rFonts w:ascii="Book Antiqua" w:hAnsi="Book Antiqua"/>
              </w:rPr>
              <w:t>Chamera</w:t>
            </w:r>
            <w:proofErr w:type="spellEnd"/>
            <w:r w:rsidRPr="00156B9F">
              <w:rPr>
                <w:rFonts w:ascii="Book Antiqua" w:hAnsi="Book Antiqua"/>
              </w:rPr>
              <w:t xml:space="preserve"> and </w:t>
            </w:r>
            <w:proofErr w:type="spellStart"/>
            <w:r w:rsidRPr="00156B9F">
              <w:rPr>
                <w:rFonts w:ascii="Book Antiqua" w:hAnsi="Book Antiqua"/>
              </w:rPr>
              <w:t>Kishenpur</w:t>
            </w:r>
            <w:proofErr w:type="spellEnd"/>
            <w:r w:rsidRPr="00156B9F">
              <w:rPr>
                <w:rFonts w:ascii="Book Antiqua" w:hAnsi="Book Antiqua"/>
              </w:rPr>
              <w:t xml:space="preserve"> sites 105 MVA ,1Ph ,400/220/33 kV Transformers (which are approximately comparable in dimension </w:t>
            </w:r>
            <w:r w:rsidRPr="00156B9F">
              <w:rPr>
                <w:rFonts w:ascii="Book Antiqua" w:hAnsi="Book Antiqua"/>
              </w:rPr>
              <w:lastRenderedPageBreak/>
              <w:t xml:space="preserve">and weight to 125 </w:t>
            </w:r>
            <w:proofErr w:type="spellStart"/>
            <w:r w:rsidRPr="00156B9F">
              <w:rPr>
                <w:rFonts w:ascii="Book Antiqua" w:hAnsi="Book Antiqua"/>
              </w:rPr>
              <w:t>MVAr</w:t>
            </w:r>
            <w:proofErr w:type="spellEnd"/>
            <w:r w:rsidRPr="00156B9F">
              <w:rPr>
                <w:rFonts w:ascii="Book Antiqua" w:hAnsi="Book Antiqua"/>
              </w:rPr>
              <w:t xml:space="preserve"> reactors) have already been transported and </w:t>
            </w:r>
            <w:proofErr w:type="spellStart"/>
            <w:r w:rsidRPr="00156B9F">
              <w:rPr>
                <w:rFonts w:ascii="Book Antiqua" w:hAnsi="Book Antiqua"/>
              </w:rPr>
              <w:t>suceesfully</w:t>
            </w:r>
            <w:proofErr w:type="spellEnd"/>
            <w:r w:rsidRPr="00156B9F">
              <w:rPr>
                <w:rFonts w:ascii="Book Antiqua" w:hAnsi="Book Antiqua"/>
              </w:rPr>
              <w:t xml:space="preserve"> installed.</w:t>
            </w:r>
          </w:p>
          <w:p w:rsidR="00D80E72" w:rsidRPr="00156B9F" w:rsidRDefault="00D80E72" w:rsidP="00156B9F">
            <w:pPr>
              <w:jc w:val="both"/>
              <w:rPr>
                <w:rFonts w:ascii="Book Antiqua" w:hAnsi="Book Antiqua"/>
              </w:rPr>
            </w:pPr>
          </w:p>
        </w:tc>
      </w:tr>
      <w:tr w:rsidR="001F739D" w:rsidRPr="000E4042" w:rsidTr="00225D6C">
        <w:trPr>
          <w:trHeight w:val="80"/>
        </w:trPr>
        <w:tc>
          <w:tcPr>
            <w:tcW w:w="720" w:type="dxa"/>
          </w:tcPr>
          <w:p w:rsidR="001F739D" w:rsidRDefault="001F739D" w:rsidP="00E828CE">
            <w:pPr>
              <w:rPr>
                <w:rFonts w:ascii="Book Antiqua" w:hAnsi="Book Antiqua"/>
                <w:sz w:val="21"/>
                <w:szCs w:val="21"/>
              </w:rPr>
            </w:pPr>
            <w:r>
              <w:rPr>
                <w:rFonts w:ascii="Book Antiqua" w:hAnsi="Book Antiqua"/>
                <w:sz w:val="21"/>
                <w:szCs w:val="21"/>
              </w:rPr>
              <w:lastRenderedPageBreak/>
              <w:t>6</w:t>
            </w:r>
          </w:p>
        </w:tc>
        <w:tc>
          <w:tcPr>
            <w:tcW w:w="1710" w:type="dxa"/>
          </w:tcPr>
          <w:p w:rsidR="001F739D" w:rsidRPr="00156B9F" w:rsidRDefault="001F739D" w:rsidP="00156B9F">
            <w:pPr>
              <w:rPr>
                <w:rFonts w:ascii="Book Antiqua" w:hAnsi="Book Antiqua"/>
                <w:szCs w:val="23"/>
              </w:rPr>
            </w:pPr>
            <w:r>
              <w:rPr>
                <w:rFonts w:ascii="Book Antiqua" w:hAnsi="Book Antiqua"/>
              </w:rPr>
              <w:t>Attachment-9, Bid Form, 1</w:t>
            </w:r>
            <w:r>
              <w:rPr>
                <w:rFonts w:ascii="Book Antiqua" w:hAnsi="Book Antiqua"/>
                <w:vertAlign w:val="superscript"/>
              </w:rPr>
              <w:t>st</w:t>
            </w:r>
            <w:r>
              <w:rPr>
                <w:rFonts w:ascii="Book Antiqua" w:hAnsi="Book Antiqua"/>
              </w:rPr>
              <w:t xml:space="preserve"> Envelope</w:t>
            </w:r>
          </w:p>
        </w:tc>
        <w:tc>
          <w:tcPr>
            <w:tcW w:w="3960" w:type="dxa"/>
          </w:tcPr>
          <w:p w:rsidR="001F739D" w:rsidRDefault="001F739D" w:rsidP="00156B9F">
            <w:pPr>
              <w:jc w:val="both"/>
              <w:rPr>
                <w:rFonts w:ascii="Book Antiqua" w:hAnsi="Book Antiqua"/>
              </w:rPr>
            </w:pPr>
          </w:p>
        </w:tc>
        <w:tc>
          <w:tcPr>
            <w:tcW w:w="4410" w:type="dxa"/>
          </w:tcPr>
          <w:p w:rsidR="001F739D" w:rsidRPr="001F739D" w:rsidRDefault="001F739D" w:rsidP="001F739D">
            <w:pPr>
              <w:jc w:val="both"/>
              <w:rPr>
                <w:rFonts w:ascii="Book Antiqua" w:hAnsi="Book Antiqua"/>
              </w:rPr>
            </w:pPr>
            <w:r>
              <w:rPr>
                <w:rFonts w:ascii="Book Antiqua" w:hAnsi="Book Antiqua"/>
              </w:rPr>
              <w:t>W</w:t>
            </w:r>
            <w:r w:rsidRPr="001F739D">
              <w:rPr>
                <w:rFonts w:ascii="Book Antiqua" w:hAnsi="Book Antiqua"/>
              </w:rPr>
              <w:t>e would like to bring your notice that the discrepancy in project completion period between BDS document and First Envelop as mentioned below.</w:t>
            </w:r>
          </w:p>
          <w:p w:rsidR="001F739D" w:rsidRDefault="001F739D" w:rsidP="001F739D"/>
          <w:p w:rsidR="001F739D" w:rsidRPr="00156B9F" w:rsidRDefault="001F739D" w:rsidP="00156B9F">
            <w:pPr>
              <w:jc w:val="both"/>
              <w:rPr>
                <w:rFonts w:ascii="Book Antiqua" w:hAnsi="Book Antiqua"/>
              </w:rPr>
            </w:pPr>
          </w:p>
        </w:tc>
        <w:tc>
          <w:tcPr>
            <w:tcW w:w="4410" w:type="dxa"/>
          </w:tcPr>
          <w:p w:rsidR="001F739D" w:rsidRPr="00156B9F" w:rsidRDefault="001F739D" w:rsidP="002D0B20">
            <w:pPr>
              <w:jc w:val="both"/>
              <w:rPr>
                <w:rFonts w:ascii="Book Antiqua" w:hAnsi="Book Antiqua"/>
              </w:rPr>
            </w:pPr>
            <w:r>
              <w:rPr>
                <w:rFonts w:ascii="Book Antiqua" w:hAnsi="Book Antiqua"/>
              </w:rPr>
              <w:t xml:space="preserve">Please refer </w:t>
            </w:r>
            <w:proofErr w:type="spellStart"/>
            <w:r w:rsidR="0002792F">
              <w:rPr>
                <w:rFonts w:ascii="Book Antiqua" w:hAnsi="Book Antiqua"/>
              </w:rPr>
              <w:t>Sr</w:t>
            </w:r>
            <w:proofErr w:type="spellEnd"/>
            <w:r w:rsidR="0002792F">
              <w:rPr>
                <w:rFonts w:ascii="Book Antiqua" w:hAnsi="Book Antiqua"/>
              </w:rPr>
              <w:t xml:space="preserve"> .No.-</w:t>
            </w:r>
            <w:r w:rsidR="00697D84">
              <w:rPr>
                <w:rFonts w:ascii="Book Antiqua" w:hAnsi="Book Antiqua"/>
              </w:rPr>
              <w:t xml:space="preserve"> 4</w:t>
            </w:r>
            <w:r w:rsidR="008A7977">
              <w:rPr>
                <w:rFonts w:ascii="Book Antiqua" w:hAnsi="Book Antiqua"/>
              </w:rPr>
              <w:t xml:space="preserve"> </w:t>
            </w:r>
            <w:r w:rsidR="0002792F">
              <w:rPr>
                <w:rFonts w:ascii="Book Antiqua" w:hAnsi="Book Antiqua"/>
              </w:rPr>
              <w:t xml:space="preserve">of </w:t>
            </w:r>
            <w:r>
              <w:rPr>
                <w:rFonts w:ascii="Book Antiqua" w:hAnsi="Book Antiqua"/>
              </w:rPr>
              <w:t>Amendment-01</w:t>
            </w:r>
          </w:p>
        </w:tc>
      </w:tr>
    </w:tbl>
    <w:p w:rsidR="008D488E" w:rsidRPr="000E4042" w:rsidRDefault="008D488E" w:rsidP="006B26CF">
      <w:pPr>
        <w:tabs>
          <w:tab w:val="left" w:pos="2610"/>
        </w:tabs>
        <w:rPr>
          <w:rFonts w:ascii="Book Antiqua" w:hAnsi="Book Antiqua"/>
          <w:sz w:val="21"/>
          <w:szCs w:val="21"/>
        </w:rPr>
      </w:pPr>
    </w:p>
    <w:sectPr w:rsidR="008D488E" w:rsidRPr="000E4042" w:rsidSect="009A23C9">
      <w:headerReference w:type="even" r:id="rId9"/>
      <w:headerReference w:type="default" r:id="rId10"/>
      <w:footerReference w:type="even" r:id="rId11"/>
      <w:footerReference w:type="default" r:id="rId12"/>
      <w:headerReference w:type="first" r:id="rId13"/>
      <w:footerReference w:type="first" r:id="rId14"/>
      <w:pgSz w:w="16838" w:h="11906" w:orient="landscape"/>
      <w:pgMar w:top="1314" w:right="548" w:bottom="540" w:left="1440" w:header="708" w:footer="2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B9F" w:rsidRDefault="00156B9F" w:rsidP="0088669F">
      <w:pPr>
        <w:spacing w:after="0" w:line="240" w:lineRule="auto"/>
      </w:pPr>
      <w:r>
        <w:separator/>
      </w:r>
    </w:p>
  </w:endnote>
  <w:endnote w:type="continuationSeparator" w:id="0">
    <w:p w:rsidR="00156B9F" w:rsidRDefault="00156B9F" w:rsidP="008866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D7" w:rsidRDefault="00575AD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B9F" w:rsidRDefault="00575AD7" w:rsidP="006127D8">
    <w:pPr>
      <w:pStyle w:val="Footer"/>
      <w:ind w:left="9000" w:firstLine="3960"/>
      <w:jc w:val="center"/>
    </w:pPr>
    <w:sdt>
      <w:sdtPr>
        <w:id w:val="147411611"/>
        <w:docPartObj>
          <w:docPartGallery w:val="Page Numbers (Bottom of Page)"/>
          <w:docPartUnique/>
        </w:docPartObj>
      </w:sdtPr>
      <w:sdtEndPr/>
      <w:sdtContent>
        <w:sdt>
          <w:sdtPr>
            <w:id w:val="860082579"/>
            <w:docPartObj>
              <w:docPartGallery w:val="Page Numbers (Top of Page)"/>
              <w:docPartUnique/>
            </w:docPartObj>
          </w:sdtPr>
          <w:sdtEndPr/>
          <w:sdtContent>
            <w:r w:rsidR="00156B9F">
              <w:t xml:space="preserve">Page </w:t>
            </w:r>
            <w:r w:rsidR="00156B9F">
              <w:rPr>
                <w:b/>
                <w:bCs/>
                <w:sz w:val="24"/>
                <w:szCs w:val="24"/>
              </w:rPr>
              <w:fldChar w:fldCharType="begin"/>
            </w:r>
            <w:r w:rsidR="00156B9F">
              <w:rPr>
                <w:b/>
                <w:bCs/>
              </w:rPr>
              <w:instrText xml:space="preserve"> PAGE </w:instrText>
            </w:r>
            <w:r w:rsidR="00156B9F">
              <w:rPr>
                <w:b/>
                <w:bCs/>
                <w:sz w:val="24"/>
                <w:szCs w:val="24"/>
              </w:rPr>
              <w:fldChar w:fldCharType="separate"/>
            </w:r>
            <w:r>
              <w:rPr>
                <w:b/>
                <w:bCs/>
                <w:noProof/>
              </w:rPr>
              <w:t>1</w:t>
            </w:r>
            <w:r w:rsidR="00156B9F">
              <w:rPr>
                <w:b/>
                <w:bCs/>
                <w:sz w:val="24"/>
                <w:szCs w:val="24"/>
              </w:rPr>
              <w:fldChar w:fldCharType="end"/>
            </w:r>
            <w:r w:rsidR="00156B9F">
              <w:t xml:space="preserve"> of </w:t>
            </w:r>
            <w:r w:rsidR="00156B9F">
              <w:rPr>
                <w:b/>
                <w:bCs/>
                <w:sz w:val="24"/>
                <w:szCs w:val="24"/>
              </w:rPr>
              <w:fldChar w:fldCharType="begin"/>
            </w:r>
            <w:r w:rsidR="00156B9F">
              <w:rPr>
                <w:b/>
                <w:bCs/>
              </w:rPr>
              <w:instrText xml:space="preserve"> NUMPAGES  </w:instrText>
            </w:r>
            <w:r w:rsidR="00156B9F">
              <w:rPr>
                <w:b/>
                <w:bCs/>
                <w:sz w:val="24"/>
                <w:szCs w:val="24"/>
              </w:rPr>
              <w:fldChar w:fldCharType="separate"/>
            </w:r>
            <w:r>
              <w:rPr>
                <w:b/>
                <w:bCs/>
                <w:noProof/>
              </w:rPr>
              <w:t>4</w:t>
            </w:r>
            <w:r w:rsidR="00156B9F">
              <w:rPr>
                <w:b/>
                <w:bCs/>
                <w:sz w:val="24"/>
                <w:szCs w:val="24"/>
              </w:rPr>
              <w:fldChar w:fldCharType="end"/>
            </w:r>
          </w:sdtContent>
        </w:sdt>
      </w:sdtContent>
    </w:sdt>
  </w:p>
  <w:p w:rsidR="00156B9F" w:rsidRDefault="00156B9F" w:rsidP="00B5156B">
    <w:pPr>
      <w:pStyle w:val="Footer"/>
      <w:tabs>
        <w:tab w:val="left" w:pos="6516"/>
      </w:tabs>
    </w:pPr>
    <w:r>
      <w:tab/>
    </w:r>
    <w:r>
      <w:tab/>
    </w:r>
    <w:bookmarkStart w:id="0" w:name="_GoBack"/>
    <w:r w:rsidR="00575AD7">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Microsoft Office Signature Line..." style="width:79.55pt;height:33.5pt">
          <v:imagedata r:id="rId1" o:title=""/>
          <o:lock v:ext="edit" ungrouping="t" rotation="t" cropping="t" verticies="t" text="t" grouping="t"/>
          <o:signatureline v:ext="edit" id="{72B59BD6-35B9-40BB-AFF6-383F406E3044}" provid="{00000000-0000-0000-0000-000000000000}" o:suggestedsigner="C.K.Kamat" o:suggestedsigner2="Manager(CS)" showsigndate="f" signinginstructionsset="t" issignatureline="t"/>
        </v:shape>
      </w:pict>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D7" w:rsidRDefault="00575A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B9F" w:rsidRDefault="00156B9F" w:rsidP="0088669F">
      <w:pPr>
        <w:spacing w:after="0" w:line="240" w:lineRule="auto"/>
      </w:pPr>
      <w:r>
        <w:separator/>
      </w:r>
    </w:p>
  </w:footnote>
  <w:footnote w:type="continuationSeparator" w:id="0">
    <w:p w:rsidR="00156B9F" w:rsidRDefault="00156B9F" w:rsidP="008866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D7" w:rsidRDefault="00575AD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B9F" w:rsidRPr="0047000F" w:rsidRDefault="00156B9F" w:rsidP="00BE1764">
    <w:pPr>
      <w:spacing w:line="240" w:lineRule="auto"/>
      <w:rPr>
        <w:rFonts w:ascii="Book Antiqua" w:hAnsi="Book Antiqua"/>
        <w:b/>
        <w:bCs/>
        <w:u w:val="single"/>
      </w:rPr>
    </w:pPr>
    <w:r w:rsidRPr="00E21CF4">
      <w:rPr>
        <w:rFonts w:ascii="Book Antiqua" w:hAnsi="Book Antiqua"/>
        <w:b/>
        <w:bCs/>
        <w:u w:val="single"/>
      </w:rPr>
      <w:t>Clarification-No-I</w:t>
    </w:r>
    <w:r>
      <w:rPr>
        <w:rFonts w:ascii="Book Antiqua" w:hAnsi="Book Antiqua"/>
        <w:b/>
        <w:bCs/>
        <w:u w:val="single"/>
      </w:rPr>
      <w:t xml:space="preserve"> </w:t>
    </w:r>
    <w:r w:rsidRPr="003C50C2">
      <w:rPr>
        <w:rFonts w:ascii="Book Antiqua" w:hAnsi="Book Antiqua"/>
        <w:b/>
        <w:bCs/>
        <w:u w:val="single"/>
      </w:rPr>
      <w:t xml:space="preserve">to the Bidding Documents for </w:t>
    </w:r>
    <w:r w:rsidRPr="0047000F">
      <w:rPr>
        <w:rFonts w:ascii="Book Antiqua" w:hAnsi="Book Antiqua"/>
        <w:b/>
        <w:bCs/>
        <w:u w:val="single"/>
      </w:rPr>
      <w:t xml:space="preserve">Package </w:t>
    </w:r>
    <w:r w:rsidRPr="0044286B">
      <w:rPr>
        <w:rFonts w:ascii="Book Antiqua" w:hAnsi="Book Antiqua"/>
        <w:b/>
        <w:bCs/>
        <w:u w:val="single"/>
      </w:rPr>
      <w:t xml:space="preserve">Reactor Package -RT- 06 for (i) 1x125MVAr, 400kV Bus Reactor at </w:t>
    </w:r>
    <w:proofErr w:type="spellStart"/>
    <w:r w:rsidRPr="0044286B">
      <w:rPr>
        <w:rFonts w:ascii="Book Antiqua" w:hAnsi="Book Antiqua"/>
        <w:b/>
        <w:bCs/>
        <w:u w:val="single"/>
      </w:rPr>
      <w:t>Kishenpur</w:t>
    </w:r>
    <w:proofErr w:type="spellEnd"/>
    <w:r w:rsidRPr="0044286B">
      <w:rPr>
        <w:rFonts w:ascii="Book Antiqua" w:hAnsi="Book Antiqua"/>
        <w:b/>
        <w:bCs/>
        <w:u w:val="single"/>
      </w:rPr>
      <w:t xml:space="preserve"> Sub-Station, (ii) 1x125MVAr, 400kV Bus Reactor at </w:t>
    </w:r>
    <w:proofErr w:type="spellStart"/>
    <w:r w:rsidRPr="0044286B">
      <w:rPr>
        <w:rFonts w:ascii="Book Antiqua" w:hAnsi="Book Antiqua"/>
        <w:b/>
        <w:bCs/>
        <w:u w:val="single"/>
      </w:rPr>
      <w:t>Maharanibagh</w:t>
    </w:r>
    <w:proofErr w:type="spellEnd"/>
    <w:r w:rsidRPr="0044286B">
      <w:rPr>
        <w:rFonts w:ascii="Book Antiqua" w:hAnsi="Book Antiqua"/>
        <w:b/>
        <w:bCs/>
        <w:u w:val="single"/>
      </w:rPr>
      <w:t xml:space="preserve"> (GIS) Sub-Station, (iii) 1x125MVAr, 400kV Bus Reactor at </w:t>
    </w:r>
    <w:proofErr w:type="spellStart"/>
    <w:r w:rsidRPr="0044286B">
      <w:rPr>
        <w:rFonts w:ascii="Book Antiqua" w:hAnsi="Book Antiqua"/>
        <w:b/>
        <w:bCs/>
        <w:u w:val="single"/>
      </w:rPr>
      <w:t>Mandola</w:t>
    </w:r>
    <w:proofErr w:type="spellEnd"/>
    <w:r w:rsidRPr="0044286B">
      <w:rPr>
        <w:rFonts w:ascii="Book Antiqua" w:hAnsi="Book Antiqua"/>
        <w:b/>
        <w:bCs/>
        <w:u w:val="single"/>
      </w:rPr>
      <w:t xml:space="preserve"> Sub-Station (iv) 1x125MVAr, 400kV Bus Reactor at </w:t>
    </w:r>
    <w:proofErr w:type="spellStart"/>
    <w:r w:rsidRPr="0044286B">
      <w:rPr>
        <w:rFonts w:ascii="Book Antiqua" w:hAnsi="Book Antiqua"/>
        <w:b/>
        <w:bCs/>
        <w:u w:val="single"/>
      </w:rPr>
      <w:t>Hissar</w:t>
    </w:r>
    <w:proofErr w:type="spellEnd"/>
    <w:r w:rsidRPr="0044286B">
      <w:rPr>
        <w:rFonts w:ascii="Book Antiqua" w:hAnsi="Book Antiqua"/>
        <w:b/>
        <w:bCs/>
        <w:u w:val="single"/>
      </w:rPr>
      <w:t xml:space="preserve"> Sub-Station, (v) 1x125MVAr, 400kV Bus Reactor at </w:t>
    </w:r>
    <w:proofErr w:type="spellStart"/>
    <w:r w:rsidRPr="0044286B">
      <w:rPr>
        <w:rFonts w:ascii="Book Antiqua" w:hAnsi="Book Antiqua"/>
        <w:b/>
        <w:bCs/>
        <w:u w:val="single"/>
      </w:rPr>
      <w:t>Chamera</w:t>
    </w:r>
    <w:proofErr w:type="spellEnd"/>
    <w:r w:rsidRPr="0044286B">
      <w:rPr>
        <w:rFonts w:ascii="Book Antiqua" w:hAnsi="Book Antiqua"/>
        <w:b/>
        <w:bCs/>
        <w:u w:val="single"/>
      </w:rPr>
      <w:t xml:space="preserve"> (GIS) Pooling Sub-Station, (vi) 1x125MVAr, 400kV Bus Reactor at </w:t>
    </w:r>
    <w:proofErr w:type="spellStart"/>
    <w:r w:rsidRPr="0044286B">
      <w:rPr>
        <w:rFonts w:ascii="Book Antiqua" w:hAnsi="Book Antiqua"/>
        <w:b/>
        <w:bCs/>
        <w:u w:val="single"/>
      </w:rPr>
      <w:t>Moga</w:t>
    </w:r>
    <w:proofErr w:type="spellEnd"/>
    <w:r w:rsidRPr="0044286B">
      <w:rPr>
        <w:rFonts w:ascii="Book Antiqua" w:hAnsi="Book Antiqua"/>
        <w:b/>
        <w:bCs/>
        <w:u w:val="single"/>
      </w:rPr>
      <w:t xml:space="preserve"> Sub-Station, (vii) 1x125MVAr, 400kV Bus Reactor at </w:t>
    </w:r>
    <w:proofErr w:type="spellStart"/>
    <w:r w:rsidRPr="0044286B">
      <w:rPr>
        <w:rFonts w:ascii="Book Antiqua" w:hAnsi="Book Antiqua"/>
        <w:b/>
        <w:bCs/>
        <w:u w:val="single"/>
      </w:rPr>
      <w:t>Sikar</w:t>
    </w:r>
    <w:proofErr w:type="spellEnd"/>
    <w:r w:rsidRPr="0044286B">
      <w:rPr>
        <w:rFonts w:ascii="Book Antiqua" w:hAnsi="Book Antiqua"/>
        <w:b/>
        <w:bCs/>
        <w:u w:val="single"/>
      </w:rPr>
      <w:t xml:space="preserve"> Sub-Station, (viii) 1x125MVAr, 400kV Bus Reactor at Allahabad Sub-Station, (ix) 1x125MVAr, 400kV Bus Reactor at Meerut Sub-Station, (x) 1x125MVAr, 400kV Bus Reactor at </w:t>
    </w:r>
    <w:proofErr w:type="spellStart"/>
    <w:r w:rsidRPr="0044286B">
      <w:rPr>
        <w:rFonts w:ascii="Book Antiqua" w:hAnsi="Book Antiqua"/>
        <w:b/>
        <w:bCs/>
        <w:u w:val="single"/>
      </w:rPr>
      <w:t>Jallandhar</w:t>
    </w:r>
    <w:proofErr w:type="spellEnd"/>
    <w:r w:rsidRPr="0044286B">
      <w:rPr>
        <w:rFonts w:ascii="Book Antiqua" w:hAnsi="Book Antiqua"/>
        <w:b/>
        <w:bCs/>
        <w:u w:val="single"/>
      </w:rPr>
      <w:t xml:space="preserve"> Sub-Station and (xi) 1x125MVAr, 400kV Bus Reactor at Patiala Sub-Station under Northern Region Strengthening Scheme (NRSS)- XL</w:t>
    </w:r>
  </w:p>
  <w:p w:rsidR="00156B9F" w:rsidRPr="00D50E34" w:rsidRDefault="00156B9F" w:rsidP="00BE1764">
    <w:pPr>
      <w:rPr>
        <w:rFonts w:ascii="Book Antiqua" w:hAnsi="Book Antiqua"/>
        <w:b/>
        <w:bCs/>
        <w:u w:val="single"/>
      </w:rPr>
    </w:pPr>
    <w:r w:rsidRPr="0047000F">
      <w:rPr>
        <w:rFonts w:ascii="Book Antiqua" w:hAnsi="Book Antiqua"/>
        <w:b/>
        <w:bCs/>
        <w:u w:val="single"/>
      </w:rPr>
      <w:t>[Spec No.</w:t>
    </w:r>
    <w:r>
      <w:rPr>
        <w:rFonts w:ascii="Book Antiqua" w:hAnsi="Book Antiqua"/>
        <w:b/>
        <w:bCs/>
        <w:u w:val="single"/>
      </w:rPr>
      <w:t>:</w:t>
    </w:r>
    <w:r w:rsidRPr="0047000F">
      <w:rPr>
        <w:rFonts w:ascii="Book Antiqua" w:hAnsi="Book Antiqua"/>
        <w:b/>
        <w:bCs/>
        <w:u w:val="single"/>
      </w:rPr>
      <w:t xml:space="preserve"> </w:t>
    </w:r>
    <w:r w:rsidRPr="0044286B">
      <w:rPr>
        <w:rFonts w:ascii="Book Antiqua" w:hAnsi="Book Antiqua"/>
        <w:b/>
        <w:bCs/>
        <w:u w:val="single"/>
      </w:rPr>
      <w:t>CC-CS/906-NR1/RT-3925/3/G4</w:t>
    </w:r>
    <w:r w:rsidRPr="0047000F">
      <w:rPr>
        <w:rFonts w:ascii="Book Antiqua" w:hAnsi="Book Antiqua"/>
        <w:b/>
        <w:bCs/>
        <w:u w:val="single"/>
      </w:rPr>
      <w:t>]</w:t>
    </w:r>
    <w:r>
      <w:rPr>
        <w:rFonts w:ascii="Book Antiqua" w:hAnsi="Book Antiqua"/>
        <w:b/>
        <w:bCs/>
        <w:u w:val="single"/>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D7" w:rsidRDefault="00575A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76C7C"/>
    <w:multiLevelType w:val="hybridMultilevel"/>
    <w:tmpl w:val="793A2382"/>
    <w:lvl w:ilvl="0" w:tplc="AB7C42A8">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nsid w:val="070B5160"/>
    <w:multiLevelType w:val="multilevel"/>
    <w:tmpl w:val="40B60ECA"/>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
    <w:nsid w:val="07230701"/>
    <w:multiLevelType w:val="hybridMultilevel"/>
    <w:tmpl w:val="DD2426B8"/>
    <w:lvl w:ilvl="0" w:tplc="33F4A09A">
      <w:start w:val="1"/>
      <w:numFmt w:val="lowerRoman"/>
      <w:lvlText w:val="(%1)"/>
      <w:lvlJc w:val="left"/>
      <w:pPr>
        <w:ind w:left="1894" w:hanging="720"/>
      </w:pPr>
    </w:lvl>
    <w:lvl w:ilvl="1" w:tplc="04090019">
      <w:start w:val="1"/>
      <w:numFmt w:val="lowerLetter"/>
      <w:lvlText w:val="%2."/>
      <w:lvlJc w:val="left"/>
      <w:pPr>
        <w:ind w:left="2254" w:hanging="360"/>
      </w:pPr>
    </w:lvl>
    <w:lvl w:ilvl="2" w:tplc="0409001B">
      <w:start w:val="1"/>
      <w:numFmt w:val="lowerRoman"/>
      <w:lvlText w:val="%3."/>
      <w:lvlJc w:val="right"/>
      <w:pPr>
        <w:ind w:left="2974" w:hanging="180"/>
      </w:pPr>
    </w:lvl>
    <w:lvl w:ilvl="3" w:tplc="0409000F">
      <w:start w:val="1"/>
      <w:numFmt w:val="decimal"/>
      <w:lvlText w:val="%4."/>
      <w:lvlJc w:val="left"/>
      <w:pPr>
        <w:ind w:left="3694" w:hanging="360"/>
      </w:pPr>
    </w:lvl>
    <w:lvl w:ilvl="4" w:tplc="04090019">
      <w:start w:val="1"/>
      <w:numFmt w:val="lowerLetter"/>
      <w:lvlText w:val="%5."/>
      <w:lvlJc w:val="left"/>
      <w:pPr>
        <w:ind w:left="4414" w:hanging="360"/>
      </w:pPr>
    </w:lvl>
    <w:lvl w:ilvl="5" w:tplc="0409001B">
      <w:start w:val="1"/>
      <w:numFmt w:val="lowerRoman"/>
      <w:lvlText w:val="%6."/>
      <w:lvlJc w:val="right"/>
      <w:pPr>
        <w:ind w:left="5134" w:hanging="180"/>
      </w:pPr>
    </w:lvl>
    <w:lvl w:ilvl="6" w:tplc="0409000F">
      <w:start w:val="1"/>
      <w:numFmt w:val="decimal"/>
      <w:lvlText w:val="%7."/>
      <w:lvlJc w:val="left"/>
      <w:pPr>
        <w:ind w:left="5854" w:hanging="360"/>
      </w:pPr>
    </w:lvl>
    <w:lvl w:ilvl="7" w:tplc="04090019">
      <w:start w:val="1"/>
      <w:numFmt w:val="lowerLetter"/>
      <w:lvlText w:val="%8."/>
      <w:lvlJc w:val="left"/>
      <w:pPr>
        <w:ind w:left="6574" w:hanging="360"/>
      </w:pPr>
    </w:lvl>
    <w:lvl w:ilvl="8" w:tplc="0409001B">
      <w:start w:val="1"/>
      <w:numFmt w:val="lowerRoman"/>
      <w:lvlText w:val="%9."/>
      <w:lvlJc w:val="right"/>
      <w:pPr>
        <w:ind w:left="7294" w:hanging="180"/>
      </w:pPr>
    </w:lvl>
  </w:abstractNum>
  <w:abstractNum w:abstractNumId="3">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D963C0"/>
    <w:multiLevelType w:val="multilevel"/>
    <w:tmpl w:val="F16A2E38"/>
    <w:lvl w:ilvl="0">
      <w:start w:val="1"/>
      <w:numFmt w:val="decimal"/>
      <w:lvlText w:val="%1"/>
      <w:lvlJc w:val="left"/>
      <w:pPr>
        <w:ind w:left="696" w:hanging="696"/>
      </w:pPr>
      <w:rPr>
        <w:rFonts w:hint="default"/>
      </w:rPr>
    </w:lvl>
    <w:lvl w:ilvl="1">
      <w:start w:val="1"/>
      <w:numFmt w:val="decimal"/>
      <w:lvlText w:val="%1.%2"/>
      <w:lvlJc w:val="left"/>
      <w:pPr>
        <w:ind w:left="696" w:hanging="6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4AE0112"/>
    <w:multiLevelType w:val="hybridMultilevel"/>
    <w:tmpl w:val="793A2382"/>
    <w:lvl w:ilvl="0" w:tplc="AB7C42A8">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nsid w:val="152A1F84"/>
    <w:multiLevelType w:val="hybridMultilevel"/>
    <w:tmpl w:val="540A9388"/>
    <w:lvl w:ilvl="0" w:tplc="7B82A8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F46324"/>
    <w:multiLevelType w:val="hybridMultilevel"/>
    <w:tmpl w:val="744E4D08"/>
    <w:lvl w:ilvl="0" w:tplc="EAF42B3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1A067EA5"/>
    <w:multiLevelType w:val="hybridMultilevel"/>
    <w:tmpl w:val="C40474F0"/>
    <w:lvl w:ilvl="0" w:tplc="0686C03E">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0">
    <w:nsid w:val="1B856ECF"/>
    <w:multiLevelType w:val="multilevel"/>
    <w:tmpl w:val="B5E6BF80"/>
    <w:lvl w:ilvl="0">
      <w:start w:val="1"/>
      <w:numFmt w:val="decimal"/>
      <w:lvlText w:val="%1"/>
      <w:lvlJc w:val="left"/>
      <w:pPr>
        <w:ind w:left="360" w:hanging="360"/>
      </w:pPr>
      <w:rPr>
        <w:rFonts w:hint="default"/>
      </w:rPr>
    </w:lvl>
    <w:lvl w:ilvl="1">
      <w:start w:val="4"/>
      <w:numFmt w:val="decimal"/>
      <w:lvlText w:val="%1.%2"/>
      <w:lvlJc w:val="left"/>
      <w:pPr>
        <w:ind w:left="915" w:hanging="36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240" w:hanging="1800"/>
      </w:pPr>
      <w:rPr>
        <w:rFonts w:hint="default"/>
      </w:rPr>
    </w:lvl>
  </w:abstractNum>
  <w:abstractNum w:abstractNumId="11">
    <w:nsid w:val="1DCD66B5"/>
    <w:multiLevelType w:val="multilevel"/>
    <w:tmpl w:val="089239FA"/>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2">
    <w:nsid w:val="1DF57B0D"/>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350631E"/>
    <w:multiLevelType w:val="hybridMultilevel"/>
    <w:tmpl w:val="015C7C1C"/>
    <w:lvl w:ilvl="0" w:tplc="2020B8E0">
      <w:start w:val="1"/>
      <w:numFmt w:val="lowerLetter"/>
      <w:lvlText w:val="(%1)"/>
      <w:lvlJc w:val="left"/>
      <w:pPr>
        <w:ind w:left="930" w:hanging="57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5CC3417"/>
    <w:multiLevelType w:val="hybridMultilevel"/>
    <w:tmpl w:val="EA7AD312"/>
    <w:lvl w:ilvl="0" w:tplc="DB1C7E0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6040FE"/>
    <w:multiLevelType w:val="hybridMultilevel"/>
    <w:tmpl w:val="D1CE7FFA"/>
    <w:lvl w:ilvl="0" w:tplc="68DC3D4A">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6">
    <w:nsid w:val="276D33B1"/>
    <w:multiLevelType w:val="hybridMultilevel"/>
    <w:tmpl w:val="D3F28A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5D06EA"/>
    <w:multiLevelType w:val="hybridMultilevel"/>
    <w:tmpl w:val="015C7C1C"/>
    <w:lvl w:ilvl="0" w:tplc="2020B8E0">
      <w:start w:val="1"/>
      <w:numFmt w:val="lowerLetter"/>
      <w:lvlText w:val="(%1)"/>
      <w:lvlJc w:val="left"/>
      <w:pPr>
        <w:ind w:left="930" w:hanging="57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2D0273C1"/>
    <w:multiLevelType w:val="hybridMultilevel"/>
    <w:tmpl w:val="FCBC6AA8"/>
    <w:lvl w:ilvl="0" w:tplc="A6BC1E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32B50AE3"/>
    <w:multiLevelType w:val="hybridMultilevel"/>
    <w:tmpl w:val="4CACB080"/>
    <w:lvl w:ilvl="0" w:tplc="628E6F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6CF51D7"/>
    <w:multiLevelType w:val="hybridMultilevel"/>
    <w:tmpl w:val="E322420A"/>
    <w:lvl w:ilvl="0" w:tplc="F196A656">
      <w:start w:val="1"/>
      <w:numFmt w:val="lowerLetter"/>
      <w:lvlText w:val="(%1)"/>
      <w:lvlJc w:val="left"/>
      <w:pPr>
        <w:ind w:left="942" w:hanging="360"/>
      </w:pPr>
      <w:rPr>
        <w:rFonts w:hint="default"/>
      </w:rPr>
    </w:lvl>
    <w:lvl w:ilvl="1" w:tplc="40090019" w:tentative="1">
      <w:start w:val="1"/>
      <w:numFmt w:val="lowerLetter"/>
      <w:lvlText w:val="%2."/>
      <w:lvlJc w:val="left"/>
      <w:pPr>
        <w:ind w:left="1662" w:hanging="360"/>
      </w:pPr>
    </w:lvl>
    <w:lvl w:ilvl="2" w:tplc="4009001B" w:tentative="1">
      <w:start w:val="1"/>
      <w:numFmt w:val="lowerRoman"/>
      <w:lvlText w:val="%3."/>
      <w:lvlJc w:val="right"/>
      <w:pPr>
        <w:ind w:left="2382" w:hanging="180"/>
      </w:pPr>
    </w:lvl>
    <w:lvl w:ilvl="3" w:tplc="4009000F" w:tentative="1">
      <w:start w:val="1"/>
      <w:numFmt w:val="decimal"/>
      <w:lvlText w:val="%4."/>
      <w:lvlJc w:val="left"/>
      <w:pPr>
        <w:ind w:left="3102" w:hanging="360"/>
      </w:pPr>
    </w:lvl>
    <w:lvl w:ilvl="4" w:tplc="40090019" w:tentative="1">
      <w:start w:val="1"/>
      <w:numFmt w:val="lowerLetter"/>
      <w:lvlText w:val="%5."/>
      <w:lvlJc w:val="left"/>
      <w:pPr>
        <w:ind w:left="3822" w:hanging="360"/>
      </w:pPr>
    </w:lvl>
    <w:lvl w:ilvl="5" w:tplc="4009001B" w:tentative="1">
      <w:start w:val="1"/>
      <w:numFmt w:val="lowerRoman"/>
      <w:lvlText w:val="%6."/>
      <w:lvlJc w:val="right"/>
      <w:pPr>
        <w:ind w:left="4542" w:hanging="180"/>
      </w:pPr>
    </w:lvl>
    <w:lvl w:ilvl="6" w:tplc="4009000F" w:tentative="1">
      <w:start w:val="1"/>
      <w:numFmt w:val="decimal"/>
      <w:lvlText w:val="%7."/>
      <w:lvlJc w:val="left"/>
      <w:pPr>
        <w:ind w:left="5262" w:hanging="360"/>
      </w:pPr>
    </w:lvl>
    <w:lvl w:ilvl="7" w:tplc="40090019" w:tentative="1">
      <w:start w:val="1"/>
      <w:numFmt w:val="lowerLetter"/>
      <w:lvlText w:val="%8."/>
      <w:lvlJc w:val="left"/>
      <w:pPr>
        <w:ind w:left="5982" w:hanging="360"/>
      </w:pPr>
    </w:lvl>
    <w:lvl w:ilvl="8" w:tplc="4009001B" w:tentative="1">
      <w:start w:val="1"/>
      <w:numFmt w:val="lowerRoman"/>
      <w:lvlText w:val="%9."/>
      <w:lvlJc w:val="right"/>
      <w:pPr>
        <w:ind w:left="6702" w:hanging="180"/>
      </w:pPr>
    </w:lvl>
  </w:abstractNum>
  <w:abstractNum w:abstractNumId="21">
    <w:nsid w:val="3A60422E"/>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302C9F"/>
    <w:multiLevelType w:val="multilevel"/>
    <w:tmpl w:val="F12E0E76"/>
    <w:lvl w:ilvl="0">
      <w:start w:val="1"/>
      <w:numFmt w:val="decimal"/>
      <w:lvlText w:val="%1"/>
      <w:lvlJc w:val="left"/>
      <w:pPr>
        <w:ind w:left="360" w:hanging="360"/>
      </w:pPr>
      <w:rPr>
        <w:rFonts w:hint="default"/>
      </w:rPr>
    </w:lvl>
    <w:lvl w:ilvl="1">
      <w:start w:val="4"/>
      <w:numFmt w:val="decimal"/>
      <w:lvlText w:val="%1.%2"/>
      <w:lvlJc w:val="left"/>
      <w:pPr>
        <w:ind w:left="1056" w:hanging="360"/>
      </w:pPr>
      <w:rPr>
        <w:rFonts w:hint="default"/>
      </w:rPr>
    </w:lvl>
    <w:lvl w:ilvl="2">
      <w:start w:val="1"/>
      <w:numFmt w:val="decimal"/>
      <w:lvlText w:val="%1.%2.%3"/>
      <w:lvlJc w:val="left"/>
      <w:pPr>
        <w:ind w:left="2112" w:hanging="720"/>
      </w:pPr>
      <w:rPr>
        <w:rFonts w:hint="default"/>
      </w:rPr>
    </w:lvl>
    <w:lvl w:ilvl="3">
      <w:start w:val="1"/>
      <w:numFmt w:val="decimal"/>
      <w:lvlText w:val="%1.%2.%3.%4"/>
      <w:lvlJc w:val="left"/>
      <w:pPr>
        <w:ind w:left="2808" w:hanging="720"/>
      </w:pPr>
      <w:rPr>
        <w:rFonts w:hint="default"/>
      </w:rPr>
    </w:lvl>
    <w:lvl w:ilvl="4">
      <w:start w:val="1"/>
      <w:numFmt w:val="decimal"/>
      <w:lvlText w:val="%1.%2.%3.%4.%5"/>
      <w:lvlJc w:val="left"/>
      <w:pPr>
        <w:ind w:left="3864" w:hanging="1080"/>
      </w:pPr>
      <w:rPr>
        <w:rFonts w:hint="default"/>
      </w:rPr>
    </w:lvl>
    <w:lvl w:ilvl="5">
      <w:start w:val="1"/>
      <w:numFmt w:val="decimal"/>
      <w:lvlText w:val="%1.%2.%3.%4.%5.%6"/>
      <w:lvlJc w:val="left"/>
      <w:pPr>
        <w:ind w:left="4560" w:hanging="1080"/>
      </w:pPr>
      <w:rPr>
        <w:rFonts w:hint="default"/>
      </w:rPr>
    </w:lvl>
    <w:lvl w:ilvl="6">
      <w:start w:val="1"/>
      <w:numFmt w:val="decimal"/>
      <w:lvlText w:val="%1.%2.%3.%4.%5.%6.%7"/>
      <w:lvlJc w:val="left"/>
      <w:pPr>
        <w:ind w:left="5616" w:hanging="1440"/>
      </w:pPr>
      <w:rPr>
        <w:rFonts w:hint="default"/>
      </w:rPr>
    </w:lvl>
    <w:lvl w:ilvl="7">
      <w:start w:val="1"/>
      <w:numFmt w:val="decimal"/>
      <w:lvlText w:val="%1.%2.%3.%4.%5.%6.%7.%8"/>
      <w:lvlJc w:val="left"/>
      <w:pPr>
        <w:ind w:left="6672" w:hanging="1800"/>
      </w:pPr>
      <w:rPr>
        <w:rFonts w:hint="default"/>
      </w:rPr>
    </w:lvl>
    <w:lvl w:ilvl="8">
      <w:start w:val="1"/>
      <w:numFmt w:val="decimal"/>
      <w:lvlText w:val="%1.%2.%3.%4.%5.%6.%7.%8.%9"/>
      <w:lvlJc w:val="left"/>
      <w:pPr>
        <w:ind w:left="7368" w:hanging="1800"/>
      </w:pPr>
      <w:rPr>
        <w:rFonts w:hint="default"/>
      </w:rPr>
    </w:lvl>
  </w:abstractNum>
  <w:abstractNum w:abstractNumId="23">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4F7FE9"/>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0579FD"/>
    <w:multiLevelType w:val="hybridMultilevel"/>
    <w:tmpl w:val="58760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251DEA"/>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E84C7C"/>
    <w:multiLevelType w:val="hybridMultilevel"/>
    <w:tmpl w:val="540A9388"/>
    <w:lvl w:ilvl="0" w:tplc="7B82A8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8379CE"/>
    <w:multiLevelType w:val="multilevel"/>
    <w:tmpl w:val="3FB8E25A"/>
    <w:lvl w:ilvl="0">
      <w:start w:val="2"/>
      <w:numFmt w:val="decimal"/>
      <w:lvlText w:val="%1"/>
      <w:lvlJc w:val="left"/>
      <w:pPr>
        <w:ind w:left="360" w:hanging="360"/>
      </w:pPr>
      <w:rPr>
        <w:rFonts w:hint="default"/>
      </w:rPr>
    </w:lvl>
    <w:lvl w:ilvl="1">
      <w:start w:val="3"/>
      <w:numFmt w:val="decimal"/>
      <w:lvlText w:val="%1.%2"/>
      <w:lvlJc w:val="left"/>
      <w:pPr>
        <w:ind w:left="309" w:hanging="360"/>
      </w:pPr>
      <w:rPr>
        <w:rFonts w:hint="default"/>
      </w:rPr>
    </w:lvl>
    <w:lvl w:ilvl="2">
      <w:start w:val="1"/>
      <w:numFmt w:val="decimal"/>
      <w:lvlText w:val="%1.%2.%3"/>
      <w:lvlJc w:val="left"/>
      <w:pPr>
        <w:ind w:left="618" w:hanging="720"/>
      </w:pPr>
      <w:rPr>
        <w:rFonts w:hint="default"/>
      </w:rPr>
    </w:lvl>
    <w:lvl w:ilvl="3">
      <w:start w:val="1"/>
      <w:numFmt w:val="decimal"/>
      <w:lvlText w:val="%1.%2.%3.%4"/>
      <w:lvlJc w:val="left"/>
      <w:pPr>
        <w:ind w:left="567" w:hanging="720"/>
      </w:pPr>
      <w:rPr>
        <w:rFonts w:hint="default"/>
      </w:rPr>
    </w:lvl>
    <w:lvl w:ilvl="4">
      <w:start w:val="1"/>
      <w:numFmt w:val="decimal"/>
      <w:lvlText w:val="%1.%2.%3.%4.%5"/>
      <w:lvlJc w:val="left"/>
      <w:pPr>
        <w:ind w:left="876" w:hanging="1080"/>
      </w:pPr>
      <w:rPr>
        <w:rFonts w:hint="default"/>
      </w:rPr>
    </w:lvl>
    <w:lvl w:ilvl="5">
      <w:start w:val="1"/>
      <w:numFmt w:val="decimal"/>
      <w:lvlText w:val="%1.%2.%3.%4.%5.%6"/>
      <w:lvlJc w:val="left"/>
      <w:pPr>
        <w:ind w:left="825" w:hanging="1080"/>
      </w:pPr>
      <w:rPr>
        <w:rFonts w:hint="default"/>
      </w:rPr>
    </w:lvl>
    <w:lvl w:ilvl="6">
      <w:start w:val="1"/>
      <w:numFmt w:val="decimal"/>
      <w:lvlText w:val="%1.%2.%3.%4.%5.%6.%7"/>
      <w:lvlJc w:val="left"/>
      <w:pPr>
        <w:ind w:left="1134" w:hanging="1440"/>
      </w:pPr>
      <w:rPr>
        <w:rFonts w:hint="default"/>
      </w:rPr>
    </w:lvl>
    <w:lvl w:ilvl="7">
      <w:start w:val="1"/>
      <w:numFmt w:val="decimal"/>
      <w:lvlText w:val="%1.%2.%3.%4.%5.%6.%7.%8"/>
      <w:lvlJc w:val="left"/>
      <w:pPr>
        <w:ind w:left="1083" w:hanging="1440"/>
      </w:pPr>
      <w:rPr>
        <w:rFonts w:hint="default"/>
      </w:rPr>
    </w:lvl>
    <w:lvl w:ilvl="8">
      <w:start w:val="1"/>
      <w:numFmt w:val="decimal"/>
      <w:lvlText w:val="%1.%2.%3.%4.%5.%6.%7.%8.%9"/>
      <w:lvlJc w:val="left"/>
      <w:pPr>
        <w:ind w:left="1392" w:hanging="1800"/>
      </w:pPr>
      <w:rPr>
        <w:rFonts w:hint="default"/>
      </w:rPr>
    </w:lvl>
  </w:abstractNum>
  <w:abstractNum w:abstractNumId="29">
    <w:nsid w:val="4DE51254"/>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nsid w:val="516C6410"/>
    <w:multiLevelType w:val="multilevel"/>
    <w:tmpl w:val="9BC09FBA"/>
    <w:lvl w:ilvl="0">
      <w:start w:val="1"/>
      <w:numFmt w:val="decimal"/>
      <w:lvlText w:val="%1."/>
      <w:lvlJc w:val="left"/>
      <w:pPr>
        <w:ind w:left="1080" w:hanging="720"/>
      </w:pPr>
      <w:rPr>
        <w:rFonts w:ascii="Book Antiqua" w:eastAsia="MS Mincho" w:hAnsi="Book Antiqua" w:hint="default"/>
        <w:sz w:val="22"/>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nsid w:val="52682092"/>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3">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33C73D0"/>
    <w:multiLevelType w:val="hybridMultilevel"/>
    <w:tmpl w:val="ACE0C3A4"/>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B115FE2"/>
    <w:multiLevelType w:val="hybridMultilevel"/>
    <w:tmpl w:val="316084B4"/>
    <w:lvl w:ilvl="0" w:tplc="76D4301C">
      <w:start w:val="1"/>
      <w:numFmt w:val="lowerLetter"/>
      <w:lvlText w:val="(%1)"/>
      <w:lvlJc w:val="left"/>
      <w:pPr>
        <w:ind w:left="1089" w:hanging="360"/>
      </w:pPr>
      <w:rPr>
        <w:rFonts w:hint="default"/>
      </w:rPr>
    </w:lvl>
    <w:lvl w:ilvl="1" w:tplc="04090019" w:tentative="1">
      <w:start w:val="1"/>
      <w:numFmt w:val="lowerLetter"/>
      <w:lvlText w:val="%2."/>
      <w:lvlJc w:val="left"/>
      <w:pPr>
        <w:ind w:left="1809" w:hanging="360"/>
      </w:pPr>
    </w:lvl>
    <w:lvl w:ilvl="2" w:tplc="0409001B" w:tentative="1">
      <w:start w:val="1"/>
      <w:numFmt w:val="lowerRoman"/>
      <w:lvlText w:val="%3."/>
      <w:lvlJc w:val="right"/>
      <w:pPr>
        <w:ind w:left="2529" w:hanging="180"/>
      </w:pPr>
    </w:lvl>
    <w:lvl w:ilvl="3" w:tplc="0409000F" w:tentative="1">
      <w:start w:val="1"/>
      <w:numFmt w:val="decimal"/>
      <w:lvlText w:val="%4."/>
      <w:lvlJc w:val="left"/>
      <w:pPr>
        <w:ind w:left="3249" w:hanging="360"/>
      </w:pPr>
    </w:lvl>
    <w:lvl w:ilvl="4" w:tplc="04090019" w:tentative="1">
      <w:start w:val="1"/>
      <w:numFmt w:val="lowerLetter"/>
      <w:lvlText w:val="%5."/>
      <w:lvlJc w:val="left"/>
      <w:pPr>
        <w:ind w:left="3969" w:hanging="360"/>
      </w:pPr>
    </w:lvl>
    <w:lvl w:ilvl="5" w:tplc="0409001B" w:tentative="1">
      <w:start w:val="1"/>
      <w:numFmt w:val="lowerRoman"/>
      <w:lvlText w:val="%6."/>
      <w:lvlJc w:val="right"/>
      <w:pPr>
        <w:ind w:left="4689" w:hanging="180"/>
      </w:pPr>
    </w:lvl>
    <w:lvl w:ilvl="6" w:tplc="0409000F" w:tentative="1">
      <w:start w:val="1"/>
      <w:numFmt w:val="decimal"/>
      <w:lvlText w:val="%7."/>
      <w:lvlJc w:val="left"/>
      <w:pPr>
        <w:ind w:left="5409" w:hanging="360"/>
      </w:pPr>
    </w:lvl>
    <w:lvl w:ilvl="7" w:tplc="04090019" w:tentative="1">
      <w:start w:val="1"/>
      <w:numFmt w:val="lowerLetter"/>
      <w:lvlText w:val="%8."/>
      <w:lvlJc w:val="left"/>
      <w:pPr>
        <w:ind w:left="6129" w:hanging="360"/>
      </w:pPr>
    </w:lvl>
    <w:lvl w:ilvl="8" w:tplc="0409001B" w:tentative="1">
      <w:start w:val="1"/>
      <w:numFmt w:val="lowerRoman"/>
      <w:lvlText w:val="%9."/>
      <w:lvlJc w:val="right"/>
      <w:pPr>
        <w:ind w:left="6849" w:hanging="180"/>
      </w:pPr>
    </w:lvl>
  </w:abstractNum>
  <w:abstractNum w:abstractNumId="36">
    <w:nsid w:val="60DF1968"/>
    <w:multiLevelType w:val="hybridMultilevel"/>
    <w:tmpl w:val="A990A1F8"/>
    <w:lvl w:ilvl="0" w:tplc="E6D8B32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222F67"/>
    <w:multiLevelType w:val="hybridMultilevel"/>
    <w:tmpl w:val="BABEA49E"/>
    <w:lvl w:ilvl="0" w:tplc="482422F6">
      <w:start w:val="1"/>
      <w:numFmt w:val="upperLetter"/>
      <w:lvlText w:val="%1."/>
      <w:lvlJc w:val="left"/>
      <w:pPr>
        <w:ind w:left="720" w:hanging="360"/>
      </w:pPr>
      <w:rPr>
        <w:rFonts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8B758C"/>
    <w:multiLevelType w:val="hybridMultilevel"/>
    <w:tmpl w:val="B82633D2"/>
    <w:lvl w:ilvl="0" w:tplc="6ED69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984DC2"/>
    <w:multiLevelType w:val="multilevel"/>
    <w:tmpl w:val="DFDEC6CC"/>
    <w:lvl w:ilvl="0">
      <w:start w:val="2"/>
      <w:numFmt w:val="decimal"/>
      <w:lvlText w:val="%1.0"/>
      <w:lvlJc w:val="left"/>
      <w:pPr>
        <w:tabs>
          <w:tab w:val="num" w:pos="1125"/>
        </w:tabs>
        <w:ind w:left="1125" w:hanging="1125"/>
      </w:pPr>
      <w:rPr>
        <w:b/>
        <w:bCs/>
      </w:rPr>
    </w:lvl>
    <w:lvl w:ilvl="1">
      <w:start w:val="1"/>
      <w:numFmt w:val="decimal"/>
      <w:lvlText w:val="%1.%2"/>
      <w:lvlJc w:val="left"/>
      <w:pPr>
        <w:tabs>
          <w:tab w:val="num" w:pos="1845"/>
        </w:tabs>
        <w:ind w:left="1845" w:hanging="1125"/>
      </w:pPr>
      <w:rPr>
        <w:b/>
        <w:bCs/>
        <w:sz w:val="22"/>
        <w:szCs w:val="22"/>
      </w:rPr>
    </w:lvl>
    <w:lvl w:ilvl="2">
      <w:start w:val="1"/>
      <w:numFmt w:val="decimal"/>
      <w:lvlText w:val="%1.%2.%3"/>
      <w:lvlJc w:val="left"/>
      <w:pPr>
        <w:tabs>
          <w:tab w:val="num" w:pos="2565"/>
        </w:tabs>
        <w:ind w:left="2565" w:hanging="1125"/>
      </w:pPr>
      <w:rPr>
        <w:b w:val="0"/>
        <w:bCs w:val="0"/>
        <w:sz w:val="24"/>
        <w:szCs w:val="24"/>
      </w:rPr>
    </w:lvl>
    <w:lvl w:ilvl="3">
      <w:start w:val="1"/>
      <w:numFmt w:val="decimal"/>
      <w:lvlText w:val="%1.%2.%3.%4"/>
      <w:lvlJc w:val="left"/>
      <w:pPr>
        <w:tabs>
          <w:tab w:val="num" w:pos="3285"/>
        </w:tabs>
        <w:ind w:left="3285" w:hanging="1125"/>
      </w:pPr>
      <w:rPr>
        <w:b w:val="0"/>
        <w:bCs w:val="0"/>
        <w:strike w:val="0"/>
        <w:dstrike w:val="0"/>
        <w:u w:val="none"/>
        <w:effect w:val="none"/>
      </w:rPr>
    </w:lvl>
    <w:lvl w:ilvl="4">
      <w:start w:val="1"/>
      <w:numFmt w:val="decimal"/>
      <w:lvlText w:val="%1.%2.%3.%4.%5"/>
      <w:lvlJc w:val="left"/>
      <w:pPr>
        <w:tabs>
          <w:tab w:val="num" w:pos="4005"/>
        </w:tabs>
        <w:ind w:left="4005" w:hanging="1125"/>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40">
    <w:nsid w:val="6F747982"/>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324229"/>
    <w:multiLevelType w:val="multilevel"/>
    <w:tmpl w:val="DFDEC6CC"/>
    <w:lvl w:ilvl="0">
      <w:start w:val="2"/>
      <w:numFmt w:val="decimal"/>
      <w:lvlText w:val="%1.0"/>
      <w:lvlJc w:val="left"/>
      <w:pPr>
        <w:tabs>
          <w:tab w:val="num" w:pos="1125"/>
        </w:tabs>
        <w:ind w:left="1125" w:hanging="1125"/>
      </w:pPr>
      <w:rPr>
        <w:b/>
        <w:bCs/>
      </w:rPr>
    </w:lvl>
    <w:lvl w:ilvl="1">
      <w:start w:val="1"/>
      <w:numFmt w:val="decimal"/>
      <w:lvlText w:val="%1.%2"/>
      <w:lvlJc w:val="left"/>
      <w:pPr>
        <w:tabs>
          <w:tab w:val="num" w:pos="1845"/>
        </w:tabs>
        <w:ind w:left="1845" w:hanging="1125"/>
      </w:pPr>
      <w:rPr>
        <w:b/>
        <w:bCs/>
        <w:sz w:val="22"/>
        <w:szCs w:val="22"/>
      </w:rPr>
    </w:lvl>
    <w:lvl w:ilvl="2">
      <w:start w:val="1"/>
      <w:numFmt w:val="decimal"/>
      <w:lvlText w:val="%1.%2.%3"/>
      <w:lvlJc w:val="left"/>
      <w:pPr>
        <w:tabs>
          <w:tab w:val="num" w:pos="2565"/>
        </w:tabs>
        <w:ind w:left="2565" w:hanging="1125"/>
      </w:pPr>
      <w:rPr>
        <w:b w:val="0"/>
        <w:bCs w:val="0"/>
        <w:sz w:val="24"/>
        <w:szCs w:val="24"/>
      </w:rPr>
    </w:lvl>
    <w:lvl w:ilvl="3">
      <w:start w:val="1"/>
      <w:numFmt w:val="decimal"/>
      <w:lvlText w:val="%1.%2.%3.%4"/>
      <w:lvlJc w:val="left"/>
      <w:pPr>
        <w:tabs>
          <w:tab w:val="num" w:pos="3285"/>
        </w:tabs>
        <w:ind w:left="3285" w:hanging="1125"/>
      </w:pPr>
      <w:rPr>
        <w:b w:val="0"/>
        <w:bCs w:val="0"/>
        <w:strike w:val="0"/>
        <w:dstrike w:val="0"/>
        <w:u w:val="none"/>
        <w:effect w:val="none"/>
      </w:rPr>
    </w:lvl>
    <w:lvl w:ilvl="4">
      <w:start w:val="1"/>
      <w:numFmt w:val="decimal"/>
      <w:lvlText w:val="%1.%2.%3.%4.%5"/>
      <w:lvlJc w:val="left"/>
      <w:pPr>
        <w:tabs>
          <w:tab w:val="num" w:pos="4005"/>
        </w:tabs>
        <w:ind w:left="4005" w:hanging="1125"/>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42">
    <w:nsid w:val="77D31FEE"/>
    <w:multiLevelType w:val="multilevel"/>
    <w:tmpl w:val="F058FEC0"/>
    <w:lvl w:ilvl="0">
      <w:start w:val="1"/>
      <w:numFmt w:val="decimal"/>
      <w:lvlText w:val="%1."/>
      <w:lvlJc w:val="left"/>
      <w:pPr>
        <w:ind w:left="605" w:hanging="360"/>
      </w:pPr>
    </w:lvl>
    <w:lvl w:ilvl="1">
      <w:start w:val="1"/>
      <w:numFmt w:val="decimal"/>
      <w:isLgl/>
      <w:lvlText w:val="%1.%2"/>
      <w:lvlJc w:val="left"/>
      <w:pPr>
        <w:ind w:left="650" w:hanging="405"/>
      </w:pPr>
      <w:rPr>
        <w:rFonts w:hint="default"/>
      </w:rPr>
    </w:lvl>
    <w:lvl w:ilvl="2">
      <w:start w:val="1"/>
      <w:numFmt w:val="decimal"/>
      <w:isLgl/>
      <w:lvlText w:val="%1.%2.%3"/>
      <w:lvlJc w:val="left"/>
      <w:pPr>
        <w:ind w:left="965" w:hanging="720"/>
      </w:pPr>
      <w:rPr>
        <w:rFonts w:hint="default"/>
      </w:rPr>
    </w:lvl>
    <w:lvl w:ilvl="3">
      <w:start w:val="1"/>
      <w:numFmt w:val="decimal"/>
      <w:isLgl/>
      <w:lvlText w:val="%1.%2.%3.%4"/>
      <w:lvlJc w:val="left"/>
      <w:pPr>
        <w:ind w:left="965" w:hanging="720"/>
      </w:pPr>
      <w:rPr>
        <w:rFonts w:hint="default"/>
      </w:rPr>
    </w:lvl>
    <w:lvl w:ilvl="4">
      <w:start w:val="1"/>
      <w:numFmt w:val="decimal"/>
      <w:isLgl/>
      <w:lvlText w:val="%1.%2.%3.%4.%5"/>
      <w:lvlJc w:val="left"/>
      <w:pPr>
        <w:ind w:left="1325" w:hanging="1080"/>
      </w:pPr>
      <w:rPr>
        <w:rFonts w:hint="default"/>
      </w:rPr>
    </w:lvl>
    <w:lvl w:ilvl="5">
      <w:start w:val="1"/>
      <w:numFmt w:val="decimal"/>
      <w:isLgl/>
      <w:lvlText w:val="%1.%2.%3.%4.%5.%6"/>
      <w:lvlJc w:val="left"/>
      <w:pPr>
        <w:ind w:left="1325" w:hanging="1080"/>
      </w:pPr>
      <w:rPr>
        <w:rFonts w:hint="default"/>
      </w:rPr>
    </w:lvl>
    <w:lvl w:ilvl="6">
      <w:start w:val="1"/>
      <w:numFmt w:val="decimal"/>
      <w:isLgl/>
      <w:lvlText w:val="%1.%2.%3.%4.%5.%6.%7"/>
      <w:lvlJc w:val="left"/>
      <w:pPr>
        <w:ind w:left="1685" w:hanging="1440"/>
      </w:pPr>
      <w:rPr>
        <w:rFonts w:hint="default"/>
      </w:rPr>
    </w:lvl>
    <w:lvl w:ilvl="7">
      <w:start w:val="1"/>
      <w:numFmt w:val="decimal"/>
      <w:isLgl/>
      <w:lvlText w:val="%1.%2.%3.%4.%5.%6.%7.%8"/>
      <w:lvlJc w:val="left"/>
      <w:pPr>
        <w:ind w:left="2045" w:hanging="1800"/>
      </w:pPr>
      <w:rPr>
        <w:rFonts w:hint="default"/>
      </w:rPr>
    </w:lvl>
    <w:lvl w:ilvl="8">
      <w:start w:val="1"/>
      <w:numFmt w:val="decimal"/>
      <w:isLgl/>
      <w:lvlText w:val="%1.%2.%3.%4.%5.%6.%7.%8.%9"/>
      <w:lvlJc w:val="left"/>
      <w:pPr>
        <w:ind w:left="2045" w:hanging="1800"/>
      </w:pPr>
      <w:rPr>
        <w:rFonts w:hint="default"/>
      </w:rPr>
    </w:lvl>
  </w:abstractNum>
  <w:abstractNum w:abstractNumId="43">
    <w:nsid w:val="7ACA6F50"/>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6807B6"/>
    <w:multiLevelType w:val="multilevel"/>
    <w:tmpl w:val="0F324F08"/>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9"/>
  </w:num>
  <w:num w:numId="2">
    <w:abstractNumId w:val="14"/>
  </w:num>
  <w:num w:numId="3">
    <w:abstractNumId w:val="16"/>
  </w:num>
  <w:num w:numId="4">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39"/>
  </w:num>
  <w:num w:numId="8">
    <w:abstractNumId w:val="28"/>
  </w:num>
  <w:num w:numId="9">
    <w:abstractNumId w:val="2"/>
  </w:num>
  <w:num w:numId="10">
    <w:abstractNumId w:val="1"/>
  </w:num>
  <w:num w:numId="11">
    <w:abstractNumId w:val="11"/>
  </w:num>
  <w:num w:numId="12">
    <w:abstractNumId w:val="36"/>
  </w:num>
  <w:num w:numId="13">
    <w:abstractNumId w:val="27"/>
  </w:num>
  <w:num w:numId="14">
    <w:abstractNumId w:val="23"/>
  </w:num>
  <w:num w:numId="15">
    <w:abstractNumId w:val="7"/>
  </w:num>
  <w:num w:numId="16">
    <w:abstractNumId w:val="43"/>
  </w:num>
  <w:num w:numId="17">
    <w:abstractNumId w:val="38"/>
  </w:num>
  <w:num w:numId="18">
    <w:abstractNumId w:val="4"/>
  </w:num>
  <w:num w:numId="19">
    <w:abstractNumId w:val="33"/>
  </w:num>
  <w:num w:numId="20">
    <w:abstractNumId w:val="12"/>
  </w:num>
  <w:num w:numId="21">
    <w:abstractNumId w:val="40"/>
  </w:num>
  <w:num w:numId="22">
    <w:abstractNumId w:val="30"/>
  </w:num>
  <w:num w:numId="23">
    <w:abstractNumId w:val="34"/>
  </w:num>
  <w:num w:numId="24">
    <w:abstractNumId w:val="32"/>
  </w:num>
  <w:num w:numId="25">
    <w:abstractNumId w:val="3"/>
  </w:num>
  <w:num w:numId="26">
    <w:abstractNumId w:val="15"/>
  </w:num>
  <w:num w:numId="27">
    <w:abstractNumId w:val="5"/>
  </w:num>
  <w:num w:numId="28">
    <w:abstractNumId w:val="22"/>
  </w:num>
  <w:num w:numId="29">
    <w:abstractNumId w:val="26"/>
  </w:num>
  <w:num w:numId="30">
    <w:abstractNumId w:val="21"/>
  </w:num>
  <w:num w:numId="31">
    <w:abstractNumId w:val="10"/>
  </w:num>
  <w:num w:numId="32">
    <w:abstractNumId w:val="17"/>
  </w:num>
  <w:num w:numId="33">
    <w:abstractNumId w:val="13"/>
  </w:num>
  <w:num w:numId="34">
    <w:abstractNumId w:val="25"/>
  </w:num>
  <w:num w:numId="35">
    <w:abstractNumId w:val="42"/>
  </w:num>
  <w:num w:numId="36">
    <w:abstractNumId w:val="9"/>
  </w:num>
  <w:num w:numId="37">
    <w:abstractNumId w:val="20"/>
  </w:num>
  <w:num w:numId="38">
    <w:abstractNumId w:val="37"/>
  </w:num>
  <w:num w:numId="39">
    <w:abstractNumId w:val="35"/>
  </w:num>
  <w:num w:numId="40">
    <w:abstractNumId w:val="0"/>
  </w:num>
  <w:num w:numId="41">
    <w:abstractNumId w:val="6"/>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31"/>
  </w:num>
  <w:num w:numId="46">
    <w:abstractNumId w:val="44"/>
  </w:num>
  <w:num w:numId="47">
    <w:abstractNumId w:val="18"/>
  </w:num>
  <w:num w:numId="48">
    <w:abstractNumId w:val="29"/>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hdrShapeDefaults>
    <o:shapedefaults v:ext="edit" spidmax="10854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557"/>
    <w:rsid w:val="00003125"/>
    <w:rsid w:val="0000380F"/>
    <w:rsid w:val="00003D99"/>
    <w:rsid w:val="00015744"/>
    <w:rsid w:val="00016405"/>
    <w:rsid w:val="000261F4"/>
    <w:rsid w:val="0002792F"/>
    <w:rsid w:val="00036E7E"/>
    <w:rsid w:val="00041BC8"/>
    <w:rsid w:val="000432D2"/>
    <w:rsid w:val="00044343"/>
    <w:rsid w:val="00051F2D"/>
    <w:rsid w:val="0006115E"/>
    <w:rsid w:val="00061C5E"/>
    <w:rsid w:val="0006341D"/>
    <w:rsid w:val="00064A6A"/>
    <w:rsid w:val="000658B6"/>
    <w:rsid w:val="00071946"/>
    <w:rsid w:val="000724B9"/>
    <w:rsid w:val="00086163"/>
    <w:rsid w:val="000914F2"/>
    <w:rsid w:val="00094CD5"/>
    <w:rsid w:val="000A74A3"/>
    <w:rsid w:val="000A7D59"/>
    <w:rsid w:val="000B0025"/>
    <w:rsid w:val="000B1B15"/>
    <w:rsid w:val="000B4D3B"/>
    <w:rsid w:val="000B5ABD"/>
    <w:rsid w:val="000C26CC"/>
    <w:rsid w:val="000C3314"/>
    <w:rsid w:val="000C366F"/>
    <w:rsid w:val="000D2CC2"/>
    <w:rsid w:val="000D6F56"/>
    <w:rsid w:val="000D7E32"/>
    <w:rsid w:val="000E043E"/>
    <w:rsid w:val="000E235A"/>
    <w:rsid w:val="000E3E73"/>
    <w:rsid w:val="000E4042"/>
    <w:rsid w:val="000E776E"/>
    <w:rsid w:val="000F0128"/>
    <w:rsid w:val="000F5F3F"/>
    <w:rsid w:val="001012B2"/>
    <w:rsid w:val="00101B61"/>
    <w:rsid w:val="00113138"/>
    <w:rsid w:val="00113B97"/>
    <w:rsid w:val="00117AD9"/>
    <w:rsid w:val="00134702"/>
    <w:rsid w:val="00143478"/>
    <w:rsid w:val="00156B9F"/>
    <w:rsid w:val="001571E2"/>
    <w:rsid w:val="001613D8"/>
    <w:rsid w:val="00166390"/>
    <w:rsid w:val="00174A10"/>
    <w:rsid w:val="00176586"/>
    <w:rsid w:val="00176CAB"/>
    <w:rsid w:val="001772E7"/>
    <w:rsid w:val="00177E90"/>
    <w:rsid w:val="001803A1"/>
    <w:rsid w:val="001807BD"/>
    <w:rsid w:val="00180B6E"/>
    <w:rsid w:val="00181BDC"/>
    <w:rsid w:val="00193B22"/>
    <w:rsid w:val="001A4CC2"/>
    <w:rsid w:val="001B1640"/>
    <w:rsid w:val="001B4F8D"/>
    <w:rsid w:val="001C022C"/>
    <w:rsid w:val="001C1912"/>
    <w:rsid w:val="001C278F"/>
    <w:rsid w:val="001C37D2"/>
    <w:rsid w:val="001C6086"/>
    <w:rsid w:val="001C7803"/>
    <w:rsid w:val="001C7D5E"/>
    <w:rsid w:val="001D0B29"/>
    <w:rsid w:val="001D5AB3"/>
    <w:rsid w:val="001E5807"/>
    <w:rsid w:val="001E5CDA"/>
    <w:rsid w:val="001E70E2"/>
    <w:rsid w:val="001E7A82"/>
    <w:rsid w:val="001F396D"/>
    <w:rsid w:val="001F739D"/>
    <w:rsid w:val="002047B4"/>
    <w:rsid w:val="00213EEB"/>
    <w:rsid w:val="00214EA1"/>
    <w:rsid w:val="00217B7F"/>
    <w:rsid w:val="00225BF3"/>
    <w:rsid w:val="00225D6C"/>
    <w:rsid w:val="00231DD9"/>
    <w:rsid w:val="00234857"/>
    <w:rsid w:val="00236908"/>
    <w:rsid w:val="002406CB"/>
    <w:rsid w:val="00242181"/>
    <w:rsid w:val="0024291E"/>
    <w:rsid w:val="00264A2D"/>
    <w:rsid w:val="00266FF0"/>
    <w:rsid w:val="00273AD2"/>
    <w:rsid w:val="002805FE"/>
    <w:rsid w:val="00283599"/>
    <w:rsid w:val="00284D9B"/>
    <w:rsid w:val="002948C8"/>
    <w:rsid w:val="00296A2E"/>
    <w:rsid w:val="002A3FF9"/>
    <w:rsid w:val="002A53E4"/>
    <w:rsid w:val="002A629B"/>
    <w:rsid w:val="002D0B20"/>
    <w:rsid w:val="002D11B4"/>
    <w:rsid w:val="002D14D4"/>
    <w:rsid w:val="002D19B6"/>
    <w:rsid w:val="002D4E6F"/>
    <w:rsid w:val="002D7BBF"/>
    <w:rsid w:val="002E2600"/>
    <w:rsid w:val="002E3C0D"/>
    <w:rsid w:val="002E54BA"/>
    <w:rsid w:val="00301283"/>
    <w:rsid w:val="00301E50"/>
    <w:rsid w:val="00312CB3"/>
    <w:rsid w:val="003145DC"/>
    <w:rsid w:val="003209A8"/>
    <w:rsid w:val="00323DE1"/>
    <w:rsid w:val="00324C9B"/>
    <w:rsid w:val="00325729"/>
    <w:rsid w:val="00327F1F"/>
    <w:rsid w:val="0033239B"/>
    <w:rsid w:val="00333544"/>
    <w:rsid w:val="003341DE"/>
    <w:rsid w:val="003468C6"/>
    <w:rsid w:val="00350DE1"/>
    <w:rsid w:val="00354F11"/>
    <w:rsid w:val="00355B2A"/>
    <w:rsid w:val="00356AEC"/>
    <w:rsid w:val="003633CB"/>
    <w:rsid w:val="00363D95"/>
    <w:rsid w:val="00365FD0"/>
    <w:rsid w:val="00366D70"/>
    <w:rsid w:val="003766D6"/>
    <w:rsid w:val="003815E2"/>
    <w:rsid w:val="00381706"/>
    <w:rsid w:val="00381729"/>
    <w:rsid w:val="003876F6"/>
    <w:rsid w:val="00392B2C"/>
    <w:rsid w:val="003A0A7F"/>
    <w:rsid w:val="003A2AD9"/>
    <w:rsid w:val="003A4230"/>
    <w:rsid w:val="003C4449"/>
    <w:rsid w:val="003C6598"/>
    <w:rsid w:val="003D28DD"/>
    <w:rsid w:val="003E3FF0"/>
    <w:rsid w:val="003F5877"/>
    <w:rsid w:val="003F63FB"/>
    <w:rsid w:val="003F6DFB"/>
    <w:rsid w:val="00402166"/>
    <w:rsid w:val="00403BF8"/>
    <w:rsid w:val="004057E0"/>
    <w:rsid w:val="00405A0B"/>
    <w:rsid w:val="0041001F"/>
    <w:rsid w:val="004108FF"/>
    <w:rsid w:val="004176DE"/>
    <w:rsid w:val="00421260"/>
    <w:rsid w:val="00424FBC"/>
    <w:rsid w:val="004307FC"/>
    <w:rsid w:val="00441535"/>
    <w:rsid w:val="0044286B"/>
    <w:rsid w:val="00446841"/>
    <w:rsid w:val="00446BEC"/>
    <w:rsid w:val="00446DA3"/>
    <w:rsid w:val="004560F5"/>
    <w:rsid w:val="004611BE"/>
    <w:rsid w:val="00465C32"/>
    <w:rsid w:val="0047000F"/>
    <w:rsid w:val="00472B5C"/>
    <w:rsid w:val="0047470E"/>
    <w:rsid w:val="0048301E"/>
    <w:rsid w:val="00494083"/>
    <w:rsid w:val="004979D3"/>
    <w:rsid w:val="00497BED"/>
    <w:rsid w:val="004A0632"/>
    <w:rsid w:val="004A2FF3"/>
    <w:rsid w:val="004A4629"/>
    <w:rsid w:val="004A6AD8"/>
    <w:rsid w:val="004C195D"/>
    <w:rsid w:val="004C2266"/>
    <w:rsid w:val="004C4BB5"/>
    <w:rsid w:val="004D0EB7"/>
    <w:rsid w:val="004D1AD9"/>
    <w:rsid w:val="004D7C3D"/>
    <w:rsid w:val="004E1944"/>
    <w:rsid w:val="004E4A03"/>
    <w:rsid w:val="004E61DD"/>
    <w:rsid w:val="004F237B"/>
    <w:rsid w:val="004F2C6E"/>
    <w:rsid w:val="004F6145"/>
    <w:rsid w:val="004F785C"/>
    <w:rsid w:val="00501930"/>
    <w:rsid w:val="00501C51"/>
    <w:rsid w:val="00502E61"/>
    <w:rsid w:val="0050512F"/>
    <w:rsid w:val="00512F68"/>
    <w:rsid w:val="00513394"/>
    <w:rsid w:val="00514EE0"/>
    <w:rsid w:val="00517B0D"/>
    <w:rsid w:val="00525412"/>
    <w:rsid w:val="005302D1"/>
    <w:rsid w:val="00531F66"/>
    <w:rsid w:val="00542393"/>
    <w:rsid w:val="00543747"/>
    <w:rsid w:val="00544299"/>
    <w:rsid w:val="005556D8"/>
    <w:rsid w:val="00560846"/>
    <w:rsid w:val="0057084F"/>
    <w:rsid w:val="005713D2"/>
    <w:rsid w:val="00573674"/>
    <w:rsid w:val="00575AD7"/>
    <w:rsid w:val="00580E24"/>
    <w:rsid w:val="00582AE1"/>
    <w:rsid w:val="00582ED4"/>
    <w:rsid w:val="005850AD"/>
    <w:rsid w:val="00591628"/>
    <w:rsid w:val="0059304A"/>
    <w:rsid w:val="00593C99"/>
    <w:rsid w:val="00594178"/>
    <w:rsid w:val="00594E89"/>
    <w:rsid w:val="00596C39"/>
    <w:rsid w:val="005A1D1A"/>
    <w:rsid w:val="005A5379"/>
    <w:rsid w:val="005A7836"/>
    <w:rsid w:val="005B1F73"/>
    <w:rsid w:val="005B5C74"/>
    <w:rsid w:val="005C62A0"/>
    <w:rsid w:val="005D09AE"/>
    <w:rsid w:val="005D23C8"/>
    <w:rsid w:val="005D5CBF"/>
    <w:rsid w:val="005E6397"/>
    <w:rsid w:val="005F1B16"/>
    <w:rsid w:val="00603F3A"/>
    <w:rsid w:val="006101CF"/>
    <w:rsid w:val="006121A5"/>
    <w:rsid w:val="0061256C"/>
    <w:rsid w:val="006127D8"/>
    <w:rsid w:val="00616656"/>
    <w:rsid w:val="00616E0C"/>
    <w:rsid w:val="00636122"/>
    <w:rsid w:val="006368BC"/>
    <w:rsid w:val="00644985"/>
    <w:rsid w:val="00656115"/>
    <w:rsid w:val="006652D0"/>
    <w:rsid w:val="00673605"/>
    <w:rsid w:val="00674E6B"/>
    <w:rsid w:val="006762EB"/>
    <w:rsid w:val="00680B65"/>
    <w:rsid w:val="0069159D"/>
    <w:rsid w:val="00696DB8"/>
    <w:rsid w:val="00697A63"/>
    <w:rsid w:val="00697D84"/>
    <w:rsid w:val="006A5CD5"/>
    <w:rsid w:val="006B14ED"/>
    <w:rsid w:val="006B26CF"/>
    <w:rsid w:val="006B7DDF"/>
    <w:rsid w:val="006C3B1C"/>
    <w:rsid w:val="006D0AF3"/>
    <w:rsid w:val="006D6797"/>
    <w:rsid w:val="006D7ED0"/>
    <w:rsid w:val="006E4845"/>
    <w:rsid w:val="006E5229"/>
    <w:rsid w:val="006E606C"/>
    <w:rsid w:val="006F3C15"/>
    <w:rsid w:val="007008AE"/>
    <w:rsid w:val="00706234"/>
    <w:rsid w:val="0070737F"/>
    <w:rsid w:val="00710738"/>
    <w:rsid w:val="00712611"/>
    <w:rsid w:val="00720898"/>
    <w:rsid w:val="007215B1"/>
    <w:rsid w:val="007226D2"/>
    <w:rsid w:val="00726831"/>
    <w:rsid w:val="00727F6A"/>
    <w:rsid w:val="0073676C"/>
    <w:rsid w:val="0073698D"/>
    <w:rsid w:val="00744947"/>
    <w:rsid w:val="00746F3F"/>
    <w:rsid w:val="00753D01"/>
    <w:rsid w:val="007548E4"/>
    <w:rsid w:val="00766B01"/>
    <w:rsid w:val="00786C9C"/>
    <w:rsid w:val="0079109D"/>
    <w:rsid w:val="0079135A"/>
    <w:rsid w:val="00792C4E"/>
    <w:rsid w:val="00795203"/>
    <w:rsid w:val="007A21FC"/>
    <w:rsid w:val="007A6765"/>
    <w:rsid w:val="007D4784"/>
    <w:rsid w:val="007D5FFE"/>
    <w:rsid w:val="007D7676"/>
    <w:rsid w:val="007E0906"/>
    <w:rsid w:val="007E2C7E"/>
    <w:rsid w:val="007E4A72"/>
    <w:rsid w:val="007E6DCB"/>
    <w:rsid w:val="007F186D"/>
    <w:rsid w:val="008059AF"/>
    <w:rsid w:val="0081516D"/>
    <w:rsid w:val="008279DF"/>
    <w:rsid w:val="008403CA"/>
    <w:rsid w:val="00853BAA"/>
    <w:rsid w:val="00854A8E"/>
    <w:rsid w:val="00862F00"/>
    <w:rsid w:val="00866FC8"/>
    <w:rsid w:val="00870656"/>
    <w:rsid w:val="00876BAD"/>
    <w:rsid w:val="00880498"/>
    <w:rsid w:val="0088669F"/>
    <w:rsid w:val="008872E4"/>
    <w:rsid w:val="00894C87"/>
    <w:rsid w:val="00897745"/>
    <w:rsid w:val="008A1708"/>
    <w:rsid w:val="008A27D8"/>
    <w:rsid w:val="008A722B"/>
    <w:rsid w:val="008A7977"/>
    <w:rsid w:val="008B4019"/>
    <w:rsid w:val="008C1507"/>
    <w:rsid w:val="008C536E"/>
    <w:rsid w:val="008C5F7B"/>
    <w:rsid w:val="008D367F"/>
    <w:rsid w:val="008D488E"/>
    <w:rsid w:val="008D6106"/>
    <w:rsid w:val="008D6A26"/>
    <w:rsid w:val="008F5711"/>
    <w:rsid w:val="008F6FAA"/>
    <w:rsid w:val="00910FD0"/>
    <w:rsid w:val="00930220"/>
    <w:rsid w:val="00935226"/>
    <w:rsid w:val="00935894"/>
    <w:rsid w:val="00940C3C"/>
    <w:rsid w:val="00945236"/>
    <w:rsid w:val="009545F1"/>
    <w:rsid w:val="00954CA3"/>
    <w:rsid w:val="00961EA8"/>
    <w:rsid w:val="00966C2C"/>
    <w:rsid w:val="00966DA9"/>
    <w:rsid w:val="00967345"/>
    <w:rsid w:val="009713F8"/>
    <w:rsid w:val="00972069"/>
    <w:rsid w:val="009727A7"/>
    <w:rsid w:val="009807F7"/>
    <w:rsid w:val="0098508B"/>
    <w:rsid w:val="00992790"/>
    <w:rsid w:val="00996C56"/>
    <w:rsid w:val="00997F30"/>
    <w:rsid w:val="009A23C9"/>
    <w:rsid w:val="009A6101"/>
    <w:rsid w:val="009B0641"/>
    <w:rsid w:val="009B324F"/>
    <w:rsid w:val="009B780F"/>
    <w:rsid w:val="009C4CBF"/>
    <w:rsid w:val="009E10D9"/>
    <w:rsid w:val="009E45E5"/>
    <w:rsid w:val="009E623F"/>
    <w:rsid w:val="009F3FFC"/>
    <w:rsid w:val="00A022F9"/>
    <w:rsid w:val="00A064C1"/>
    <w:rsid w:val="00A12D9F"/>
    <w:rsid w:val="00A13A52"/>
    <w:rsid w:val="00A143AA"/>
    <w:rsid w:val="00A159A1"/>
    <w:rsid w:val="00A21FC8"/>
    <w:rsid w:val="00A23B53"/>
    <w:rsid w:val="00A27D23"/>
    <w:rsid w:val="00A3029E"/>
    <w:rsid w:val="00A3045E"/>
    <w:rsid w:val="00A32820"/>
    <w:rsid w:val="00A43872"/>
    <w:rsid w:val="00A46096"/>
    <w:rsid w:val="00A514E8"/>
    <w:rsid w:val="00A52081"/>
    <w:rsid w:val="00A552E8"/>
    <w:rsid w:val="00A55748"/>
    <w:rsid w:val="00A62050"/>
    <w:rsid w:val="00A63A7A"/>
    <w:rsid w:val="00A700A4"/>
    <w:rsid w:val="00A73C76"/>
    <w:rsid w:val="00A808D7"/>
    <w:rsid w:val="00A84C26"/>
    <w:rsid w:val="00A8540C"/>
    <w:rsid w:val="00A933D9"/>
    <w:rsid w:val="00A96AC9"/>
    <w:rsid w:val="00A96DA2"/>
    <w:rsid w:val="00A97B9F"/>
    <w:rsid w:val="00AA1E44"/>
    <w:rsid w:val="00AA78A7"/>
    <w:rsid w:val="00AB7845"/>
    <w:rsid w:val="00AC6CBD"/>
    <w:rsid w:val="00AD1A62"/>
    <w:rsid w:val="00AD235E"/>
    <w:rsid w:val="00AE02A8"/>
    <w:rsid w:val="00AE6569"/>
    <w:rsid w:val="00AE6C0D"/>
    <w:rsid w:val="00AF0779"/>
    <w:rsid w:val="00AF55F6"/>
    <w:rsid w:val="00AF73D3"/>
    <w:rsid w:val="00B12FE3"/>
    <w:rsid w:val="00B20EAF"/>
    <w:rsid w:val="00B225B5"/>
    <w:rsid w:val="00B2651F"/>
    <w:rsid w:val="00B26620"/>
    <w:rsid w:val="00B313E8"/>
    <w:rsid w:val="00B32AD1"/>
    <w:rsid w:val="00B33401"/>
    <w:rsid w:val="00B35839"/>
    <w:rsid w:val="00B373C2"/>
    <w:rsid w:val="00B419ED"/>
    <w:rsid w:val="00B47E18"/>
    <w:rsid w:val="00B5156B"/>
    <w:rsid w:val="00B56BC8"/>
    <w:rsid w:val="00B60607"/>
    <w:rsid w:val="00B6300D"/>
    <w:rsid w:val="00B640F4"/>
    <w:rsid w:val="00B666B9"/>
    <w:rsid w:val="00B66BA1"/>
    <w:rsid w:val="00B70557"/>
    <w:rsid w:val="00B70FCD"/>
    <w:rsid w:val="00B94B5D"/>
    <w:rsid w:val="00BA7818"/>
    <w:rsid w:val="00BB1EC6"/>
    <w:rsid w:val="00BB5837"/>
    <w:rsid w:val="00BB6847"/>
    <w:rsid w:val="00BC083A"/>
    <w:rsid w:val="00BD20A1"/>
    <w:rsid w:val="00BD708F"/>
    <w:rsid w:val="00BD7CF8"/>
    <w:rsid w:val="00BE1764"/>
    <w:rsid w:val="00BE231C"/>
    <w:rsid w:val="00BE4903"/>
    <w:rsid w:val="00BE5FC9"/>
    <w:rsid w:val="00BF57AA"/>
    <w:rsid w:val="00BF6B2D"/>
    <w:rsid w:val="00C03059"/>
    <w:rsid w:val="00C12090"/>
    <w:rsid w:val="00C15AD7"/>
    <w:rsid w:val="00C275B2"/>
    <w:rsid w:val="00C279F6"/>
    <w:rsid w:val="00C4069D"/>
    <w:rsid w:val="00C46857"/>
    <w:rsid w:val="00C51F72"/>
    <w:rsid w:val="00C55563"/>
    <w:rsid w:val="00C5655A"/>
    <w:rsid w:val="00C64FC3"/>
    <w:rsid w:val="00C65D35"/>
    <w:rsid w:val="00C864F7"/>
    <w:rsid w:val="00C96E21"/>
    <w:rsid w:val="00C971C6"/>
    <w:rsid w:val="00C97814"/>
    <w:rsid w:val="00CA0E61"/>
    <w:rsid w:val="00CA5C59"/>
    <w:rsid w:val="00CB3A3E"/>
    <w:rsid w:val="00CB459C"/>
    <w:rsid w:val="00CC23CE"/>
    <w:rsid w:val="00CD2DD3"/>
    <w:rsid w:val="00CD32F1"/>
    <w:rsid w:val="00CD6B6F"/>
    <w:rsid w:val="00CF291D"/>
    <w:rsid w:val="00D04D83"/>
    <w:rsid w:val="00D05E32"/>
    <w:rsid w:val="00D077A6"/>
    <w:rsid w:val="00D10A85"/>
    <w:rsid w:val="00D20907"/>
    <w:rsid w:val="00D23AAB"/>
    <w:rsid w:val="00D246E5"/>
    <w:rsid w:val="00D25CEB"/>
    <w:rsid w:val="00D272FB"/>
    <w:rsid w:val="00D35092"/>
    <w:rsid w:val="00D41332"/>
    <w:rsid w:val="00D42D4F"/>
    <w:rsid w:val="00D4499F"/>
    <w:rsid w:val="00D50E34"/>
    <w:rsid w:val="00D56F11"/>
    <w:rsid w:val="00D57C6F"/>
    <w:rsid w:val="00D6159A"/>
    <w:rsid w:val="00D62674"/>
    <w:rsid w:val="00D71838"/>
    <w:rsid w:val="00D7774A"/>
    <w:rsid w:val="00D80E72"/>
    <w:rsid w:val="00D81147"/>
    <w:rsid w:val="00D8383F"/>
    <w:rsid w:val="00D85D13"/>
    <w:rsid w:val="00D87561"/>
    <w:rsid w:val="00D8789D"/>
    <w:rsid w:val="00D91FE6"/>
    <w:rsid w:val="00DA022A"/>
    <w:rsid w:val="00DA03C4"/>
    <w:rsid w:val="00DB324D"/>
    <w:rsid w:val="00DB5CBC"/>
    <w:rsid w:val="00DC30EC"/>
    <w:rsid w:val="00DC6581"/>
    <w:rsid w:val="00DE563E"/>
    <w:rsid w:val="00DF1C63"/>
    <w:rsid w:val="00DF401E"/>
    <w:rsid w:val="00DF4442"/>
    <w:rsid w:val="00E032B9"/>
    <w:rsid w:val="00E05188"/>
    <w:rsid w:val="00E07CFD"/>
    <w:rsid w:val="00E16413"/>
    <w:rsid w:val="00E20E61"/>
    <w:rsid w:val="00E21CF4"/>
    <w:rsid w:val="00E258F5"/>
    <w:rsid w:val="00E3202F"/>
    <w:rsid w:val="00E41214"/>
    <w:rsid w:val="00E42A7C"/>
    <w:rsid w:val="00E466A5"/>
    <w:rsid w:val="00E528B9"/>
    <w:rsid w:val="00E52D45"/>
    <w:rsid w:val="00E53893"/>
    <w:rsid w:val="00E538FA"/>
    <w:rsid w:val="00E61C02"/>
    <w:rsid w:val="00E632D1"/>
    <w:rsid w:val="00E722B8"/>
    <w:rsid w:val="00E7622D"/>
    <w:rsid w:val="00E80D68"/>
    <w:rsid w:val="00E828CE"/>
    <w:rsid w:val="00E90038"/>
    <w:rsid w:val="00E92F6A"/>
    <w:rsid w:val="00E962E1"/>
    <w:rsid w:val="00EA40DE"/>
    <w:rsid w:val="00EA7583"/>
    <w:rsid w:val="00EB38CB"/>
    <w:rsid w:val="00EC3E75"/>
    <w:rsid w:val="00EC7A4F"/>
    <w:rsid w:val="00ED13F8"/>
    <w:rsid w:val="00ED1FF2"/>
    <w:rsid w:val="00ED4B31"/>
    <w:rsid w:val="00ED587F"/>
    <w:rsid w:val="00EE0A75"/>
    <w:rsid w:val="00EE395C"/>
    <w:rsid w:val="00EE4DFF"/>
    <w:rsid w:val="00EE5E02"/>
    <w:rsid w:val="00EE6A28"/>
    <w:rsid w:val="00EF443C"/>
    <w:rsid w:val="00F033D5"/>
    <w:rsid w:val="00F04419"/>
    <w:rsid w:val="00F12CAA"/>
    <w:rsid w:val="00F15348"/>
    <w:rsid w:val="00F305B9"/>
    <w:rsid w:val="00F321EE"/>
    <w:rsid w:val="00F401A5"/>
    <w:rsid w:val="00F42906"/>
    <w:rsid w:val="00F60697"/>
    <w:rsid w:val="00F62655"/>
    <w:rsid w:val="00F70F99"/>
    <w:rsid w:val="00F73ED2"/>
    <w:rsid w:val="00F80887"/>
    <w:rsid w:val="00F960F2"/>
    <w:rsid w:val="00FA7EFB"/>
    <w:rsid w:val="00FB276C"/>
    <w:rsid w:val="00FB7ED3"/>
    <w:rsid w:val="00FC5E12"/>
    <w:rsid w:val="00FD2FE4"/>
    <w:rsid w:val="00FD339F"/>
    <w:rsid w:val="00FE6F62"/>
    <w:rsid w:val="00FF10E6"/>
    <w:rsid w:val="00FF528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85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next w:val="Normal"/>
    <w:link w:val="Heading6Char"/>
    <w:unhideWhenUsed/>
    <w:qFormat/>
    <w:rsid w:val="00673605"/>
    <w:pPr>
      <w:keepNext/>
      <w:overflowPunct w:val="0"/>
      <w:autoSpaceDE w:val="0"/>
      <w:autoSpaceDN w:val="0"/>
      <w:adjustRightInd w:val="0"/>
      <w:spacing w:after="0" w:line="240" w:lineRule="auto"/>
      <w:ind w:right="6"/>
      <w:jc w:val="both"/>
      <w:outlineLvl w:val="5"/>
    </w:pPr>
    <w:rPr>
      <w:rFonts w:ascii="Times New Roman" w:eastAsia="Times New Roman" w:hAnsi="Times New Roman" w:cs="Times New Roman"/>
      <w:sz w:val="24"/>
      <w:lang w:val="x-none" w:eastAsia="x-none" w:bidi="ar-SA"/>
    </w:rPr>
  </w:style>
  <w:style w:type="paragraph" w:styleId="Heading7">
    <w:name w:val="heading 7"/>
    <w:basedOn w:val="Normal"/>
    <w:next w:val="Normal"/>
    <w:link w:val="Heading7Char"/>
    <w:unhideWhenUsed/>
    <w:qFormat/>
    <w:rsid w:val="00673605"/>
    <w:pPr>
      <w:keepNext/>
      <w:overflowPunct w:val="0"/>
      <w:autoSpaceDE w:val="0"/>
      <w:autoSpaceDN w:val="0"/>
      <w:adjustRightInd w:val="0"/>
      <w:spacing w:after="0" w:line="240" w:lineRule="auto"/>
      <w:ind w:right="6"/>
      <w:outlineLvl w:val="6"/>
    </w:pPr>
    <w:rPr>
      <w:rFonts w:ascii="Times New Roman" w:eastAsia="Times New Roman" w:hAnsi="Times New Roman" w:cs="Times New Roman"/>
      <w:b/>
      <w:bCs/>
      <w:sz w:val="24"/>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60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nhideWhenUsed/>
    <w:rsid w:val="0088669F"/>
    <w:pPr>
      <w:tabs>
        <w:tab w:val="center" w:pos="4680"/>
        <w:tab w:val="right" w:pos="9360"/>
      </w:tabs>
      <w:spacing w:after="0" w:line="240" w:lineRule="auto"/>
    </w:pPr>
  </w:style>
  <w:style w:type="character" w:customStyle="1" w:styleId="HeaderChar">
    <w:name w:val="Header Char"/>
    <w:basedOn w:val="DefaultParagraphFont"/>
    <w:link w:val="Header"/>
    <w:rsid w:val="0088669F"/>
  </w:style>
  <w:style w:type="paragraph" w:styleId="Footer">
    <w:name w:val="footer"/>
    <w:basedOn w:val="Normal"/>
    <w:link w:val="FooterChar"/>
    <w:uiPriority w:val="99"/>
    <w:unhideWhenUsed/>
    <w:rsid w:val="00886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669F"/>
  </w:style>
  <w:style w:type="paragraph" w:styleId="BalloonText">
    <w:name w:val="Balloon Text"/>
    <w:basedOn w:val="Normal"/>
    <w:link w:val="BalloonTextChar"/>
    <w:uiPriority w:val="99"/>
    <w:semiHidden/>
    <w:unhideWhenUsed/>
    <w:rsid w:val="005713D2"/>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5713D2"/>
    <w:rPr>
      <w:rFonts w:ascii="Tahoma" w:hAnsi="Tahoma" w:cs="Mangal"/>
      <w:sz w:val="16"/>
      <w:szCs w:val="14"/>
    </w:rPr>
  </w:style>
  <w:style w:type="paragraph" w:styleId="BodyText">
    <w:name w:val="Body Text"/>
    <w:basedOn w:val="Normal"/>
    <w:link w:val="BodyTextChar"/>
    <w:rsid w:val="00C4069D"/>
    <w:pPr>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BodyTextChar">
    <w:name w:val="Body Text Char"/>
    <w:basedOn w:val="DefaultParagraphFont"/>
    <w:link w:val="BodyText"/>
    <w:rsid w:val="00C4069D"/>
    <w:rPr>
      <w:rFonts w:ascii="Times New Roman" w:eastAsia="Times New Roman" w:hAnsi="Times New Roman" w:cs="Times New Roman"/>
      <w:sz w:val="24"/>
      <w:szCs w:val="24"/>
      <w:lang w:eastAsia="ar-SA"/>
    </w:rPr>
  </w:style>
  <w:style w:type="paragraph" w:styleId="BodyTextIndent2">
    <w:name w:val="Body Text Indent 2"/>
    <w:basedOn w:val="Normal"/>
    <w:link w:val="BodyTextIndent2Char"/>
    <w:rsid w:val="007D4784"/>
    <w:pPr>
      <w:spacing w:after="120" w:line="480" w:lineRule="auto"/>
      <w:ind w:left="360"/>
    </w:pPr>
    <w:rPr>
      <w:rFonts w:ascii="Arial" w:eastAsia="Times New Roman" w:hAnsi="Arial" w:cs="Times New Roman"/>
      <w:sz w:val="24"/>
      <w:szCs w:val="24"/>
    </w:rPr>
  </w:style>
  <w:style w:type="character" w:customStyle="1" w:styleId="BodyTextIndent2Char">
    <w:name w:val="Body Text Indent 2 Char"/>
    <w:basedOn w:val="DefaultParagraphFont"/>
    <w:link w:val="BodyTextIndent2"/>
    <w:rsid w:val="007D4784"/>
    <w:rPr>
      <w:rFonts w:ascii="Arial" w:eastAsia="Times New Roman" w:hAnsi="Arial" w:cs="Times New Roman"/>
      <w:sz w:val="24"/>
      <w:szCs w:val="24"/>
    </w:rPr>
  </w:style>
  <w:style w:type="paragraph" w:styleId="ListParagraph">
    <w:name w:val="List Paragraph"/>
    <w:basedOn w:val="Normal"/>
    <w:link w:val="ListParagraphChar"/>
    <w:uiPriority w:val="34"/>
    <w:qFormat/>
    <w:rsid w:val="0098508B"/>
    <w:pPr>
      <w:ind w:left="720"/>
      <w:contextualSpacing/>
    </w:pPr>
  </w:style>
  <w:style w:type="paragraph" w:styleId="BodyText2">
    <w:name w:val="Body Text 2"/>
    <w:basedOn w:val="Normal"/>
    <w:link w:val="BodyText2Char"/>
    <w:uiPriority w:val="99"/>
    <w:semiHidden/>
    <w:rsid w:val="006B14ED"/>
    <w:pPr>
      <w:snapToGrid w:val="0"/>
      <w:spacing w:after="0" w:line="240" w:lineRule="auto"/>
      <w:jc w:val="both"/>
    </w:pPr>
    <w:rPr>
      <w:rFonts w:ascii="Book Antiqua" w:eastAsia="Batang" w:hAnsi="Book Antiqua" w:cs="Mangal"/>
      <w:b/>
      <w:bCs/>
      <w:i/>
      <w:iCs/>
      <w:sz w:val="24"/>
      <w:szCs w:val="24"/>
    </w:rPr>
  </w:style>
  <w:style w:type="character" w:customStyle="1" w:styleId="BodyText2Char">
    <w:name w:val="Body Text 2 Char"/>
    <w:basedOn w:val="DefaultParagraphFont"/>
    <w:link w:val="BodyText2"/>
    <w:uiPriority w:val="99"/>
    <w:semiHidden/>
    <w:rsid w:val="006B14ED"/>
    <w:rPr>
      <w:rFonts w:ascii="Book Antiqua" w:eastAsia="Batang" w:hAnsi="Book Antiqua" w:cs="Mangal"/>
      <w:b/>
      <w:bCs/>
      <w:i/>
      <w:iCs/>
      <w:sz w:val="24"/>
      <w:szCs w:val="24"/>
      <w:lang w:bidi="hi-IN"/>
    </w:rPr>
  </w:style>
  <w:style w:type="paragraph" w:customStyle="1" w:styleId="S1-subpara">
    <w:name w:val="S1-sub para"/>
    <w:basedOn w:val="Normal"/>
    <w:link w:val="S1-subparaChar"/>
    <w:rsid w:val="001B1640"/>
    <w:pPr>
      <w:numPr>
        <w:ilvl w:val="1"/>
        <w:numId w:val="19"/>
      </w:numPr>
      <w:spacing w:line="240" w:lineRule="auto"/>
      <w:jc w:val="both"/>
    </w:pPr>
    <w:rPr>
      <w:rFonts w:ascii="Times New Roman" w:eastAsia="Times New Roman" w:hAnsi="Times New Roman" w:cs="Mangal"/>
      <w:sz w:val="24"/>
      <w:szCs w:val="24"/>
    </w:rPr>
  </w:style>
  <w:style w:type="character" w:customStyle="1" w:styleId="S1-subparaChar">
    <w:name w:val="S1-sub para Char"/>
    <w:link w:val="S1-subpara"/>
    <w:rsid w:val="001B1640"/>
    <w:rPr>
      <w:rFonts w:ascii="Times New Roman" w:eastAsia="Times New Roman" w:hAnsi="Times New Roman" w:cs="Mangal"/>
      <w:sz w:val="24"/>
      <w:szCs w:val="24"/>
      <w:lang w:bidi="hi-IN"/>
    </w:rPr>
  </w:style>
  <w:style w:type="character" w:styleId="Hyperlink">
    <w:name w:val="Hyperlink"/>
    <w:rsid w:val="001B1640"/>
    <w:rPr>
      <w:color w:val="0000FF"/>
      <w:u w:val="single"/>
    </w:rPr>
  </w:style>
  <w:style w:type="paragraph" w:customStyle="1" w:styleId="ChapterNumber">
    <w:name w:val="ChapterNumber"/>
    <w:basedOn w:val="Normal"/>
    <w:next w:val="Normal"/>
    <w:uiPriority w:val="99"/>
    <w:rsid w:val="005A7836"/>
    <w:pPr>
      <w:spacing w:after="360" w:line="240" w:lineRule="auto"/>
    </w:pPr>
    <w:rPr>
      <w:rFonts w:ascii="Times New Roman" w:eastAsia="Times New Roman" w:hAnsi="Times New Roman" w:cs="Times New Roman"/>
      <w:sz w:val="24"/>
      <w:lang w:val="en-GB"/>
    </w:rPr>
  </w:style>
  <w:style w:type="paragraph" w:customStyle="1" w:styleId="CharCharCharCharCharCharCharCharCharCharCharCharCharCharChar">
    <w:name w:val="Char Char Char Char Char Char Char Char Char Char Char Char Char Char Char"/>
    <w:basedOn w:val="Normal"/>
    <w:rsid w:val="00710738"/>
    <w:pPr>
      <w:spacing w:after="160" w:line="240" w:lineRule="exact"/>
    </w:pPr>
    <w:rPr>
      <w:rFonts w:ascii="Verdana" w:eastAsia="Times New Roman" w:hAnsi="Verdana" w:cs="Times New Roman"/>
      <w:sz w:val="20"/>
    </w:rPr>
  </w:style>
  <w:style w:type="paragraph" w:customStyle="1" w:styleId="Default">
    <w:name w:val="Default"/>
    <w:rsid w:val="00710738"/>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styleId="Strong">
    <w:name w:val="Strong"/>
    <w:basedOn w:val="DefaultParagraphFont"/>
    <w:uiPriority w:val="22"/>
    <w:qFormat/>
    <w:rsid w:val="0047000F"/>
    <w:rPr>
      <w:b/>
      <w:bCs/>
    </w:rPr>
  </w:style>
  <w:style w:type="character" w:customStyle="1" w:styleId="ListParagraphChar">
    <w:name w:val="List Paragraph Char"/>
    <w:link w:val="ListParagraph"/>
    <w:uiPriority w:val="34"/>
    <w:locked/>
    <w:rsid w:val="00C5655A"/>
  </w:style>
  <w:style w:type="paragraph" w:customStyle="1" w:styleId="Head21b">
    <w:name w:val="Head 2.1b"/>
    <w:basedOn w:val="Normal"/>
    <w:rsid w:val="00591628"/>
    <w:pPr>
      <w:suppressAutoHyphens/>
      <w:spacing w:after="0" w:line="240" w:lineRule="auto"/>
      <w:jc w:val="center"/>
    </w:pPr>
    <w:rPr>
      <w:rFonts w:ascii="Tms Rmn" w:eastAsia="Times New Roman" w:hAnsi="Tms Rmn" w:cs="Times New Roman"/>
      <w:b/>
      <w:sz w:val="28"/>
    </w:rPr>
  </w:style>
  <w:style w:type="character" w:customStyle="1" w:styleId="Heading6Char">
    <w:name w:val="Heading 6 Char"/>
    <w:basedOn w:val="DefaultParagraphFont"/>
    <w:link w:val="Heading6"/>
    <w:rsid w:val="00673605"/>
    <w:rPr>
      <w:rFonts w:ascii="Times New Roman" w:eastAsia="Times New Roman" w:hAnsi="Times New Roman" w:cs="Times New Roman"/>
      <w:sz w:val="24"/>
      <w:lang w:val="x-none" w:eastAsia="x-none" w:bidi="ar-SA"/>
    </w:rPr>
  </w:style>
  <w:style w:type="character" w:customStyle="1" w:styleId="Heading7Char">
    <w:name w:val="Heading 7 Char"/>
    <w:basedOn w:val="DefaultParagraphFont"/>
    <w:link w:val="Heading7"/>
    <w:rsid w:val="00673605"/>
    <w:rPr>
      <w:rFonts w:ascii="Times New Roman" w:eastAsia="Times New Roman" w:hAnsi="Times New Roman" w:cs="Times New Roman"/>
      <w:b/>
      <w:bCs/>
      <w:sz w:val="24"/>
      <w:lang w:val="x-none" w:eastAsia="x-none" w:bidi="ar-SA"/>
    </w:rPr>
  </w:style>
  <w:style w:type="paragraph" w:styleId="NoSpacing">
    <w:name w:val="No Spacing"/>
    <w:uiPriority w:val="1"/>
    <w:qFormat/>
    <w:rsid w:val="000E3E7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next w:val="Normal"/>
    <w:link w:val="Heading6Char"/>
    <w:unhideWhenUsed/>
    <w:qFormat/>
    <w:rsid w:val="00673605"/>
    <w:pPr>
      <w:keepNext/>
      <w:overflowPunct w:val="0"/>
      <w:autoSpaceDE w:val="0"/>
      <w:autoSpaceDN w:val="0"/>
      <w:adjustRightInd w:val="0"/>
      <w:spacing w:after="0" w:line="240" w:lineRule="auto"/>
      <w:ind w:right="6"/>
      <w:jc w:val="both"/>
      <w:outlineLvl w:val="5"/>
    </w:pPr>
    <w:rPr>
      <w:rFonts w:ascii="Times New Roman" w:eastAsia="Times New Roman" w:hAnsi="Times New Roman" w:cs="Times New Roman"/>
      <w:sz w:val="24"/>
      <w:lang w:val="x-none" w:eastAsia="x-none" w:bidi="ar-SA"/>
    </w:rPr>
  </w:style>
  <w:style w:type="paragraph" w:styleId="Heading7">
    <w:name w:val="heading 7"/>
    <w:basedOn w:val="Normal"/>
    <w:next w:val="Normal"/>
    <w:link w:val="Heading7Char"/>
    <w:unhideWhenUsed/>
    <w:qFormat/>
    <w:rsid w:val="00673605"/>
    <w:pPr>
      <w:keepNext/>
      <w:overflowPunct w:val="0"/>
      <w:autoSpaceDE w:val="0"/>
      <w:autoSpaceDN w:val="0"/>
      <w:adjustRightInd w:val="0"/>
      <w:spacing w:after="0" w:line="240" w:lineRule="auto"/>
      <w:ind w:right="6"/>
      <w:outlineLvl w:val="6"/>
    </w:pPr>
    <w:rPr>
      <w:rFonts w:ascii="Times New Roman" w:eastAsia="Times New Roman" w:hAnsi="Times New Roman" w:cs="Times New Roman"/>
      <w:b/>
      <w:bCs/>
      <w:sz w:val="24"/>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60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nhideWhenUsed/>
    <w:rsid w:val="0088669F"/>
    <w:pPr>
      <w:tabs>
        <w:tab w:val="center" w:pos="4680"/>
        <w:tab w:val="right" w:pos="9360"/>
      </w:tabs>
      <w:spacing w:after="0" w:line="240" w:lineRule="auto"/>
    </w:pPr>
  </w:style>
  <w:style w:type="character" w:customStyle="1" w:styleId="HeaderChar">
    <w:name w:val="Header Char"/>
    <w:basedOn w:val="DefaultParagraphFont"/>
    <w:link w:val="Header"/>
    <w:rsid w:val="0088669F"/>
  </w:style>
  <w:style w:type="paragraph" w:styleId="Footer">
    <w:name w:val="footer"/>
    <w:basedOn w:val="Normal"/>
    <w:link w:val="FooterChar"/>
    <w:uiPriority w:val="99"/>
    <w:unhideWhenUsed/>
    <w:rsid w:val="00886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669F"/>
  </w:style>
  <w:style w:type="paragraph" w:styleId="BalloonText">
    <w:name w:val="Balloon Text"/>
    <w:basedOn w:val="Normal"/>
    <w:link w:val="BalloonTextChar"/>
    <w:uiPriority w:val="99"/>
    <w:semiHidden/>
    <w:unhideWhenUsed/>
    <w:rsid w:val="005713D2"/>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5713D2"/>
    <w:rPr>
      <w:rFonts w:ascii="Tahoma" w:hAnsi="Tahoma" w:cs="Mangal"/>
      <w:sz w:val="16"/>
      <w:szCs w:val="14"/>
    </w:rPr>
  </w:style>
  <w:style w:type="paragraph" w:styleId="BodyText">
    <w:name w:val="Body Text"/>
    <w:basedOn w:val="Normal"/>
    <w:link w:val="BodyTextChar"/>
    <w:rsid w:val="00C4069D"/>
    <w:pPr>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BodyTextChar">
    <w:name w:val="Body Text Char"/>
    <w:basedOn w:val="DefaultParagraphFont"/>
    <w:link w:val="BodyText"/>
    <w:rsid w:val="00C4069D"/>
    <w:rPr>
      <w:rFonts w:ascii="Times New Roman" w:eastAsia="Times New Roman" w:hAnsi="Times New Roman" w:cs="Times New Roman"/>
      <w:sz w:val="24"/>
      <w:szCs w:val="24"/>
      <w:lang w:eastAsia="ar-SA"/>
    </w:rPr>
  </w:style>
  <w:style w:type="paragraph" w:styleId="BodyTextIndent2">
    <w:name w:val="Body Text Indent 2"/>
    <w:basedOn w:val="Normal"/>
    <w:link w:val="BodyTextIndent2Char"/>
    <w:rsid w:val="007D4784"/>
    <w:pPr>
      <w:spacing w:after="120" w:line="480" w:lineRule="auto"/>
      <w:ind w:left="360"/>
    </w:pPr>
    <w:rPr>
      <w:rFonts w:ascii="Arial" w:eastAsia="Times New Roman" w:hAnsi="Arial" w:cs="Times New Roman"/>
      <w:sz w:val="24"/>
      <w:szCs w:val="24"/>
    </w:rPr>
  </w:style>
  <w:style w:type="character" w:customStyle="1" w:styleId="BodyTextIndent2Char">
    <w:name w:val="Body Text Indent 2 Char"/>
    <w:basedOn w:val="DefaultParagraphFont"/>
    <w:link w:val="BodyTextIndent2"/>
    <w:rsid w:val="007D4784"/>
    <w:rPr>
      <w:rFonts w:ascii="Arial" w:eastAsia="Times New Roman" w:hAnsi="Arial" w:cs="Times New Roman"/>
      <w:sz w:val="24"/>
      <w:szCs w:val="24"/>
    </w:rPr>
  </w:style>
  <w:style w:type="paragraph" w:styleId="ListParagraph">
    <w:name w:val="List Paragraph"/>
    <w:basedOn w:val="Normal"/>
    <w:link w:val="ListParagraphChar"/>
    <w:uiPriority w:val="34"/>
    <w:qFormat/>
    <w:rsid w:val="0098508B"/>
    <w:pPr>
      <w:ind w:left="720"/>
      <w:contextualSpacing/>
    </w:pPr>
  </w:style>
  <w:style w:type="paragraph" w:styleId="BodyText2">
    <w:name w:val="Body Text 2"/>
    <w:basedOn w:val="Normal"/>
    <w:link w:val="BodyText2Char"/>
    <w:uiPriority w:val="99"/>
    <w:semiHidden/>
    <w:rsid w:val="006B14ED"/>
    <w:pPr>
      <w:snapToGrid w:val="0"/>
      <w:spacing w:after="0" w:line="240" w:lineRule="auto"/>
      <w:jc w:val="both"/>
    </w:pPr>
    <w:rPr>
      <w:rFonts w:ascii="Book Antiqua" w:eastAsia="Batang" w:hAnsi="Book Antiqua" w:cs="Mangal"/>
      <w:b/>
      <w:bCs/>
      <w:i/>
      <w:iCs/>
      <w:sz w:val="24"/>
      <w:szCs w:val="24"/>
    </w:rPr>
  </w:style>
  <w:style w:type="character" w:customStyle="1" w:styleId="BodyText2Char">
    <w:name w:val="Body Text 2 Char"/>
    <w:basedOn w:val="DefaultParagraphFont"/>
    <w:link w:val="BodyText2"/>
    <w:uiPriority w:val="99"/>
    <w:semiHidden/>
    <w:rsid w:val="006B14ED"/>
    <w:rPr>
      <w:rFonts w:ascii="Book Antiqua" w:eastAsia="Batang" w:hAnsi="Book Antiqua" w:cs="Mangal"/>
      <w:b/>
      <w:bCs/>
      <w:i/>
      <w:iCs/>
      <w:sz w:val="24"/>
      <w:szCs w:val="24"/>
      <w:lang w:bidi="hi-IN"/>
    </w:rPr>
  </w:style>
  <w:style w:type="paragraph" w:customStyle="1" w:styleId="S1-subpara">
    <w:name w:val="S1-sub para"/>
    <w:basedOn w:val="Normal"/>
    <w:link w:val="S1-subparaChar"/>
    <w:rsid w:val="001B1640"/>
    <w:pPr>
      <w:numPr>
        <w:ilvl w:val="1"/>
        <w:numId w:val="19"/>
      </w:numPr>
      <w:spacing w:line="240" w:lineRule="auto"/>
      <w:jc w:val="both"/>
    </w:pPr>
    <w:rPr>
      <w:rFonts w:ascii="Times New Roman" w:eastAsia="Times New Roman" w:hAnsi="Times New Roman" w:cs="Mangal"/>
      <w:sz w:val="24"/>
      <w:szCs w:val="24"/>
    </w:rPr>
  </w:style>
  <w:style w:type="character" w:customStyle="1" w:styleId="S1-subparaChar">
    <w:name w:val="S1-sub para Char"/>
    <w:link w:val="S1-subpara"/>
    <w:rsid w:val="001B1640"/>
    <w:rPr>
      <w:rFonts w:ascii="Times New Roman" w:eastAsia="Times New Roman" w:hAnsi="Times New Roman" w:cs="Mangal"/>
      <w:sz w:val="24"/>
      <w:szCs w:val="24"/>
      <w:lang w:bidi="hi-IN"/>
    </w:rPr>
  </w:style>
  <w:style w:type="character" w:styleId="Hyperlink">
    <w:name w:val="Hyperlink"/>
    <w:rsid w:val="001B1640"/>
    <w:rPr>
      <w:color w:val="0000FF"/>
      <w:u w:val="single"/>
    </w:rPr>
  </w:style>
  <w:style w:type="paragraph" w:customStyle="1" w:styleId="ChapterNumber">
    <w:name w:val="ChapterNumber"/>
    <w:basedOn w:val="Normal"/>
    <w:next w:val="Normal"/>
    <w:uiPriority w:val="99"/>
    <w:rsid w:val="005A7836"/>
    <w:pPr>
      <w:spacing w:after="360" w:line="240" w:lineRule="auto"/>
    </w:pPr>
    <w:rPr>
      <w:rFonts w:ascii="Times New Roman" w:eastAsia="Times New Roman" w:hAnsi="Times New Roman" w:cs="Times New Roman"/>
      <w:sz w:val="24"/>
      <w:lang w:val="en-GB"/>
    </w:rPr>
  </w:style>
  <w:style w:type="paragraph" w:customStyle="1" w:styleId="CharCharCharCharCharCharCharCharCharCharCharCharCharCharChar">
    <w:name w:val="Char Char Char Char Char Char Char Char Char Char Char Char Char Char Char"/>
    <w:basedOn w:val="Normal"/>
    <w:rsid w:val="00710738"/>
    <w:pPr>
      <w:spacing w:after="160" w:line="240" w:lineRule="exact"/>
    </w:pPr>
    <w:rPr>
      <w:rFonts w:ascii="Verdana" w:eastAsia="Times New Roman" w:hAnsi="Verdana" w:cs="Times New Roman"/>
      <w:sz w:val="20"/>
    </w:rPr>
  </w:style>
  <w:style w:type="paragraph" w:customStyle="1" w:styleId="Default">
    <w:name w:val="Default"/>
    <w:rsid w:val="00710738"/>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styleId="Strong">
    <w:name w:val="Strong"/>
    <w:basedOn w:val="DefaultParagraphFont"/>
    <w:uiPriority w:val="22"/>
    <w:qFormat/>
    <w:rsid w:val="0047000F"/>
    <w:rPr>
      <w:b/>
      <w:bCs/>
    </w:rPr>
  </w:style>
  <w:style w:type="character" w:customStyle="1" w:styleId="ListParagraphChar">
    <w:name w:val="List Paragraph Char"/>
    <w:link w:val="ListParagraph"/>
    <w:uiPriority w:val="34"/>
    <w:locked/>
    <w:rsid w:val="00C5655A"/>
  </w:style>
  <w:style w:type="paragraph" w:customStyle="1" w:styleId="Head21b">
    <w:name w:val="Head 2.1b"/>
    <w:basedOn w:val="Normal"/>
    <w:rsid w:val="00591628"/>
    <w:pPr>
      <w:suppressAutoHyphens/>
      <w:spacing w:after="0" w:line="240" w:lineRule="auto"/>
      <w:jc w:val="center"/>
    </w:pPr>
    <w:rPr>
      <w:rFonts w:ascii="Tms Rmn" w:eastAsia="Times New Roman" w:hAnsi="Tms Rmn" w:cs="Times New Roman"/>
      <w:b/>
      <w:sz w:val="28"/>
    </w:rPr>
  </w:style>
  <w:style w:type="character" w:customStyle="1" w:styleId="Heading6Char">
    <w:name w:val="Heading 6 Char"/>
    <w:basedOn w:val="DefaultParagraphFont"/>
    <w:link w:val="Heading6"/>
    <w:rsid w:val="00673605"/>
    <w:rPr>
      <w:rFonts w:ascii="Times New Roman" w:eastAsia="Times New Roman" w:hAnsi="Times New Roman" w:cs="Times New Roman"/>
      <w:sz w:val="24"/>
      <w:lang w:val="x-none" w:eastAsia="x-none" w:bidi="ar-SA"/>
    </w:rPr>
  </w:style>
  <w:style w:type="character" w:customStyle="1" w:styleId="Heading7Char">
    <w:name w:val="Heading 7 Char"/>
    <w:basedOn w:val="DefaultParagraphFont"/>
    <w:link w:val="Heading7"/>
    <w:rsid w:val="00673605"/>
    <w:rPr>
      <w:rFonts w:ascii="Times New Roman" w:eastAsia="Times New Roman" w:hAnsi="Times New Roman" w:cs="Times New Roman"/>
      <w:b/>
      <w:bCs/>
      <w:sz w:val="24"/>
      <w:lang w:val="x-none" w:eastAsia="x-none" w:bidi="ar-SA"/>
    </w:rPr>
  </w:style>
  <w:style w:type="paragraph" w:styleId="NoSpacing">
    <w:name w:val="No Spacing"/>
    <w:uiPriority w:val="1"/>
    <w:qFormat/>
    <w:rsid w:val="000E3E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5749">
      <w:bodyDiv w:val="1"/>
      <w:marLeft w:val="0"/>
      <w:marRight w:val="0"/>
      <w:marTop w:val="0"/>
      <w:marBottom w:val="0"/>
      <w:divBdr>
        <w:top w:val="none" w:sz="0" w:space="0" w:color="auto"/>
        <w:left w:val="none" w:sz="0" w:space="0" w:color="auto"/>
        <w:bottom w:val="none" w:sz="0" w:space="0" w:color="auto"/>
        <w:right w:val="none" w:sz="0" w:space="0" w:color="auto"/>
      </w:divBdr>
    </w:div>
    <w:div w:id="243876168">
      <w:bodyDiv w:val="1"/>
      <w:marLeft w:val="0"/>
      <w:marRight w:val="0"/>
      <w:marTop w:val="0"/>
      <w:marBottom w:val="0"/>
      <w:divBdr>
        <w:top w:val="none" w:sz="0" w:space="0" w:color="auto"/>
        <w:left w:val="none" w:sz="0" w:space="0" w:color="auto"/>
        <w:bottom w:val="none" w:sz="0" w:space="0" w:color="auto"/>
        <w:right w:val="none" w:sz="0" w:space="0" w:color="auto"/>
      </w:divBdr>
    </w:div>
    <w:div w:id="285821589">
      <w:bodyDiv w:val="1"/>
      <w:marLeft w:val="0"/>
      <w:marRight w:val="0"/>
      <w:marTop w:val="0"/>
      <w:marBottom w:val="0"/>
      <w:divBdr>
        <w:top w:val="none" w:sz="0" w:space="0" w:color="auto"/>
        <w:left w:val="none" w:sz="0" w:space="0" w:color="auto"/>
        <w:bottom w:val="none" w:sz="0" w:space="0" w:color="auto"/>
        <w:right w:val="none" w:sz="0" w:space="0" w:color="auto"/>
      </w:divBdr>
    </w:div>
    <w:div w:id="290215301">
      <w:bodyDiv w:val="1"/>
      <w:marLeft w:val="0"/>
      <w:marRight w:val="0"/>
      <w:marTop w:val="0"/>
      <w:marBottom w:val="0"/>
      <w:divBdr>
        <w:top w:val="none" w:sz="0" w:space="0" w:color="auto"/>
        <w:left w:val="none" w:sz="0" w:space="0" w:color="auto"/>
        <w:bottom w:val="none" w:sz="0" w:space="0" w:color="auto"/>
        <w:right w:val="none" w:sz="0" w:space="0" w:color="auto"/>
      </w:divBdr>
    </w:div>
    <w:div w:id="331302091">
      <w:bodyDiv w:val="1"/>
      <w:marLeft w:val="0"/>
      <w:marRight w:val="0"/>
      <w:marTop w:val="0"/>
      <w:marBottom w:val="0"/>
      <w:divBdr>
        <w:top w:val="none" w:sz="0" w:space="0" w:color="auto"/>
        <w:left w:val="none" w:sz="0" w:space="0" w:color="auto"/>
        <w:bottom w:val="none" w:sz="0" w:space="0" w:color="auto"/>
        <w:right w:val="none" w:sz="0" w:space="0" w:color="auto"/>
      </w:divBdr>
    </w:div>
    <w:div w:id="331958411">
      <w:bodyDiv w:val="1"/>
      <w:marLeft w:val="0"/>
      <w:marRight w:val="0"/>
      <w:marTop w:val="0"/>
      <w:marBottom w:val="0"/>
      <w:divBdr>
        <w:top w:val="none" w:sz="0" w:space="0" w:color="auto"/>
        <w:left w:val="none" w:sz="0" w:space="0" w:color="auto"/>
        <w:bottom w:val="none" w:sz="0" w:space="0" w:color="auto"/>
        <w:right w:val="none" w:sz="0" w:space="0" w:color="auto"/>
      </w:divBdr>
    </w:div>
    <w:div w:id="342627680">
      <w:bodyDiv w:val="1"/>
      <w:marLeft w:val="0"/>
      <w:marRight w:val="0"/>
      <w:marTop w:val="0"/>
      <w:marBottom w:val="0"/>
      <w:divBdr>
        <w:top w:val="none" w:sz="0" w:space="0" w:color="auto"/>
        <w:left w:val="none" w:sz="0" w:space="0" w:color="auto"/>
        <w:bottom w:val="none" w:sz="0" w:space="0" w:color="auto"/>
        <w:right w:val="none" w:sz="0" w:space="0" w:color="auto"/>
      </w:divBdr>
    </w:div>
    <w:div w:id="458695082">
      <w:bodyDiv w:val="1"/>
      <w:marLeft w:val="0"/>
      <w:marRight w:val="0"/>
      <w:marTop w:val="0"/>
      <w:marBottom w:val="0"/>
      <w:divBdr>
        <w:top w:val="none" w:sz="0" w:space="0" w:color="auto"/>
        <w:left w:val="none" w:sz="0" w:space="0" w:color="auto"/>
        <w:bottom w:val="none" w:sz="0" w:space="0" w:color="auto"/>
        <w:right w:val="none" w:sz="0" w:space="0" w:color="auto"/>
      </w:divBdr>
    </w:div>
    <w:div w:id="636838053">
      <w:bodyDiv w:val="1"/>
      <w:marLeft w:val="0"/>
      <w:marRight w:val="0"/>
      <w:marTop w:val="0"/>
      <w:marBottom w:val="0"/>
      <w:divBdr>
        <w:top w:val="none" w:sz="0" w:space="0" w:color="auto"/>
        <w:left w:val="none" w:sz="0" w:space="0" w:color="auto"/>
        <w:bottom w:val="none" w:sz="0" w:space="0" w:color="auto"/>
        <w:right w:val="none" w:sz="0" w:space="0" w:color="auto"/>
      </w:divBdr>
    </w:div>
    <w:div w:id="733814444">
      <w:bodyDiv w:val="1"/>
      <w:marLeft w:val="0"/>
      <w:marRight w:val="0"/>
      <w:marTop w:val="0"/>
      <w:marBottom w:val="0"/>
      <w:divBdr>
        <w:top w:val="none" w:sz="0" w:space="0" w:color="auto"/>
        <w:left w:val="none" w:sz="0" w:space="0" w:color="auto"/>
        <w:bottom w:val="none" w:sz="0" w:space="0" w:color="auto"/>
        <w:right w:val="none" w:sz="0" w:space="0" w:color="auto"/>
      </w:divBdr>
    </w:div>
    <w:div w:id="816460455">
      <w:bodyDiv w:val="1"/>
      <w:marLeft w:val="0"/>
      <w:marRight w:val="0"/>
      <w:marTop w:val="0"/>
      <w:marBottom w:val="0"/>
      <w:divBdr>
        <w:top w:val="none" w:sz="0" w:space="0" w:color="auto"/>
        <w:left w:val="none" w:sz="0" w:space="0" w:color="auto"/>
        <w:bottom w:val="none" w:sz="0" w:space="0" w:color="auto"/>
        <w:right w:val="none" w:sz="0" w:space="0" w:color="auto"/>
      </w:divBdr>
    </w:div>
    <w:div w:id="819493360">
      <w:bodyDiv w:val="1"/>
      <w:marLeft w:val="0"/>
      <w:marRight w:val="0"/>
      <w:marTop w:val="0"/>
      <w:marBottom w:val="0"/>
      <w:divBdr>
        <w:top w:val="none" w:sz="0" w:space="0" w:color="auto"/>
        <w:left w:val="none" w:sz="0" w:space="0" w:color="auto"/>
        <w:bottom w:val="none" w:sz="0" w:space="0" w:color="auto"/>
        <w:right w:val="none" w:sz="0" w:space="0" w:color="auto"/>
      </w:divBdr>
    </w:div>
    <w:div w:id="842477948">
      <w:bodyDiv w:val="1"/>
      <w:marLeft w:val="0"/>
      <w:marRight w:val="0"/>
      <w:marTop w:val="0"/>
      <w:marBottom w:val="0"/>
      <w:divBdr>
        <w:top w:val="none" w:sz="0" w:space="0" w:color="auto"/>
        <w:left w:val="none" w:sz="0" w:space="0" w:color="auto"/>
        <w:bottom w:val="none" w:sz="0" w:space="0" w:color="auto"/>
        <w:right w:val="none" w:sz="0" w:space="0" w:color="auto"/>
      </w:divBdr>
    </w:div>
    <w:div w:id="860318926">
      <w:bodyDiv w:val="1"/>
      <w:marLeft w:val="0"/>
      <w:marRight w:val="0"/>
      <w:marTop w:val="0"/>
      <w:marBottom w:val="0"/>
      <w:divBdr>
        <w:top w:val="none" w:sz="0" w:space="0" w:color="auto"/>
        <w:left w:val="none" w:sz="0" w:space="0" w:color="auto"/>
        <w:bottom w:val="none" w:sz="0" w:space="0" w:color="auto"/>
        <w:right w:val="none" w:sz="0" w:space="0" w:color="auto"/>
      </w:divBdr>
    </w:div>
    <w:div w:id="908686639">
      <w:bodyDiv w:val="1"/>
      <w:marLeft w:val="0"/>
      <w:marRight w:val="0"/>
      <w:marTop w:val="0"/>
      <w:marBottom w:val="0"/>
      <w:divBdr>
        <w:top w:val="none" w:sz="0" w:space="0" w:color="auto"/>
        <w:left w:val="none" w:sz="0" w:space="0" w:color="auto"/>
        <w:bottom w:val="none" w:sz="0" w:space="0" w:color="auto"/>
        <w:right w:val="none" w:sz="0" w:space="0" w:color="auto"/>
      </w:divBdr>
    </w:div>
    <w:div w:id="1005285982">
      <w:bodyDiv w:val="1"/>
      <w:marLeft w:val="0"/>
      <w:marRight w:val="0"/>
      <w:marTop w:val="0"/>
      <w:marBottom w:val="0"/>
      <w:divBdr>
        <w:top w:val="none" w:sz="0" w:space="0" w:color="auto"/>
        <w:left w:val="none" w:sz="0" w:space="0" w:color="auto"/>
        <w:bottom w:val="none" w:sz="0" w:space="0" w:color="auto"/>
        <w:right w:val="none" w:sz="0" w:space="0" w:color="auto"/>
      </w:divBdr>
    </w:div>
    <w:div w:id="1184246219">
      <w:bodyDiv w:val="1"/>
      <w:marLeft w:val="0"/>
      <w:marRight w:val="0"/>
      <w:marTop w:val="0"/>
      <w:marBottom w:val="0"/>
      <w:divBdr>
        <w:top w:val="none" w:sz="0" w:space="0" w:color="auto"/>
        <w:left w:val="none" w:sz="0" w:space="0" w:color="auto"/>
        <w:bottom w:val="none" w:sz="0" w:space="0" w:color="auto"/>
        <w:right w:val="none" w:sz="0" w:space="0" w:color="auto"/>
      </w:divBdr>
    </w:div>
    <w:div w:id="1346177648">
      <w:bodyDiv w:val="1"/>
      <w:marLeft w:val="0"/>
      <w:marRight w:val="0"/>
      <w:marTop w:val="0"/>
      <w:marBottom w:val="0"/>
      <w:divBdr>
        <w:top w:val="none" w:sz="0" w:space="0" w:color="auto"/>
        <w:left w:val="none" w:sz="0" w:space="0" w:color="auto"/>
        <w:bottom w:val="none" w:sz="0" w:space="0" w:color="auto"/>
        <w:right w:val="none" w:sz="0" w:space="0" w:color="auto"/>
      </w:divBdr>
    </w:div>
    <w:div w:id="1359694732">
      <w:bodyDiv w:val="1"/>
      <w:marLeft w:val="0"/>
      <w:marRight w:val="0"/>
      <w:marTop w:val="0"/>
      <w:marBottom w:val="0"/>
      <w:divBdr>
        <w:top w:val="none" w:sz="0" w:space="0" w:color="auto"/>
        <w:left w:val="none" w:sz="0" w:space="0" w:color="auto"/>
        <w:bottom w:val="none" w:sz="0" w:space="0" w:color="auto"/>
        <w:right w:val="none" w:sz="0" w:space="0" w:color="auto"/>
      </w:divBdr>
    </w:div>
    <w:div w:id="1477914473">
      <w:bodyDiv w:val="1"/>
      <w:marLeft w:val="0"/>
      <w:marRight w:val="0"/>
      <w:marTop w:val="0"/>
      <w:marBottom w:val="0"/>
      <w:divBdr>
        <w:top w:val="none" w:sz="0" w:space="0" w:color="auto"/>
        <w:left w:val="none" w:sz="0" w:space="0" w:color="auto"/>
        <w:bottom w:val="none" w:sz="0" w:space="0" w:color="auto"/>
        <w:right w:val="none" w:sz="0" w:space="0" w:color="auto"/>
      </w:divBdr>
    </w:div>
    <w:div w:id="1547792718">
      <w:bodyDiv w:val="1"/>
      <w:marLeft w:val="0"/>
      <w:marRight w:val="0"/>
      <w:marTop w:val="0"/>
      <w:marBottom w:val="0"/>
      <w:divBdr>
        <w:top w:val="none" w:sz="0" w:space="0" w:color="auto"/>
        <w:left w:val="none" w:sz="0" w:space="0" w:color="auto"/>
        <w:bottom w:val="none" w:sz="0" w:space="0" w:color="auto"/>
        <w:right w:val="none" w:sz="0" w:space="0" w:color="auto"/>
      </w:divBdr>
    </w:div>
    <w:div w:id="1577353033">
      <w:bodyDiv w:val="1"/>
      <w:marLeft w:val="0"/>
      <w:marRight w:val="0"/>
      <w:marTop w:val="0"/>
      <w:marBottom w:val="0"/>
      <w:divBdr>
        <w:top w:val="none" w:sz="0" w:space="0" w:color="auto"/>
        <w:left w:val="none" w:sz="0" w:space="0" w:color="auto"/>
        <w:bottom w:val="none" w:sz="0" w:space="0" w:color="auto"/>
        <w:right w:val="none" w:sz="0" w:space="0" w:color="auto"/>
      </w:divBdr>
    </w:div>
    <w:div w:id="1599093755">
      <w:bodyDiv w:val="1"/>
      <w:marLeft w:val="0"/>
      <w:marRight w:val="0"/>
      <w:marTop w:val="0"/>
      <w:marBottom w:val="0"/>
      <w:divBdr>
        <w:top w:val="none" w:sz="0" w:space="0" w:color="auto"/>
        <w:left w:val="none" w:sz="0" w:space="0" w:color="auto"/>
        <w:bottom w:val="none" w:sz="0" w:space="0" w:color="auto"/>
        <w:right w:val="none" w:sz="0" w:space="0" w:color="auto"/>
      </w:divBdr>
    </w:div>
    <w:div w:id="1648558816">
      <w:bodyDiv w:val="1"/>
      <w:marLeft w:val="0"/>
      <w:marRight w:val="0"/>
      <w:marTop w:val="0"/>
      <w:marBottom w:val="0"/>
      <w:divBdr>
        <w:top w:val="none" w:sz="0" w:space="0" w:color="auto"/>
        <w:left w:val="none" w:sz="0" w:space="0" w:color="auto"/>
        <w:bottom w:val="none" w:sz="0" w:space="0" w:color="auto"/>
        <w:right w:val="none" w:sz="0" w:space="0" w:color="auto"/>
      </w:divBdr>
    </w:div>
    <w:div w:id="1654599188">
      <w:bodyDiv w:val="1"/>
      <w:marLeft w:val="0"/>
      <w:marRight w:val="0"/>
      <w:marTop w:val="0"/>
      <w:marBottom w:val="0"/>
      <w:divBdr>
        <w:top w:val="none" w:sz="0" w:space="0" w:color="auto"/>
        <w:left w:val="none" w:sz="0" w:space="0" w:color="auto"/>
        <w:bottom w:val="none" w:sz="0" w:space="0" w:color="auto"/>
        <w:right w:val="none" w:sz="0" w:space="0" w:color="auto"/>
      </w:divBdr>
    </w:div>
    <w:div w:id="1702585503">
      <w:bodyDiv w:val="1"/>
      <w:marLeft w:val="0"/>
      <w:marRight w:val="0"/>
      <w:marTop w:val="0"/>
      <w:marBottom w:val="0"/>
      <w:divBdr>
        <w:top w:val="none" w:sz="0" w:space="0" w:color="auto"/>
        <w:left w:val="none" w:sz="0" w:space="0" w:color="auto"/>
        <w:bottom w:val="none" w:sz="0" w:space="0" w:color="auto"/>
        <w:right w:val="none" w:sz="0" w:space="0" w:color="auto"/>
      </w:divBdr>
    </w:div>
    <w:div w:id="1710455433">
      <w:bodyDiv w:val="1"/>
      <w:marLeft w:val="0"/>
      <w:marRight w:val="0"/>
      <w:marTop w:val="0"/>
      <w:marBottom w:val="0"/>
      <w:divBdr>
        <w:top w:val="none" w:sz="0" w:space="0" w:color="auto"/>
        <w:left w:val="none" w:sz="0" w:space="0" w:color="auto"/>
        <w:bottom w:val="none" w:sz="0" w:space="0" w:color="auto"/>
        <w:right w:val="none" w:sz="0" w:space="0" w:color="auto"/>
      </w:divBdr>
    </w:div>
    <w:div w:id="1716008795">
      <w:bodyDiv w:val="1"/>
      <w:marLeft w:val="0"/>
      <w:marRight w:val="0"/>
      <w:marTop w:val="0"/>
      <w:marBottom w:val="0"/>
      <w:divBdr>
        <w:top w:val="none" w:sz="0" w:space="0" w:color="auto"/>
        <w:left w:val="none" w:sz="0" w:space="0" w:color="auto"/>
        <w:bottom w:val="none" w:sz="0" w:space="0" w:color="auto"/>
        <w:right w:val="none" w:sz="0" w:space="0" w:color="auto"/>
      </w:divBdr>
    </w:div>
    <w:div w:id="1792894039">
      <w:bodyDiv w:val="1"/>
      <w:marLeft w:val="0"/>
      <w:marRight w:val="0"/>
      <w:marTop w:val="0"/>
      <w:marBottom w:val="0"/>
      <w:divBdr>
        <w:top w:val="none" w:sz="0" w:space="0" w:color="auto"/>
        <w:left w:val="none" w:sz="0" w:space="0" w:color="auto"/>
        <w:bottom w:val="none" w:sz="0" w:space="0" w:color="auto"/>
        <w:right w:val="none" w:sz="0" w:space="0" w:color="auto"/>
      </w:divBdr>
    </w:div>
    <w:div w:id="1829396705">
      <w:bodyDiv w:val="1"/>
      <w:marLeft w:val="0"/>
      <w:marRight w:val="0"/>
      <w:marTop w:val="0"/>
      <w:marBottom w:val="0"/>
      <w:divBdr>
        <w:top w:val="none" w:sz="0" w:space="0" w:color="auto"/>
        <w:left w:val="none" w:sz="0" w:space="0" w:color="auto"/>
        <w:bottom w:val="none" w:sz="0" w:space="0" w:color="auto"/>
        <w:right w:val="none" w:sz="0" w:space="0" w:color="auto"/>
      </w:divBdr>
    </w:div>
    <w:div w:id="1831092425">
      <w:bodyDiv w:val="1"/>
      <w:marLeft w:val="0"/>
      <w:marRight w:val="0"/>
      <w:marTop w:val="0"/>
      <w:marBottom w:val="0"/>
      <w:divBdr>
        <w:top w:val="none" w:sz="0" w:space="0" w:color="auto"/>
        <w:left w:val="none" w:sz="0" w:space="0" w:color="auto"/>
        <w:bottom w:val="none" w:sz="0" w:space="0" w:color="auto"/>
        <w:right w:val="none" w:sz="0" w:space="0" w:color="auto"/>
      </w:divBdr>
    </w:div>
    <w:div w:id="1837769588">
      <w:bodyDiv w:val="1"/>
      <w:marLeft w:val="0"/>
      <w:marRight w:val="0"/>
      <w:marTop w:val="0"/>
      <w:marBottom w:val="0"/>
      <w:divBdr>
        <w:top w:val="none" w:sz="0" w:space="0" w:color="auto"/>
        <w:left w:val="none" w:sz="0" w:space="0" w:color="auto"/>
        <w:bottom w:val="none" w:sz="0" w:space="0" w:color="auto"/>
        <w:right w:val="none" w:sz="0" w:space="0" w:color="auto"/>
      </w:divBdr>
    </w:div>
    <w:div w:id="1871720313">
      <w:bodyDiv w:val="1"/>
      <w:marLeft w:val="0"/>
      <w:marRight w:val="0"/>
      <w:marTop w:val="0"/>
      <w:marBottom w:val="0"/>
      <w:divBdr>
        <w:top w:val="none" w:sz="0" w:space="0" w:color="auto"/>
        <w:left w:val="none" w:sz="0" w:space="0" w:color="auto"/>
        <w:bottom w:val="none" w:sz="0" w:space="0" w:color="auto"/>
        <w:right w:val="none" w:sz="0" w:space="0" w:color="auto"/>
      </w:divBdr>
    </w:div>
    <w:div w:id="1990206092">
      <w:bodyDiv w:val="1"/>
      <w:marLeft w:val="0"/>
      <w:marRight w:val="0"/>
      <w:marTop w:val="0"/>
      <w:marBottom w:val="0"/>
      <w:divBdr>
        <w:top w:val="none" w:sz="0" w:space="0" w:color="auto"/>
        <w:left w:val="none" w:sz="0" w:space="0" w:color="auto"/>
        <w:bottom w:val="none" w:sz="0" w:space="0" w:color="auto"/>
        <w:right w:val="none" w:sz="0" w:space="0" w:color="auto"/>
      </w:divBdr>
    </w:div>
    <w:div w:id="2052226572">
      <w:bodyDiv w:val="1"/>
      <w:marLeft w:val="0"/>
      <w:marRight w:val="0"/>
      <w:marTop w:val="0"/>
      <w:marBottom w:val="0"/>
      <w:divBdr>
        <w:top w:val="none" w:sz="0" w:space="0" w:color="auto"/>
        <w:left w:val="none" w:sz="0" w:space="0" w:color="auto"/>
        <w:bottom w:val="none" w:sz="0" w:space="0" w:color="auto"/>
        <w:right w:val="none" w:sz="0" w:space="0" w:color="auto"/>
      </w:divBdr>
    </w:div>
    <w:div w:id="2079354774">
      <w:bodyDiv w:val="1"/>
      <w:marLeft w:val="0"/>
      <w:marRight w:val="0"/>
      <w:marTop w:val="0"/>
      <w:marBottom w:val="0"/>
      <w:divBdr>
        <w:top w:val="none" w:sz="0" w:space="0" w:color="auto"/>
        <w:left w:val="none" w:sz="0" w:space="0" w:color="auto"/>
        <w:bottom w:val="none" w:sz="0" w:space="0" w:color="auto"/>
        <w:right w:val="none" w:sz="0" w:space="0" w:color="auto"/>
      </w:divBdr>
    </w:div>
    <w:div w:id="211589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NhVMi4vbRcQ0aH8IHEauKirnI7o=</DigestValue>
    </Reference>
    <Reference URI="#idOfficeObject" Type="http://www.w3.org/2000/09/xmldsig#Object">
      <DigestMethod Algorithm="http://www.w3.org/2000/09/xmldsig#sha1"/>
      <DigestValue>BvovlQBB4nzSzgB1yMKpzr+s9wU=</DigestValue>
    </Reference>
    <Reference URI="#idSignedProperties" Type="http://uri.etsi.org/01903#SignedProperties">
      <Transforms>
        <Transform Algorithm="http://www.w3.org/TR/2001/REC-xml-c14n-20010315"/>
      </Transforms>
      <DigestMethod Algorithm="http://www.w3.org/2000/09/xmldsig#sha1"/>
      <DigestValue>PLfSJkvF8a6exZcK5WUltJVrUOs=</DigestValue>
    </Reference>
    <Reference URI="#idValidSigLnImg" Type="http://www.w3.org/2000/09/xmldsig#Object">
      <DigestMethod Algorithm="http://www.w3.org/2000/09/xmldsig#sha1"/>
      <DigestValue>ggLzNzTSgEC4ixINxnwa6j1Wgac=</DigestValue>
    </Reference>
    <Reference URI="#idInvalidSigLnImg" Type="http://www.w3.org/2000/09/xmldsig#Object">
      <DigestMethod Algorithm="http://www.w3.org/2000/09/xmldsig#sha1"/>
      <DigestValue>mFE4v5ic0u44Uj50h3qOxpQdID0=</DigestValue>
    </Reference>
  </SignedInfo>
  <SignatureValue>YqQlqvPg3sEdmsVFqHhUno0i+Cwnrfz5yGBHaw9r06Ic95aYEknQhDKtvBH1WgMR9S8JbKi9L7Wo
WoKDo+4CJeOLUGLpvZCY6KRoTD24Guvn/CuAoSPJ/M4hyOXwGcEaLBPfYm5jpc6CLrmliVSUL7D9
+CsP7vdP2xtZcWszLfg=</SignatureValue>
  <KeyInfo>
    <X509Data>
      <X509Certificate>MIIBvDCCASWgAwIBAgIQIHJJH09xuYhD0MgtjycKsDANBgkqhkiG9w0BAQUFADAUMRIwEAYDVQQD
EwlDLksuS2FtYXQwHhcNMTkwMTE3MTI1MjEwWhcNMjAwMTE3MTg1MjEwWjAUMRIwEAYDVQQDEwlD
LksuS2FtYXQwgZ8wDQYJKoZIhvcNAQEBBQADgY0AMIGJAoGBAOR1f0TfSKV3SNrerTbysxGzshvv
pl7XnFFe1pe9ZW9W8qbCTTppSEnfui5bZmmxxs1chiX20TqQm3eaIrpfhryqnXobcZJyy1DG5IXx
L4I3Ur2xY75rUoKJXmakCgVGKlFzVpAFERTA5BZ59oVDnkswhKtVLeYqzZW3qSuhZDiBAgMBAAGj
DzANMAsGA1UdDwQEAwIGwDANBgkqhkiG9w0BAQUFAAOBgQAN99IJ4lTaVo+SNFFwraK+BMuU8Ciu
fnAgFU8z6D4HwfbcwP8mZEkzxbjIlz/EhlnKKWno9MD+QT5Rv+6cIqXEZbSPJTCPm492Dn3uPkpM
g0A9fI3jTKk7qEq0yyOEKwKg6vmufLQ6lZ9Cx5IWT/F/cT6eCQkjY5/9fRJqsURGYQ==</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bWYeGeyIJZKSV2c+XkPU7oBeOQ0=</DigestValue>
      </Reference>
      <Reference URI="/word/endnotes.xml?ContentType=application/vnd.openxmlformats-officedocument.wordprocessingml.endnotes+xml">
        <DigestMethod Algorithm="http://www.w3.org/2000/09/xmldsig#sha1"/>
        <DigestValue>VaV/teUzr767sFKoXFlxndIILBE=</DigestValue>
      </Reference>
      <Reference URI="/word/theme/theme1.xml?ContentType=application/vnd.openxmlformats-officedocument.theme+xml">
        <DigestMethod Algorithm="http://www.w3.org/2000/09/xmldsig#sha1"/>
        <DigestValue>aed2ly2g7prYFMNM9yD108Dh+QE=</DigestValue>
      </Reference>
      <Reference URI="/word/media/image1.emf?ContentType=image/x-emf">
        <DigestMethod Algorithm="http://www.w3.org/2000/09/xmldsig#sha1"/>
        <DigestValue>pjoIP/LqxNm1knNGX+F7AWBvk7Q=</DigestValue>
      </Reference>
      <Reference URI="/word/settings.xml?ContentType=application/vnd.openxmlformats-officedocument.wordprocessingml.settings+xml">
        <DigestMethod Algorithm="http://www.w3.org/2000/09/xmldsig#sha1"/>
        <DigestValue>pAP7sftSTJVa5GnTX091n4JDE2Q=</DigestValue>
      </Reference>
      <Reference URI="/word/styles.xml?ContentType=application/vnd.openxmlformats-officedocument.wordprocessingml.styles+xml">
        <DigestMethod Algorithm="http://www.w3.org/2000/09/xmldsig#sha1"/>
        <DigestValue>YNVUGVDDscOcFUctvA8Yk48iiXE=</DigestValue>
      </Reference>
      <Reference URI="/word/numbering.xml?ContentType=application/vnd.openxmlformats-officedocument.wordprocessingml.numbering+xml">
        <DigestMethod Algorithm="http://www.w3.org/2000/09/xmldsig#sha1"/>
        <DigestValue>zD+49RYaKILl8q+vBa/e4rGdoOw=</DigestValue>
      </Reference>
      <Reference URI="/word/fontTable.xml?ContentType=application/vnd.openxmlformats-officedocument.wordprocessingml.fontTable+xml">
        <DigestMethod Algorithm="http://www.w3.org/2000/09/xmldsig#sha1"/>
        <DigestValue>zVvud+/cgGS1pI0HJkaktOnI1Pw=</DigestValue>
      </Reference>
      <Reference URI="/word/footnotes.xml?ContentType=application/vnd.openxmlformats-officedocument.wordprocessingml.footnotes+xml">
        <DigestMethod Algorithm="http://www.w3.org/2000/09/xmldsig#sha1"/>
        <DigestValue>3G3vHSOQ/rNDZeKA432PmyvYLoU=</DigestValue>
      </Reference>
      <Reference URI="/word/header1.xml?ContentType=application/vnd.openxmlformats-officedocument.wordprocessingml.header+xml">
        <DigestMethod Algorithm="http://www.w3.org/2000/09/xmldsig#sha1"/>
        <DigestValue>5wpm3ZA4vbs4ESVu4wV8K/RjVxM=</DigestValue>
      </Reference>
      <Reference URI="/word/footer3.xml?ContentType=application/vnd.openxmlformats-officedocument.wordprocessingml.footer+xml">
        <DigestMethod Algorithm="http://www.w3.org/2000/09/xmldsig#sha1"/>
        <DigestValue>hpBvGArxEuv0NM0hqkJUxdNyDdM=</DigestValue>
      </Reference>
      <Reference URI="/word/document.xml?ContentType=application/vnd.openxmlformats-officedocument.wordprocessingml.document.main+xml">
        <DigestMethod Algorithm="http://www.w3.org/2000/09/xmldsig#sha1"/>
        <DigestValue>Wd0WcuobCMUj47ylvokj76UqS68=</DigestValue>
      </Reference>
      <Reference URI="/word/header3.xml?ContentType=application/vnd.openxmlformats-officedocument.wordprocessingml.header+xml">
        <DigestMethod Algorithm="http://www.w3.org/2000/09/xmldsig#sha1"/>
        <DigestValue>5wpm3ZA4vbs4ESVu4wV8K/RjVxM=</DigestValue>
      </Reference>
      <Reference URI="/word/stylesWithEffects.xml?ContentType=application/vnd.ms-word.stylesWithEffects+xml">
        <DigestMethod Algorithm="http://www.w3.org/2000/09/xmldsig#sha1"/>
        <DigestValue>JZjVXUu6AqoczLq4LxJfXDC0t/w=</DigestValue>
      </Reference>
      <Reference URI="/word/footer2.xml?ContentType=application/vnd.openxmlformats-officedocument.wordprocessingml.footer+xml">
        <DigestMethod Algorithm="http://www.w3.org/2000/09/xmldsig#sha1"/>
        <DigestValue>UaOn+RxnXyr+90Q5Bqr3em6Rk3A=</DigestValue>
      </Reference>
      <Reference URI="/word/footer1.xml?ContentType=application/vnd.openxmlformats-officedocument.wordprocessingml.footer+xml">
        <DigestMethod Algorithm="http://www.w3.org/2000/09/xmldsig#sha1"/>
        <DigestValue>hpBvGArxEuv0NM0hqkJUxdNyDdM=</DigestValue>
      </Reference>
      <Reference URI="/word/header2.xml?ContentType=application/vnd.openxmlformats-officedocument.wordprocessingml.header+xml">
        <DigestMethod Algorithm="http://www.w3.org/2000/09/xmldsig#sha1"/>
        <DigestValue>1A6dRkukE/+J/84/t6CXGURhRSs=</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footer2.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BkdZc9dchEBGjyZaUEaXDZctFV4=</DigestValue>
      </Reference>
    </Manifest>
    <SignatureProperties>
      <SignatureProperty Id="idSignatureTime" Target="#idPackageSignature">
        <mdssi:SignatureTime>
          <mdssi:Format>YYYY-MM-DDThh:mm:ssTZD</mdssi:Format>
          <mdssi:Value>2019-02-21T10:36:35Z</mdssi:Value>
        </mdssi:SignatureTime>
      </SignatureProperty>
    </SignatureProperties>
  </Object>
  <Object Id="idOfficeObject">
    <SignatureProperties>
      <SignatureProperty Id="idOfficeV1Details" Target="idPackageSignature">
        <SignatureInfoV1 xmlns="http://schemas.microsoft.com/office/2006/digsig">
          <SetupID>{72B59BD6-35B9-40BB-AFF6-383F406E3044}</SetupID>
          <SignatureText/>
          <SignatureImage>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2019-02-21T10:36:35Z</xd:SigningTime>
          <xd:SigningCertificate>
            <xd:Cert>
              <xd:CertDigest>
                <DigestMethod Algorithm="http://www.w3.org/2000/09/xmldsig#sha1"/>
                <DigestValue>gvymYZX7zAeyqhi5f2QvzlspoTE=</DigestValue>
              </xd:CertDigest>
              <xd:IssuerSerial>
                <X509IssuerName>CN=C.K.Kamat</X509IssuerName>
                <X509SerialNumber>43128700803551183341655580188269284016</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DYGAAAaQwAACBFTUYAAAEA2D0AAL4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</Object>
  <Object Id="idInvalidSigLnImg">AQAAAGwAAAAAAAAAAAAAAP8AAAB/AAAAAAAAAAAAAADYGAAAaQwAACBFTUYAAAEAPEM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JEAHCYsHSaspCowIKhsoKhspCowGaMpGCIoImiuW2LnZCowGuIm1BwgAECAmU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vAD3Sgnc0AQAA3KrvAAAAAAD7jYN3+P/SWjQAAAAAAAAAWA8BlX4AAAEBAAAAAAAAAFgPAZWQlSQBAAAAAAAAgD0AAAAAcBQAAFgPlf8AAAAAAAAAAAGVAQAAAAAAAAAAAAAAAACMKPPhWA8BlYys7wCZy4J33KrvAPX///8AAIJ3dmWDd/X///8AAAAAAAAAAAAAAACQAQAAAAAAAQAAAAB0AGEAaABvAG0AYQAAAAAAAAAAAAAAAAAHAAAAAAAAALhYAnYAAAAAVAZafwcAAABArO8AaOn3dUCs7wAAAAAAAAIAAAAAAAAAAAAAAAAAAAAAAAD/////REIAAGR2AAgAAAAAJQAAAAwAAAABAAAAGAAAAAwAAAD/AAACEgAAAAwAAAABAAAAHgAAABgAAAAiAAAABAAAAHQAAAARAAAAJQAAAAwAAAABAAAAVAAAALQAAAAjAAAABAAAAHIAAAAQAAAAAQAAAADAxkG+hMZ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DbWtj2HQEu195aAAC5AjAuuQIAAAAA0C/z4d7V3lpgr+8AmcuCd7Ct7wD1////AACCd2AAAAD1////U3reWgAAAACAFrkCvDIBAwA7dwhTet5aAAAAAIAVuQJwZM8IAELjCeyt7wA1ed5a2PYdAfwBAAAoru8A1XjeWvwBAAAAAAAA83jeWr3jS2n8AQAA2PYdAXBkzwgAAAAA5PYdAQCu7wBE/u8A+EORWwAAAADzeN5am3jeWgcAAAAAAAAAAAACdnZ43lpUBlp/BwAAAGSv7wBo6fd1ZK/vAAAAAAAAAgAAAAAAAAAAAAAAAAAAAAAAAIiu7wCKruZaAELjCW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O8APdKCd18AAADMfu8AAAAAAJh+7wDRE4V3mH7vAOwThXcg7Y13fgAAAH4AAAAA5QEDlg1X//////9EQgAAAVcBAAAAlggAAAAAeMsMC5YNAVesfu8AeKqHd34AAAACAAAATAVnCPz88+E2u+ZafIDvAJnLgnfMfu8A4P///wAAgnd8uuZa4P///wAAAAAAAAAAAAAAAJABAAAAAAABAAAAAGEAcgBpAGEAbAAAAAAAAAAAAAAAAAAAAAYAAAAAAAAAuFgCdgAAAABUBlp/BgAAADCA7wBo6fd1MIDvAAAAAAAAAgAAAAAAAAAAAAAAAAAAAAAAAAAAAQACAAAA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IQAAAAKAAAAUAAAADwAAABcAAAAAQAAAADAxkG+hMZBCgAAAFAAAAAJAAAATAAAAAAAAAAAAAAAAAAAAP//////////YAAAAEMALgBLAC4ASwBhAG0AYQB0AAAABwAAAAQAAAAGAAAABAAAAAYAAAAGAAAACAAAAAYAAAAE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8A5C9-67AB-4673-BE66-6D785F118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1207</TotalTime>
  <Pages>4</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60030568</dc:creator>
  <cp:lastModifiedBy>Chandra Kr. Kamat {चंद्र कुमार कामत}</cp:lastModifiedBy>
  <cp:revision>75</cp:revision>
  <cp:lastPrinted>2019-02-21T10:05:00Z</cp:lastPrinted>
  <dcterms:created xsi:type="dcterms:W3CDTF">2019-01-22T13:16:00Z</dcterms:created>
  <dcterms:modified xsi:type="dcterms:W3CDTF">2019-02-21T10:36:00Z</dcterms:modified>
</cp:coreProperties>
</file>