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EF45" w14:textId="0754F3A9" w:rsidR="00AB44E1" w:rsidRPr="006E18A1" w:rsidRDefault="009C2BFF" w:rsidP="00AB44E1">
      <w:pPr>
        <w:tabs>
          <w:tab w:val="left" w:pos="1080"/>
        </w:tabs>
        <w:rPr>
          <w:rFonts w:ascii="Book Antiqua" w:eastAsia="Book Antiqua" w:hAnsi="Book Antiqua" w:cs="Book Antiqua"/>
          <w:b/>
          <w:bCs/>
          <w:color w:val="0000FF"/>
          <w:sz w:val="20"/>
          <w:szCs w:val="20"/>
        </w:rPr>
      </w:pPr>
      <w:r w:rsidRPr="006E18A1">
        <w:rPr>
          <w:rFonts w:ascii="Nirmala UI" w:hAnsi="Nirmala UI" w:cs="Nirmala UI"/>
          <w:b/>
          <w:bCs/>
          <w:sz w:val="20"/>
          <w:szCs w:val="20"/>
          <w:cs/>
        </w:rPr>
        <w:t xml:space="preserve">संदर्भ संख्‍या </w:t>
      </w:r>
      <w:r w:rsidRPr="006E18A1">
        <w:rPr>
          <w:rFonts w:ascii="Nirmala UI" w:hAnsi="Nirmala UI" w:cs="Nirmala UI"/>
          <w:b/>
          <w:bCs/>
          <w:sz w:val="20"/>
          <w:szCs w:val="20"/>
        </w:rPr>
        <w:t>:</w:t>
      </w:r>
      <w:r w:rsidRPr="006E18A1">
        <w:rPr>
          <w:rFonts w:ascii="Nirmala UI" w:hAnsi="Nirmala UI" w:cs="Nirmala UI"/>
          <w:sz w:val="20"/>
          <w:szCs w:val="20"/>
        </w:rPr>
        <w:t xml:space="preserve"> </w:t>
      </w:r>
      <w:bookmarkStart w:id="0" w:name="_Hlk175222643"/>
      <w:r w:rsidR="009C6AA8" w:rsidRPr="00525CA5">
        <w:rPr>
          <w:rFonts w:cs="Times New Roman"/>
          <w:b/>
          <w:bCs/>
          <w:color w:val="333333"/>
        </w:rPr>
        <w:t>WR-1/</w:t>
      </w:r>
      <w:r w:rsidR="00822659">
        <w:rPr>
          <w:rFonts w:cs="Times New Roman"/>
          <w:b/>
          <w:bCs/>
          <w:color w:val="333333"/>
        </w:rPr>
        <w:t>RPC</w:t>
      </w:r>
      <w:r w:rsidR="009C6AA8" w:rsidRPr="00525CA5">
        <w:rPr>
          <w:rFonts w:cs="Times New Roman"/>
          <w:b/>
          <w:bCs/>
          <w:color w:val="333333"/>
        </w:rPr>
        <w:t>/VRL/I-</w:t>
      </w:r>
      <w:r w:rsidR="009C6AA8">
        <w:rPr>
          <w:rFonts w:cs="Times New Roman"/>
          <w:b/>
          <w:bCs/>
          <w:color w:val="333333"/>
        </w:rPr>
        <w:t>3957</w:t>
      </w:r>
      <w:r w:rsidR="009C6AA8" w:rsidRPr="00525CA5">
        <w:rPr>
          <w:rFonts w:cs="Times New Roman"/>
          <w:b/>
          <w:bCs/>
          <w:color w:val="333333"/>
        </w:rPr>
        <w:t>/202</w:t>
      </w:r>
      <w:r w:rsidR="009C6AA8">
        <w:rPr>
          <w:rFonts w:cs="Times New Roman"/>
          <w:b/>
          <w:bCs/>
          <w:color w:val="333333"/>
        </w:rPr>
        <w:t>4</w:t>
      </w:r>
      <w:r w:rsidR="009C6AA8" w:rsidRPr="00525CA5">
        <w:rPr>
          <w:rFonts w:cs="Times New Roman"/>
          <w:b/>
          <w:bCs/>
          <w:color w:val="333333"/>
        </w:rPr>
        <w:t>/</w:t>
      </w:r>
      <w:proofErr w:type="spellStart"/>
      <w:r w:rsidR="009C6AA8" w:rsidRPr="00525CA5">
        <w:rPr>
          <w:rFonts w:cs="Times New Roman"/>
          <w:b/>
          <w:bCs/>
          <w:color w:val="333333"/>
        </w:rPr>
        <w:t>Rfx</w:t>
      </w:r>
      <w:proofErr w:type="spellEnd"/>
      <w:r w:rsidR="009C6AA8" w:rsidRPr="00525CA5">
        <w:rPr>
          <w:rFonts w:cs="Times New Roman"/>
          <w:b/>
          <w:bCs/>
          <w:color w:val="333333"/>
        </w:rPr>
        <w:t xml:space="preserve">- </w:t>
      </w:r>
      <w:r w:rsidR="009C6AA8">
        <w:rPr>
          <w:rFonts w:cs="Times New Roman"/>
          <w:b/>
          <w:bCs/>
          <w:color w:val="333333"/>
        </w:rPr>
        <w:t>5005010766</w:t>
      </w:r>
      <w:bookmarkEnd w:id="0"/>
      <w:r w:rsidR="00B63430">
        <w:rPr>
          <w:rFonts w:cs="Times New Roman"/>
          <w:b/>
          <w:bCs/>
          <w:color w:val="333333"/>
        </w:rPr>
        <w:tab/>
      </w:r>
      <w:r w:rsidR="00664250" w:rsidRPr="006E18A1">
        <w:rPr>
          <w:rFonts w:ascii="Book Antiqua" w:eastAsia="Book Antiqua" w:hAnsi="Book Antiqua" w:cs="Book Antiqua"/>
          <w:b/>
          <w:bCs/>
          <w:color w:val="0000FF"/>
          <w:sz w:val="20"/>
          <w:szCs w:val="20"/>
        </w:rPr>
        <w:tab/>
      </w:r>
      <w:r w:rsidR="00664250" w:rsidRPr="006E18A1">
        <w:rPr>
          <w:rFonts w:ascii="Book Antiqua" w:eastAsia="Book Antiqua" w:hAnsi="Book Antiqua" w:cs="Book Antiqua"/>
          <w:b/>
          <w:bCs/>
          <w:color w:val="0000FF"/>
          <w:sz w:val="20"/>
          <w:szCs w:val="20"/>
        </w:rPr>
        <w:tab/>
      </w:r>
      <w:r w:rsidR="00FE5869" w:rsidRPr="006E18A1">
        <w:rPr>
          <w:rFonts w:ascii="Nirmala UI" w:eastAsia="Book Antiqua" w:hAnsi="Nirmala UI" w:cs="Nirmala UI" w:hint="cs"/>
          <w:b/>
          <w:bCs/>
          <w:color w:val="0000FF"/>
          <w:sz w:val="20"/>
          <w:szCs w:val="20"/>
          <w:cs/>
        </w:rPr>
        <w:t>दिनांक</w:t>
      </w:r>
      <w:r w:rsidR="00FE5869" w:rsidRPr="006E18A1">
        <w:rPr>
          <w:rFonts w:ascii="Book Antiqua" w:eastAsia="Book Antiqua" w:hAnsi="Book Antiqua" w:cs="Book Antiqua"/>
          <w:b/>
          <w:bCs/>
          <w:color w:val="0000FF"/>
          <w:sz w:val="20"/>
          <w:szCs w:val="20"/>
          <w:cs/>
        </w:rPr>
        <w:t xml:space="preserve"> :</w:t>
      </w:r>
      <w:r w:rsidR="00FE5869" w:rsidRPr="006E18A1">
        <w:rPr>
          <w:rFonts w:ascii="Book Antiqua" w:eastAsia="Book Antiqua" w:hAnsi="Book Antiqua" w:cs="Book Antiqua"/>
          <w:b/>
          <w:bCs/>
          <w:color w:val="0000FF"/>
          <w:sz w:val="20"/>
          <w:szCs w:val="20"/>
        </w:rPr>
        <w:t xml:space="preserve"> </w:t>
      </w:r>
      <w:r w:rsidR="00822659">
        <w:rPr>
          <w:rFonts w:ascii="Book Antiqua" w:eastAsia="Book Antiqua" w:hAnsi="Book Antiqua" w:cs="Book Antiqua"/>
          <w:b/>
          <w:bCs/>
          <w:color w:val="0000FF"/>
          <w:sz w:val="20"/>
          <w:szCs w:val="20"/>
        </w:rPr>
        <w:t>16</w:t>
      </w:r>
      <w:r w:rsidR="009C6AA8">
        <w:rPr>
          <w:rFonts w:ascii="Book Antiqua" w:eastAsia="Book Antiqua" w:hAnsi="Book Antiqua" w:cs="Book Antiqua"/>
          <w:b/>
          <w:bCs/>
          <w:color w:val="0000FF"/>
          <w:sz w:val="20"/>
          <w:szCs w:val="20"/>
        </w:rPr>
        <w:t>.01.2025</w:t>
      </w:r>
    </w:p>
    <w:p w14:paraId="2E68B713" w14:textId="77777777" w:rsidR="00EC7C5B" w:rsidRPr="006E18A1" w:rsidRDefault="00EC7C5B" w:rsidP="00AB44E1">
      <w:pPr>
        <w:tabs>
          <w:tab w:val="left" w:pos="1080"/>
        </w:tabs>
        <w:rPr>
          <w:rFonts w:ascii="Nirmala UI" w:hAnsi="Nirmala UI" w:cs="Nirmala UI"/>
          <w:b/>
          <w:bCs/>
          <w:color w:val="0000FF"/>
          <w:sz w:val="20"/>
          <w:szCs w:val="20"/>
        </w:rPr>
      </w:pPr>
    </w:p>
    <w:p w14:paraId="10CF12EB" w14:textId="77777777" w:rsidR="009C2BFF" w:rsidRPr="006E18A1" w:rsidRDefault="009C2BFF" w:rsidP="009C2BFF">
      <w:pPr>
        <w:tabs>
          <w:tab w:val="left" w:pos="1080"/>
        </w:tabs>
        <w:rPr>
          <w:rFonts w:ascii="Nirmala UI" w:hAnsi="Nirmala UI" w:cs="Nirmala UI"/>
          <w:b/>
          <w:bCs/>
          <w:color w:val="0000FF"/>
          <w:sz w:val="20"/>
          <w:szCs w:val="20"/>
        </w:rPr>
      </w:pPr>
      <w:r w:rsidRPr="006E18A1">
        <w:rPr>
          <w:rFonts w:ascii="Nirmala UI" w:hAnsi="Nirmala UI" w:cs="Nirmala UI"/>
          <w:b/>
          <w:bCs/>
          <w:color w:val="0000FF"/>
          <w:sz w:val="20"/>
          <w:szCs w:val="20"/>
        </w:rPr>
        <w:t>To,</w:t>
      </w:r>
    </w:p>
    <w:p w14:paraId="708788C6" w14:textId="77777777" w:rsidR="009C2BFF" w:rsidRPr="006E18A1" w:rsidRDefault="009C2BFF" w:rsidP="009C2BFF">
      <w:pPr>
        <w:tabs>
          <w:tab w:val="left" w:pos="1080"/>
        </w:tabs>
        <w:rPr>
          <w:rFonts w:ascii="Nirmala UI" w:hAnsi="Nirmala UI" w:cs="Nirmala UI"/>
          <w:b/>
          <w:bCs/>
          <w:color w:val="0000FF"/>
          <w:sz w:val="20"/>
          <w:szCs w:val="20"/>
        </w:rPr>
      </w:pPr>
      <w:r w:rsidRPr="006E18A1">
        <w:rPr>
          <w:rFonts w:ascii="Nirmala UI" w:hAnsi="Nirmala UI" w:cs="Nirmala UI"/>
          <w:b/>
          <w:bCs/>
          <w:color w:val="0000FF"/>
          <w:sz w:val="20"/>
          <w:szCs w:val="20"/>
        </w:rPr>
        <w:t>Approved list of parties</w:t>
      </w:r>
    </w:p>
    <w:p w14:paraId="0A37501D" w14:textId="77777777" w:rsidR="009C2BFF" w:rsidRPr="006E18A1" w:rsidRDefault="009C2BFF" w:rsidP="009C2BFF">
      <w:pPr>
        <w:jc w:val="center"/>
        <w:rPr>
          <w:rFonts w:ascii="Nirmala UI" w:hAnsi="Nirmala UI" w:cs="Nirmala UI"/>
          <w:b/>
          <w:bCs/>
          <w:sz w:val="20"/>
          <w:szCs w:val="20"/>
          <w:u w:val="single"/>
        </w:rPr>
      </w:pPr>
    </w:p>
    <w:p w14:paraId="02EB378F" w14:textId="19912627" w:rsidR="009C2BFF" w:rsidRPr="006E18A1" w:rsidRDefault="009C2BFF" w:rsidP="00767CD2">
      <w:pPr>
        <w:autoSpaceDE w:val="0"/>
        <w:autoSpaceDN w:val="0"/>
        <w:adjustRightInd w:val="0"/>
        <w:jc w:val="both"/>
        <w:rPr>
          <w:rFonts w:ascii="Book Antiqua" w:eastAsia="Book Antiqua" w:hAnsi="Book Antiqua" w:cs="Book Antiqua"/>
          <w:b/>
          <w:bCs/>
          <w:color w:val="0000FF"/>
          <w:sz w:val="20"/>
          <w:szCs w:val="20"/>
        </w:rPr>
      </w:pPr>
      <w:r w:rsidRPr="006E18A1">
        <w:rPr>
          <w:rFonts w:ascii="Nirmala UI" w:hAnsi="Nirmala UI" w:cs="Nirmala UI"/>
          <w:b/>
          <w:bCs/>
          <w:sz w:val="20"/>
          <w:szCs w:val="20"/>
          <w:cs/>
        </w:rPr>
        <w:t>विषय:</w:t>
      </w:r>
      <w:r w:rsidRPr="006E18A1">
        <w:rPr>
          <w:rFonts w:ascii="Nirmala UI" w:hAnsi="Nirmala UI" w:cs="Nirmala UI"/>
          <w:b/>
          <w:bCs/>
          <w:sz w:val="20"/>
          <w:szCs w:val="20"/>
        </w:rPr>
        <w:tab/>
        <w:t xml:space="preserve">Notice Inviting e-Tender for the work of </w:t>
      </w:r>
      <w:r w:rsidR="66B343D3" w:rsidRPr="006E18A1">
        <w:rPr>
          <w:rFonts w:ascii="Nirmala UI" w:hAnsi="Nirmala UI" w:cs="Nirmala UI"/>
          <w:b/>
          <w:bCs/>
          <w:sz w:val="20"/>
          <w:szCs w:val="20"/>
        </w:rPr>
        <w:t>“</w:t>
      </w:r>
      <w:r w:rsidR="009C6AA8">
        <w:rPr>
          <w:rFonts w:cs="Times New Roman"/>
          <w:b/>
          <w:bCs/>
          <w:color w:val="0000FF"/>
          <w:sz w:val="22"/>
          <w:szCs w:val="22"/>
          <w:lang w:bidi="ar-SA"/>
        </w:rPr>
        <w:t>MODIFICATION/RENOVATION OF F&amp;I HALL &amp; CONFERENCE HALL (GROUND FLOOR) FOR IMPLEMENTATION OF UNMS SYSTEM AT RHQ, NAGPUR</w:t>
      </w:r>
      <w:r w:rsidR="00EC7C5B" w:rsidRPr="006E18A1">
        <w:rPr>
          <w:rFonts w:ascii="Book Antiqua" w:eastAsia="Book Antiqua" w:hAnsi="Book Antiqua" w:cs="Book Antiqua"/>
          <w:b/>
          <w:bCs/>
          <w:color w:val="0000FF"/>
          <w:sz w:val="20"/>
          <w:szCs w:val="20"/>
        </w:rPr>
        <w:t>”</w:t>
      </w:r>
    </w:p>
    <w:p w14:paraId="3D1E0929" w14:textId="77777777" w:rsidR="00AD2FD1" w:rsidRPr="006E18A1" w:rsidRDefault="00AD2FD1" w:rsidP="00AD2FD1">
      <w:pPr>
        <w:autoSpaceDE w:val="0"/>
        <w:autoSpaceDN w:val="0"/>
        <w:adjustRightInd w:val="0"/>
        <w:rPr>
          <w:rFonts w:ascii="Book Antiqua" w:eastAsia="Book Antiqua" w:hAnsi="Book Antiqua" w:cs="Book Antiqua"/>
          <w:b/>
          <w:bCs/>
          <w:color w:val="0000FF"/>
          <w:sz w:val="20"/>
          <w:szCs w:val="20"/>
        </w:rPr>
      </w:pPr>
    </w:p>
    <w:p w14:paraId="63B53EED" w14:textId="77777777" w:rsidR="009C2BFF" w:rsidRPr="006E18A1" w:rsidRDefault="009C2BFF" w:rsidP="009C2BFF">
      <w:pPr>
        <w:ind w:left="720" w:hanging="720"/>
        <w:jc w:val="both"/>
        <w:rPr>
          <w:rFonts w:ascii="Nirmala UI" w:hAnsi="Nirmala UI" w:cs="Nirmala UI"/>
          <w:sz w:val="20"/>
          <w:szCs w:val="20"/>
        </w:rPr>
      </w:pPr>
      <w:r w:rsidRPr="006E18A1">
        <w:rPr>
          <w:rFonts w:ascii="Nirmala UI" w:hAnsi="Nirmala UI" w:cs="Nirmala UI"/>
          <w:sz w:val="20"/>
          <w:szCs w:val="20"/>
          <w:cs/>
        </w:rPr>
        <w:t>महोदय/</w:t>
      </w:r>
      <w:r w:rsidRPr="006E18A1">
        <w:rPr>
          <w:rFonts w:ascii="Nirmala UI" w:hAnsi="Nirmala UI" w:cs="Nirmala UI"/>
          <w:sz w:val="20"/>
          <w:szCs w:val="20"/>
        </w:rPr>
        <w:t>Dear Sir,</w:t>
      </w:r>
    </w:p>
    <w:p w14:paraId="6A05A809" w14:textId="77777777" w:rsidR="009C2BFF" w:rsidRPr="006E18A1" w:rsidRDefault="009C2BFF" w:rsidP="009C2BFF">
      <w:pPr>
        <w:ind w:left="720" w:hanging="720"/>
        <w:jc w:val="both"/>
        <w:rPr>
          <w:rFonts w:ascii="Nirmala UI" w:hAnsi="Nirmala UI" w:cs="Nirmala UI"/>
          <w:sz w:val="20"/>
          <w:szCs w:val="20"/>
        </w:rPr>
      </w:pPr>
    </w:p>
    <w:p w14:paraId="78224CFD"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cs/>
        </w:rPr>
        <w:t>विषयांकित कार्य हेतु मुहरबंद निविदाएं आमंत्रित करते हुए हमें खुशी हो रही है ।</w:t>
      </w:r>
    </w:p>
    <w:p w14:paraId="3D64EA7A" w14:textId="77777777" w:rsidR="009C2BFF" w:rsidRPr="006E18A1" w:rsidRDefault="009C2BFF" w:rsidP="009C2BFF">
      <w:pPr>
        <w:widowControl w:val="0"/>
        <w:autoSpaceDE w:val="0"/>
        <w:autoSpaceDN w:val="0"/>
        <w:adjustRightInd w:val="0"/>
        <w:ind w:left="540"/>
        <w:jc w:val="both"/>
        <w:rPr>
          <w:rFonts w:ascii="Nirmala UI" w:hAnsi="Nirmala UI" w:cs="Nirmala UI"/>
          <w:sz w:val="20"/>
          <w:szCs w:val="20"/>
        </w:rPr>
      </w:pPr>
      <w:r w:rsidRPr="006E18A1">
        <w:rPr>
          <w:rFonts w:ascii="Nirmala UI" w:hAnsi="Nirmala UI" w:cs="Nirmala UI"/>
          <w:sz w:val="20"/>
          <w:szCs w:val="20"/>
        </w:rPr>
        <w:t>We are pleased to invite e-tenders for</w:t>
      </w:r>
      <w:r w:rsidRPr="006E18A1">
        <w:rPr>
          <w:rFonts w:ascii="Nirmala UI" w:hAnsi="Nirmala UI" w:cs="Nirmala UI"/>
          <w:sz w:val="20"/>
          <w:szCs w:val="20"/>
          <w:cs/>
        </w:rPr>
        <w:t xml:space="preserve"> </w:t>
      </w:r>
      <w:r w:rsidRPr="006E18A1">
        <w:rPr>
          <w:rFonts w:ascii="Nirmala UI" w:hAnsi="Nirmala UI" w:cs="Nirmala UI"/>
          <w:sz w:val="20"/>
          <w:szCs w:val="20"/>
        </w:rPr>
        <w:t xml:space="preserve">the subject work on </w:t>
      </w:r>
      <w:hyperlink r:id="rId8" w:history="1">
        <w:r w:rsidRPr="006E18A1">
          <w:rPr>
            <w:rStyle w:val="Hyperlink"/>
            <w:rFonts w:ascii="Nirmala UI" w:hAnsi="Nirmala UI" w:cs="Nirmala UI"/>
            <w:b/>
            <w:bCs/>
            <w:i/>
            <w:iCs/>
            <w:sz w:val="20"/>
            <w:szCs w:val="20"/>
          </w:rPr>
          <w:t>https://etender.powergrid.in</w:t>
        </w:r>
      </w:hyperlink>
      <w:r w:rsidRPr="006E18A1">
        <w:rPr>
          <w:rFonts w:ascii="Nirmala UI" w:hAnsi="Nirmala UI" w:cs="Nirmala UI"/>
          <w:sz w:val="20"/>
          <w:szCs w:val="20"/>
        </w:rPr>
        <w:t>.</w:t>
      </w:r>
    </w:p>
    <w:p w14:paraId="5A39BBE3" w14:textId="77777777" w:rsidR="009C2BFF" w:rsidRPr="006E18A1" w:rsidRDefault="009C2BFF" w:rsidP="009C2BFF">
      <w:pPr>
        <w:jc w:val="both"/>
        <w:rPr>
          <w:rFonts w:ascii="Nirmala UI" w:hAnsi="Nirmala UI" w:cs="Nirmala UI"/>
          <w:sz w:val="20"/>
          <w:szCs w:val="20"/>
        </w:rPr>
      </w:pPr>
    </w:p>
    <w:p w14:paraId="15812EE5"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cs/>
        </w:rPr>
        <w:t>इस कार्य हेतु निविदा दस्‍तावेज निम्‍नानुसार है :</w:t>
      </w:r>
      <w:r w:rsidRPr="006E18A1">
        <w:rPr>
          <w:rFonts w:ascii="Nirmala UI" w:hAnsi="Nirmala UI" w:cs="Nirmala UI"/>
          <w:sz w:val="20"/>
          <w:szCs w:val="20"/>
          <w:cs/>
        </w:rPr>
        <w:cr/>
      </w:r>
      <w:r w:rsidRPr="006E18A1">
        <w:rPr>
          <w:rFonts w:ascii="Nirmala UI" w:hAnsi="Nirmala UI" w:cs="Nirmala UI"/>
          <w:sz w:val="20"/>
          <w:szCs w:val="20"/>
        </w:rPr>
        <w:t xml:space="preserve">Tender documents for this </w:t>
      </w:r>
      <w:proofErr w:type="gramStart"/>
      <w:r w:rsidRPr="006E18A1">
        <w:rPr>
          <w:rFonts w:ascii="Nirmala UI" w:hAnsi="Nirmala UI" w:cs="Nirmala UI"/>
          <w:sz w:val="20"/>
          <w:szCs w:val="20"/>
        </w:rPr>
        <w:t>package,</w:t>
      </w:r>
      <w:proofErr w:type="gramEnd"/>
      <w:r w:rsidRPr="006E18A1">
        <w:rPr>
          <w:rFonts w:ascii="Nirmala UI" w:hAnsi="Nirmala UI" w:cs="Nirmala UI"/>
          <w:sz w:val="20"/>
          <w:szCs w:val="20"/>
        </w:rPr>
        <w:t xml:space="preserve"> consist of the </w:t>
      </w:r>
      <w:proofErr w:type="gramStart"/>
      <w:r w:rsidRPr="006E18A1">
        <w:rPr>
          <w:rFonts w:ascii="Nirmala UI" w:hAnsi="Nirmala UI" w:cs="Nirmala UI"/>
          <w:sz w:val="20"/>
          <w:szCs w:val="20"/>
        </w:rPr>
        <w:t>following :</w:t>
      </w:r>
      <w:proofErr w:type="gramEnd"/>
    </w:p>
    <w:p w14:paraId="41C8F396" w14:textId="77777777" w:rsidR="009C2BFF" w:rsidRPr="006E18A1" w:rsidRDefault="009C2BFF" w:rsidP="009C2BFF">
      <w:pPr>
        <w:widowControl w:val="0"/>
        <w:autoSpaceDE w:val="0"/>
        <w:autoSpaceDN w:val="0"/>
        <w:adjustRightInd w:val="0"/>
        <w:ind w:left="540"/>
        <w:jc w:val="both"/>
        <w:rPr>
          <w:rFonts w:ascii="Nirmala UI" w:hAnsi="Nirmala UI" w:cs="Nirmala UI"/>
          <w:sz w:val="20"/>
          <w:szCs w:val="20"/>
        </w:rPr>
      </w:pPr>
    </w:p>
    <w:tbl>
      <w:tblPr>
        <w:tblW w:w="9215" w:type="dxa"/>
        <w:tblInd w:w="648" w:type="dxa"/>
        <w:tblLook w:val="0000" w:firstRow="0" w:lastRow="0" w:firstColumn="0" w:lastColumn="0" w:noHBand="0" w:noVBand="0"/>
      </w:tblPr>
      <w:tblGrid>
        <w:gridCol w:w="1064"/>
        <w:gridCol w:w="8151"/>
      </w:tblGrid>
      <w:tr w:rsidR="009C2BFF" w:rsidRPr="006E18A1" w14:paraId="13CAC7F4" w14:textId="77777777" w:rsidTr="0052211F">
        <w:trPr>
          <w:trHeight w:val="20"/>
          <w:tblHeader/>
        </w:trPr>
        <w:tc>
          <w:tcPr>
            <w:tcW w:w="1064" w:type="dxa"/>
            <w:tcBorders>
              <w:top w:val="single" w:sz="4" w:space="0" w:color="auto"/>
              <w:left w:val="single" w:sz="4" w:space="0" w:color="auto"/>
              <w:bottom w:val="single" w:sz="4" w:space="0" w:color="auto"/>
              <w:right w:val="single" w:sz="4" w:space="0" w:color="auto"/>
            </w:tcBorders>
            <w:vAlign w:val="center"/>
          </w:tcPr>
          <w:p w14:paraId="560BFE1D" w14:textId="77777777" w:rsidR="009C2BFF" w:rsidRPr="006E18A1" w:rsidRDefault="009C2BFF" w:rsidP="0052211F">
            <w:pPr>
              <w:jc w:val="center"/>
              <w:rPr>
                <w:rFonts w:ascii="Nirmala UI" w:hAnsi="Nirmala UI" w:cs="Nirmala UI"/>
                <w:b/>
                <w:bCs/>
                <w:sz w:val="20"/>
                <w:szCs w:val="20"/>
              </w:rPr>
            </w:pPr>
            <w:r w:rsidRPr="006E18A1">
              <w:rPr>
                <w:rFonts w:ascii="Nirmala UI" w:hAnsi="Nirmala UI" w:cs="Nirmala UI"/>
                <w:b/>
                <w:bCs/>
                <w:sz w:val="20"/>
                <w:szCs w:val="20"/>
                <w:cs/>
                <w:lang w:val="en-GB"/>
              </w:rPr>
              <w:t>अ.क्र.</w:t>
            </w:r>
            <w:r w:rsidRPr="006E18A1">
              <w:rPr>
                <w:rFonts w:ascii="Nirmala UI" w:hAnsi="Nirmala UI" w:cs="Nirmala UI"/>
                <w:b/>
                <w:bCs/>
                <w:sz w:val="20"/>
                <w:szCs w:val="20"/>
              </w:rPr>
              <w:t>/</w:t>
            </w:r>
          </w:p>
          <w:p w14:paraId="7B3D8FC9" w14:textId="77777777" w:rsidR="009C2BFF" w:rsidRPr="006E18A1" w:rsidRDefault="009C2BFF" w:rsidP="0052211F">
            <w:pPr>
              <w:jc w:val="center"/>
              <w:rPr>
                <w:rFonts w:ascii="Nirmala UI" w:hAnsi="Nirmala UI" w:cs="Nirmala UI"/>
                <w:b/>
                <w:bCs/>
                <w:sz w:val="20"/>
                <w:szCs w:val="20"/>
              </w:rPr>
            </w:pPr>
            <w:r w:rsidRPr="006E18A1">
              <w:rPr>
                <w:rFonts w:ascii="Nirmala UI" w:hAnsi="Nirmala UI" w:cs="Nirmala UI"/>
                <w:b/>
                <w:bCs/>
                <w:sz w:val="20"/>
                <w:szCs w:val="20"/>
              </w:rPr>
              <w:t>S.N.</w:t>
            </w:r>
          </w:p>
        </w:tc>
        <w:tc>
          <w:tcPr>
            <w:tcW w:w="8151" w:type="dxa"/>
            <w:tcBorders>
              <w:top w:val="single" w:sz="4" w:space="0" w:color="auto"/>
              <w:left w:val="single" w:sz="4" w:space="0" w:color="auto"/>
              <w:bottom w:val="single" w:sz="4" w:space="0" w:color="auto"/>
              <w:right w:val="single" w:sz="4" w:space="0" w:color="auto"/>
            </w:tcBorders>
            <w:vAlign w:val="center"/>
          </w:tcPr>
          <w:p w14:paraId="6F433CF8" w14:textId="77777777" w:rsidR="009C2BFF" w:rsidRPr="006E18A1" w:rsidRDefault="009C2BFF" w:rsidP="0052211F">
            <w:pPr>
              <w:jc w:val="center"/>
              <w:rPr>
                <w:rFonts w:ascii="Nirmala UI" w:hAnsi="Nirmala UI" w:cs="Nirmala UI"/>
                <w:b/>
                <w:bCs/>
                <w:sz w:val="20"/>
                <w:szCs w:val="20"/>
                <w:cs/>
                <w:lang w:val="en-GB"/>
              </w:rPr>
            </w:pPr>
            <w:r w:rsidRPr="006E18A1">
              <w:rPr>
                <w:rFonts w:ascii="Nirmala UI" w:hAnsi="Nirmala UI" w:cs="Nirmala UI"/>
                <w:b/>
                <w:bCs/>
                <w:sz w:val="20"/>
                <w:szCs w:val="20"/>
                <w:cs/>
                <w:lang w:val="en-GB"/>
              </w:rPr>
              <w:t>दस्‍तावेज का नाम</w:t>
            </w:r>
            <w:r w:rsidRPr="006E18A1">
              <w:rPr>
                <w:rFonts w:ascii="Nirmala UI" w:hAnsi="Nirmala UI" w:cs="Nirmala UI"/>
                <w:b/>
                <w:bCs/>
                <w:sz w:val="20"/>
                <w:szCs w:val="20"/>
                <w:lang w:val="en-GB"/>
              </w:rPr>
              <w:t xml:space="preserve"> / Name of Document </w:t>
            </w:r>
          </w:p>
        </w:tc>
      </w:tr>
      <w:tr w:rsidR="009C2BFF" w:rsidRPr="006E18A1" w14:paraId="0E002CA2"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0135CBF0"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1.</w:t>
            </w:r>
          </w:p>
        </w:tc>
        <w:tc>
          <w:tcPr>
            <w:tcW w:w="8151" w:type="dxa"/>
            <w:tcBorders>
              <w:top w:val="single" w:sz="4" w:space="0" w:color="auto"/>
              <w:left w:val="single" w:sz="4" w:space="0" w:color="auto"/>
              <w:bottom w:val="single" w:sz="4" w:space="0" w:color="auto"/>
              <w:right w:val="single" w:sz="4" w:space="0" w:color="auto"/>
            </w:tcBorders>
          </w:tcPr>
          <w:p w14:paraId="73131A31" w14:textId="77777777" w:rsidR="009C2BFF" w:rsidRPr="006E18A1" w:rsidRDefault="009C2BFF" w:rsidP="0052211F">
            <w:pPr>
              <w:jc w:val="both"/>
              <w:rPr>
                <w:rFonts w:ascii="Nirmala UI" w:hAnsi="Nirmala UI" w:cs="Nirmala UI"/>
                <w:sz w:val="20"/>
                <w:szCs w:val="20"/>
                <w:lang w:val="en-GB"/>
              </w:rPr>
            </w:pPr>
            <w:r w:rsidRPr="006E18A1">
              <w:rPr>
                <w:rFonts w:ascii="Nirmala UI" w:hAnsi="Nirmala UI" w:cs="Nirmala UI"/>
                <w:sz w:val="20"/>
                <w:szCs w:val="20"/>
                <w:cs/>
                <w:lang w:val="en-GB"/>
              </w:rPr>
              <w:t xml:space="preserve">आमुख पत्र </w:t>
            </w:r>
            <w:r w:rsidRPr="006E18A1">
              <w:rPr>
                <w:rFonts w:ascii="Nirmala UI" w:hAnsi="Nirmala UI" w:cs="Nirmala UI"/>
                <w:sz w:val="20"/>
                <w:szCs w:val="20"/>
                <w:lang w:val="en-GB"/>
              </w:rPr>
              <w:t>(</w:t>
            </w:r>
            <w:r w:rsidRPr="006E18A1">
              <w:rPr>
                <w:rFonts w:ascii="Nirmala UI" w:hAnsi="Nirmala UI" w:cs="Nirmala UI"/>
                <w:sz w:val="20"/>
                <w:szCs w:val="20"/>
                <w:cs/>
                <w:lang w:val="en-GB"/>
              </w:rPr>
              <w:t>यह दस्‍तावेज</w:t>
            </w:r>
            <w:r w:rsidRPr="006E18A1">
              <w:rPr>
                <w:rFonts w:ascii="Nirmala UI" w:hAnsi="Nirmala UI" w:cs="Nirmala UI"/>
                <w:sz w:val="20"/>
                <w:szCs w:val="20"/>
                <w:lang w:val="en-GB"/>
              </w:rPr>
              <w:t>) /Covering Letter (this document)</w:t>
            </w:r>
          </w:p>
        </w:tc>
      </w:tr>
      <w:tr w:rsidR="009C2BFF" w:rsidRPr="006E18A1" w14:paraId="70C6ACEA" w14:textId="77777777" w:rsidTr="0052211F">
        <w:trPr>
          <w:trHeight w:val="225"/>
        </w:trPr>
        <w:tc>
          <w:tcPr>
            <w:tcW w:w="1064" w:type="dxa"/>
            <w:tcBorders>
              <w:top w:val="single" w:sz="4" w:space="0" w:color="auto"/>
              <w:left w:val="single" w:sz="4" w:space="0" w:color="auto"/>
              <w:bottom w:val="single" w:sz="4" w:space="0" w:color="auto"/>
              <w:right w:val="single" w:sz="4" w:space="0" w:color="auto"/>
            </w:tcBorders>
          </w:tcPr>
          <w:p w14:paraId="47886996"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2.</w:t>
            </w:r>
          </w:p>
        </w:tc>
        <w:tc>
          <w:tcPr>
            <w:tcW w:w="8151" w:type="dxa"/>
            <w:tcBorders>
              <w:top w:val="single" w:sz="4" w:space="0" w:color="auto"/>
              <w:left w:val="single" w:sz="4" w:space="0" w:color="auto"/>
              <w:bottom w:val="single" w:sz="4" w:space="0" w:color="auto"/>
              <w:right w:val="single" w:sz="4" w:space="0" w:color="auto"/>
            </w:tcBorders>
          </w:tcPr>
          <w:p w14:paraId="75F2C7F4" w14:textId="4C2F188C" w:rsidR="009C2BFF" w:rsidRPr="006E18A1" w:rsidRDefault="009C2BFF" w:rsidP="00AB44E1">
            <w:pPr>
              <w:jc w:val="both"/>
              <w:rPr>
                <w:rFonts w:ascii="Nirmala UI" w:hAnsi="Nirmala UI" w:cs="Nirmala UI"/>
                <w:sz w:val="20"/>
                <w:szCs w:val="20"/>
                <w:cs/>
                <w:lang w:val="en-GB"/>
              </w:rPr>
            </w:pPr>
            <w:r w:rsidRPr="006E18A1">
              <w:rPr>
                <w:rFonts w:ascii="Nirmala UI" w:hAnsi="Nirmala UI" w:cs="Nirmala UI"/>
                <w:sz w:val="20"/>
                <w:szCs w:val="20"/>
                <w:cs/>
                <w:lang w:val="en-GB"/>
              </w:rPr>
              <w:t>निविदाकारों के लिए सूचनाएं</w:t>
            </w:r>
            <w:r w:rsidRPr="006E18A1">
              <w:rPr>
                <w:rFonts w:ascii="Nirmala UI" w:hAnsi="Nirmala UI" w:cs="Nirmala UI"/>
                <w:sz w:val="20"/>
                <w:szCs w:val="20"/>
                <w:lang w:val="en-GB"/>
              </w:rPr>
              <w:t xml:space="preserve"> / Ins</w:t>
            </w:r>
            <w:r w:rsidR="00994E85" w:rsidRPr="006E18A1">
              <w:rPr>
                <w:rFonts w:ascii="Nirmala UI" w:hAnsi="Nirmala UI" w:cs="Nirmala UI"/>
                <w:sz w:val="20"/>
                <w:szCs w:val="20"/>
                <w:lang w:val="en-GB"/>
              </w:rPr>
              <w:t xml:space="preserve">truction to the Bidders : </w:t>
            </w:r>
            <w:r w:rsidR="00AB44E1" w:rsidRPr="006E18A1">
              <w:rPr>
                <w:rFonts w:ascii="Nirmala UI" w:hAnsi="Nirmala UI" w:cs="Nirmala UI"/>
                <w:sz w:val="20"/>
                <w:szCs w:val="20"/>
                <w:lang w:val="en-GB"/>
              </w:rPr>
              <w:t xml:space="preserve"> </w:t>
            </w:r>
            <w:r w:rsidRPr="006E18A1">
              <w:rPr>
                <w:rFonts w:ascii="Nirmala UI" w:hAnsi="Nirmala UI" w:cs="Nirmala UI"/>
                <w:sz w:val="20"/>
                <w:szCs w:val="20"/>
                <w:lang w:val="en-GB"/>
              </w:rPr>
              <w:t>Annexure-I</w:t>
            </w:r>
          </w:p>
        </w:tc>
      </w:tr>
      <w:tr w:rsidR="009C2BFF" w:rsidRPr="006E18A1" w14:paraId="4EF7111C"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1F75A9DD"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3.</w:t>
            </w:r>
          </w:p>
        </w:tc>
        <w:tc>
          <w:tcPr>
            <w:tcW w:w="8151" w:type="dxa"/>
            <w:tcBorders>
              <w:top w:val="single" w:sz="4" w:space="0" w:color="auto"/>
              <w:left w:val="single" w:sz="4" w:space="0" w:color="auto"/>
              <w:bottom w:val="single" w:sz="4" w:space="0" w:color="auto"/>
              <w:right w:val="single" w:sz="4" w:space="0" w:color="auto"/>
            </w:tcBorders>
          </w:tcPr>
          <w:p w14:paraId="532AAD0C" w14:textId="77777777" w:rsidR="009C2BFF" w:rsidRPr="006E18A1" w:rsidRDefault="009C2BFF" w:rsidP="0052211F">
            <w:pPr>
              <w:ind w:left="5242" w:hanging="5220"/>
              <w:rPr>
                <w:rFonts w:ascii="Nirmala UI" w:hAnsi="Nirmala UI" w:cs="Nirmala UI"/>
                <w:sz w:val="20"/>
                <w:szCs w:val="20"/>
                <w:lang w:val="en-GB"/>
              </w:rPr>
            </w:pPr>
            <w:r w:rsidRPr="006E18A1">
              <w:rPr>
                <w:rFonts w:ascii="Nirmala UI" w:hAnsi="Nirmala UI" w:cs="Nirmala UI"/>
                <w:sz w:val="20"/>
                <w:szCs w:val="20"/>
                <w:cs/>
                <w:lang w:val="en-GB"/>
              </w:rPr>
              <w:t xml:space="preserve">संविदा की विशेष शर्तें </w:t>
            </w:r>
            <w:r w:rsidRPr="006E18A1">
              <w:rPr>
                <w:rFonts w:ascii="Nirmala UI" w:hAnsi="Nirmala UI" w:cs="Nirmala UI"/>
                <w:sz w:val="20"/>
                <w:szCs w:val="20"/>
                <w:lang w:val="en-GB"/>
              </w:rPr>
              <w:t xml:space="preserve"> / Special Conditions of Contract  Annexure-II</w:t>
            </w:r>
          </w:p>
          <w:p w14:paraId="5D743525" w14:textId="69FFAC40" w:rsidR="009C2BFF" w:rsidRPr="006E18A1" w:rsidRDefault="009C2BFF" w:rsidP="00AB44E1">
            <w:pPr>
              <w:rPr>
                <w:rFonts w:ascii="Nirmala UI" w:hAnsi="Nirmala UI" w:cs="Nirmala UI"/>
                <w:sz w:val="20"/>
                <w:szCs w:val="20"/>
                <w:cs/>
                <w:lang w:val="en-GB"/>
              </w:rPr>
            </w:pPr>
            <w:r w:rsidRPr="006E18A1">
              <w:rPr>
                <w:rFonts w:ascii="Nirmala UI" w:hAnsi="Nirmala UI" w:cs="Nirmala UI"/>
                <w:sz w:val="20"/>
                <w:szCs w:val="20"/>
                <w:lang w:val="en-GB"/>
              </w:rPr>
              <w:t xml:space="preserve">&amp; Sample Forms &amp; </w:t>
            </w:r>
            <w:proofErr w:type="gramStart"/>
            <w:r w:rsidRPr="006E18A1">
              <w:rPr>
                <w:rFonts w:ascii="Nirmala UI" w:hAnsi="Nirmala UI" w:cs="Nirmala UI"/>
                <w:sz w:val="20"/>
                <w:szCs w:val="20"/>
                <w:lang w:val="en-GB"/>
              </w:rPr>
              <w:t>Procedure :</w:t>
            </w:r>
            <w:proofErr w:type="gramEnd"/>
            <w:r w:rsidR="00AB44E1" w:rsidRPr="006E18A1">
              <w:rPr>
                <w:rFonts w:ascii="Nirmala UI" w:hAnsi="Nirmala UI" w:cs="Nirmala UI"/>
                <w:sz w:val="20"/>
                <w:szCs w:val="20"/>
                <w:lang w:val="en-GB"/>
              </w:rPr>
              <w:t xml:space="preserve"> </w:t>
            </w:r>
            <w:r w:rsidR="00994E85" w:rsidRPr="006E18A1">
              <w:rPr>
                <w:rFonts w:ascii="Nirmala UI" w:hAnsi="Nirmala UI" w:cs="Nirmala UI"/>
                <w:sz w:val="20"/>
                <w:szCs w:val="20"/>
                <w:lang w:val="en-GB"/>
              </w:rPr>
              <w:t>Annexure IIA</w:t>
            </w:r>
          </w:p>
        </w:tc>
      </w:tr>
      <w:tr w:rsidR="009C2BFF" w:rsidRPr="006E18A1" w14:paraId="4CAEF6B0"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0F9ABB3F"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4.</w:t>
            </w:r>
          </w:p>
        </w:tc>
        <w:tc>
          <w:tcPr>
            <w:tcW w:w="8151" w:type="dxa"/>
            <w:tcBorders>
              <w:top w:val="single" w:sz="4" w:space="0" w:color="auto"/>
              <w:left w:val="single" w:sz="4" w:space="0" w:color="auto"/>
              <w:bottom w:val="single" w:sz="4" w:space="0" w:color="auto"/>
              <w:right w:val="single" w:sz="4" w:space="0" w:color="auto"/>
            </w:tcBorders>
          </w:tcPr>
          <w:p w14:paraId="16871479" w14:textId="52BEFFD7" w:rsidR="009C2BFF" w:rsidRPr="00B63430" w:rsidRDefault="002F1A5C" w:rsidP="002F1A5C">
            <w:pPr>
              <w:rPr>
                <w:rFonts w:ascii="Nirmala UI" w:hAnsi="Nirmala UI" w:cs="Nirmala UI"/>
                <w:strike/>
                <w:sz w:val="20"/>
                <w:szCs w:val="20"/>
                <w:cs/>
                <w:lang w:val="en-GB"/>
              </w:rPr>
            </w:pPr>
            <w:r w:rsidRPr="00B63430">
              <w:rPr>
                <w:rFonts w:ascii="Nirmala UI" w:hAnsi="Nirmala UI" w:cs="Nirmala UI"/>
                <w:b/>
                <w:bCs/>
                <w:strike/>
                <w:sz w:val="20"/>
                <w:szCs w:val="20"/>
                <w:cs/>
                <w:lang w:val="en-GB"/>
              </w:rPr>
              <w:t>काम का दायरा</w:t>
            </w:r>
            <w:r w:rsidR="009C2BFF" w:rsidRPr="00B63430">
              <w:rPr>
                <w:rFonts w:ascii="Nirmala UI" w:hAnsi="Nirmala UI" w:cs="Nirmala UI"/>
                <w:strike/>
                <w:sz w:val="20"/>
                <w:szCs w:val="20"/>
                <w:lang w:val="en-GB"/>
              </w:rPr>
              <w:t xml:space="preserve"> / </w:t>
            </w:r>
            <w:r w:rsidRPr="00B63430">
              <w:rPr>
                <w:rFonts w:ascii="Nirmala UI" w:hAnsi="Nirmala UI" w:cs="Nirmala UI"/>
                <w:strike/>
                <w:sz w:val="20"/>
                <w:szCs w:val="20"/>
                <w:lang w:val="en-GB"/>
              </w:rPr>
              <w:t>Scope of work</w:t>
            </w:r>
            <w:r w:rsidR="00AB44E1" w:rsidRPr="00B63430">
              <w:rPr>
                <w:rFonts w:ascii="Nirmala UI" w:hAnsi="Nirmala UI" w:cs="Nirmala UI"/>
                <w:strike/>
                <w:sz w:val="20"/>
                <w:szCs w:val="20"/>
                <w:lang w:val="en-GB"/>
              </w:rPr>
              <w:t xml:space="preserve"> :</w:t>
            </w:r>
            <w:r w:rsidR="009C2BFF" w:rsidRPr="00B63430">
              <w:rPr>
                <w:rFonts w:ascii="Nirmala UI" w:hAnsi="Nirmala UI" w:cs="Nirmala UI"/>
                <w:strike/>
                <w:sz w:val="20"/>
                <w:szCs w:val="20"/>
                <w:lang w:val="en-GB"/>
              </w:rPr>
              <w:t xml:space="preserve"> Annexure-III</w:t>
            </w:r>
          </w:p>
        </w:tc>
      </w:tr>
      <w:tr w:rsidR="009C2BFF" w:rsidRPr="006E18A1" w14:paraId="3C58AA13" w14:textId="77777777" w:rsidTr="006E18A1">
        <w:trPr>
          <w:trHeight w:val="618"/>
        </w:trPr>
        <w:tc>
          <w:tcPr>
            <w:tcW w:w="1064" w:type="dxa"/>
            <w:tcBorders>
              <w:top w:val="single" w:sz="4" w:space="0" w:color="auto"/>
              <w:left w:val="single" w:sz="4" w:space="0" w:color="auto"/>
              <w:bottom w:val="single" w:sz="4" w:space="0" w:color="auto"/>
              <w:right w:val="single" w:sz="4" w:space="0" w:color="auto"/>
            </w:tcBorders>
          </w:tcPr>
          <w:p w14:paraId="56C72689"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5.</w:t>
            </w:r>
          </w:p>
        </w:tc>
        <w:tc>
          <w:tcPr>
            <w:tcW w:w="8151" w:type="dxa"/>
            <w:tcBorders>
              <w:top w:val="single" w:sz="4" w:space="0" w:color="auto"/>
              <w:left w:val="single" w:sz="4" w:space="0" w:color="auto"/>
              <w:bottom w:val="single" w:sz="4" w:space="0" w:color="auto"/>
              <w:right w:val="single" w:sz="4" w:space="0" w:color="auto"/>
            </w:tcBorders>
          </w:tcPr>
          <w:p w14:paraId="248F69B1" w14:textId="77777777" w:rsidR="009C2BFF" w:rsidRPr="006E18A1" w:rsidRDefault="009C2BFF" w:rsidP="0052211F">
            <w:pPr>
              <w:jc w:val="both"/>
              <w:rPr>
                <w:rFonts w:ascii="Nirmala UI" w:hAnsi="Nirmala UI" w:cs="Nirmala UI"/>
                <w:sz w:val="20"/>
                <w:szCs w:val="20"/>
                <w:cs/>
                <w:lang w:val="en-GB"/>
              </w:rPr>
            </w:pPr>
            <w:r w:rsidRPr="006E18A1">
              <w:rPr>
                <w:rFonts w:ascii="Nirmala UI" w:hAnsi="Nirmala UI" w:cs="Nirmala UI"/>
                <w:sz w:val="20"/>
                <w:szCs w:val="20"/>
                <w:cs/>
                <w:lang w:val="en-GB"/>
              </w:rPr>
              <w:t>निविदा प्रस्‍ताव प्रपत्र जिसमें निम्‍नलिखित शामिल हैं -</w:t>
            </w:r>
          </w:p>
          <w:p w14:paraId="170D4669" w14:textId="274E003F" w:rsidR="009C2BFF" w:rsidRPr="006E18A1" w:rsidRDefault="009C2BFF" w:rsidP="00AB44E1">
            <w:pPr>
              <w:jc w:val="both"/>
              <w:rPr>
                <w:rFonts w:ascii="Nirmala UI" w:hAnsi="Nirmala UI" w:cs="Nirmala UI"/>
                <w:sz w:val="20"/>
                <w:szCs w:val="20"/>
                <w:lang w:val="en-GB"/>
              </w:rPr>
            </w:pPr>
            <w:r w:rsidRPr="006E18A1">
              <w:rPr>
                <w:rFonts w:ascii="Nirmala UI" w:hAnsi="Nirmala UI" w:cs="Nirmala UI"/>
                <w:sz w:val="20"/>
                <w:szCs w:val="20"/>
              </w:rPr>
              <w:t>Bid Form-</w:t>
            </w:r>
            <w:proofErr w:type="gramStart"/>
            <w:r w:rsidRPr="006E18A1">
              <w:rPr>
                <w:rFonts w:ascii="Nirmala UI" w:hAnsi="Nirmala UI" w:cs="Nirmala UI"/>
                <w:sz w:val="20"/>
                <w:szCs w:val="20"/>
              </w:rPr>
              <w:t>I  and</w:t>
            </w:r>
            <w:proofErr w:type="gramEnd"/>
            <w:r w:rsidRPr="006E18A1">
              <w:rPr>
                <w:rFonts w:ascii="Nirmala UI" w:hAnsi="Nirmala UI" w:cs="Nirmala UI"/>
                <w:sz w:val="20"/>
                <w:szCs w:val="20"/>
              </w:rPr>
              <w:t xml:space="preserve"> Attachment Excel File </w:t>
            </w:r>
            <w:r w:rsidR="00AB44E1" w:rsidRPr="006E18A1">
              <w:rPr>
                <w:rFonts w:ascii="Nirmala UI" w:hAnsi="Nirmala UI" w:cs="Nirmala UI"/>
                <w:sz w:val="20"/>
                <w:szCs w:val="20"/>
              </w:rPr>
              <w:t xml:space="preserve"> </w:t>
            </w:r>
            <w:r w:rsidRPr="006E18A1">
              <w:rPr>
                <w:rFonts w:ascii="Nirmala UI" w:hAnsi="Nirmala UI" w:cs="Nirmala UI"/>
                <w:sz w:val="20"/>
                <w:szCs w:val="20"/>
              </w:rPr>
              <w:t xml:space="preserve">-Annexure-IV </w:t>
            </w:r>
          </w:p>
        </w:tc>
      </w:tr>
      <w:tr w:rsidR="009C2BFF" w:rsidRPr="006E18A1" w14:paraId="155619B7"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29B4EA11"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6</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6B4D3B99" w14:textId="4199B2FE" w:rsidR="009C2BFF" w:rsidRPr="006E18A1" w:rsidRDefault="009C2BFF" w:rsidP="00F157F1">
            <w:pPr>
              <w:rPr>
                <w:rFonts w:ascii="Nirmala UI" w:hAnsi="Nirmala UI" w:cs="Nirmala UI"/>
                <w:sz w:val="20"/>
                <w:szCs w:val="20"/>
              </w:rPr>
            </w:pPr>
            <w:r w:rsidRPr="006E18A1">
              <w:rPr>
                <w:rFonts w:ascii="Nirmala UI" w:hAnsi="Nirmala UI" w:cs="Nirmala UI"/>
                <w:sz w:val="20"/>
                <w:szCs w:val="20"/>
              </w:rPr>
              <w:t>Price</w:t>
            </w:r>
            <w:r w:rsidR="00F157F1" w:rsidRPr="006E18A1">
              <w:rPr>
                <w:rFonts w:ascii="Nirmala UI" w:hAnsi="Nirmala UI" w:cs="Nirmala UI"/>
                <w:sz w:val="20"/>
                <w:szCs w:val="20"/>
              </w:rPr>
              <w:t>_</w:t>
            </w:r>
            <w:r w:rsidRPr="006E18A1">
              <w:rPr>
                <w:rFonts w:ascii="Nirmala UI" w:hAnsi="Nirmala UI" w:cs="Nirmala UI"/>
                <w:sz w:val="20"/>
                <w:szCs w:val="20"/>
              </w:rPr>
              <w:t xml:space="preserve"> Schedule</w:t>
            </w:r>
            <w:r w:rsidR="00F157F1" w:rsidRPr="006E18A1">
              <w:rPr>
                <w:rFonts w:ascii="Nirmala UI" w:hAnsi="Nirmala UI" w:cs="Nirmala UI"/>
                <w:sz w:val="20"/>
                <w:szCs w:val="20"/>
              </w:rPr>
              <w:t xml:space="preserve"> </w:t>
            </w:r>
            <w:r w:rsidR="00B94E21" w:rsidRPr="006E18A1">
              <w:rPr>
                <w:rFonts w:ascii="Nirmala UI" w:hAnsi="Nirmala UI" w:cs="Nirmala UI"/>
                <w:sz w:val="20"/>
                <w:szCs w:val="20"/>
              </w:rPr>
              <w:t xml:space="preserve">Excel </w:t>
            </w:r>
            <w:proofErr w:type="gramStart"/>
            <w:r w:rsidR="00B94E21" w:rsidRPr="006E18A1">
              <w:rPr>
                <w:rFonts w:ascii="Nirmala UI" w:hAnsi="Nirmala UI" w:cs="Nirmala UI"/>
                <w:sz w:val="20"/>
                <w:szCs w:val="20"/>
              </w:rPr>
              <w:t xml:space="preserve">File </w:t>
            </w:r>
            <w:r w:rsidRPr="006E18A1">
              <w:rPr>
                <w:rFonts w:ascii="Nirmala UI" w:hAnsi="Nirmala UI" w:cs="Nirmala UI"/>
                <w:sz w:val="20"/>
                <w:szCs w:val="20"/>
              </w:rPr>
              <w:t xml:space="preserve"> -</w:t>
            </w:r>
            <w:proofErr w:type="gramEnd"/>
            <w:r w:rsidRPr="006E18A1">
              <w:rPr>
                <w:rFonts w:ascii="Nirmala UI" w:hAnsi="Nirmala UI" w:cs="Nirmala UI"/>
                <w:sz w:val="20"/>
                <w:szCs w:val="20"/>
              </w:rPr>
              <w:t>Annexure-V</w:t>
            </w:r>
          </w:p>
        </w:tc>
      </w:tr>
      <w:tr w:rsidR="00E6661F" w:rsidRPr="006E18A1" w14:paraId="616E2AD4"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6E39CCE3" w14:textId="2F40461A" w:rsidR="00E6661F" w:rsidRPr="00B63430" w:rsidRDefault="00E6661F" w:rsidP="00E6661F">
            <w:pPr>
              <w:jc w:val="center"/>
              <w:rPr>
                <w:rFonts w:ascii="Nirmala UI" w:hAnsi="Nirmala UI" w:cs="Nirmala UI"/>
                <w:sz w:val="20"/>
                <w:szCs w:val="20"/>
                <w:lang w:val="en-GB"/>
              </w:rPr>
            </w:pPr>
            <w:r w:rsidRPr="00B63430">
              <w:rPr>
                <w:rFonts w:ascii="Nirmala UI" w:hAnsi="Nirmala UI" w:cs="Nirmala UI"/>
                <w:sz w:val="20"/>
                <w:szCs w:val="20"/>
                <w:lang w:val="en-GB"/>
              </w:rPr>
              <w:t>7.</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3A7624CA" w14:textId="2F53AD3E" w:rsidR="00E6661F" w:rsidRPr="00B63430" w:rsidRDefault="00E6661F" w:rsidP="00E6661F">
            <w:pPr>
              <w:rPr>
                <w:rFonts w:ascii="Nirmala UI" w:hAnsi="Nirmala UI" w:cs="Nirmala UI"/>
                <w:sz w:val="20"/>
                <w:szCs w:val="20"/>
              </w:rPr>
            </w:pPr>
            <w:r w:rsidRPr="00B63430">
              <w:rPr>
                <w:rFonts w:ascii="Nirmala UI" w:hAnsi="Nirmala UI" w:cs="Nirmala UI"/>
                <w:sz w:val="20"/>
                <w:szCs w:val="20"/>
                <w:cs/>
              </w:rPr>
              <w:t>तकनीकी विनिर्देश</w:t>
            </w:r>
            <w:r w:rsidRPr="00B63430">
              <w:rPr>
                <w:rFonts w:ascii="Nirmala UI" w:hAnsi="Nirmala UI" w:cs="Nirmala UI"/>
                <w:sz w:val="20"/>
                <w:szCs w:val="20"/>
              </w:rPr>
              <w:t>/Technical Specification</w:t>
            </w:r>
          </w:p>
        </w:tc>
      </w:tr>
      <w:tr w:rsidR="00E6661F" w:rsidRPr="006E18A1" w14:paraId="5D5BEFFF"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42ADDB3F" w14:textId="3B62E78E" w:rsidR="00E6661F" w:rsidRPr="006E18A1" w:rsidRDefault="00E6661F" w:rsidP="00E6661F">
            <w:pPr>
              <w:jc w:val="center"/>
              <w:rPr>
                <w:rFonts w:ascii="Nirmala UI" w:hAnsi="Nirmala UI" w:cs="Nirmala UI"/>
                <w:sz w:val="20"/>
                <w:szCs w:val="20"/>
                <w:lang w:val="en-GB"/>
              </w:rPr>
            </w:pPr>
            <w:r w:rsidRPr="006E18A1">
              <w:rPr>
                <w:rFonts w:ascii="Nirmala UI" w:hAnsi="Nirmala UI" w:cs="Nirmala UI"/>
                <w:sz w:val="20"/>
                <w:szCs w:val="20"/>
                <w:lang w:val="en-GB"/>
              </w:rPr>
              <w:t>8.</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22C0E69E" w14:textId="090860D8" w:rsidR="00E6661F" w:rsidRPr="006E18A1" w:rsidRDefault="00E6661F" w:rsidP="00E6661F">
            <w:pPr>
              <w:rPr>
                <w:rFonts w:ascii="Nirmala UI" w:hAnsi="Nirmala UI" w:cs="Nirmala UI"/>
                <w:strike/>
                <w:sz w:val="20"/>
                <w:szCs w:val="20"/>
              </w:rPr>
            </w:pPr>
            <w:r w:rsidRPr="006E18A1">
              <w:rPr>
                <w:rFonts w:ascii="Nirmala UI" w:hAnsi="Nirmala UI" w:cs="Nirmala UI" w:hint="cs"/>
                <w:strike/>
                <w:color w:val="111111"/>
                <w:sz w:val="20"/>
                <w:szCs w:val="20"/>
                <w:shd w:val="clear" w:color="auto" w:fill="FFFFFF"/>
                <w:cs/>
              </w:rPr>
              <w:t xml:space="preserve">ड्राइंग्स </w:t>
            </w:r>
            <w:r w:rsidRPr="006E18A1">
              <w:rPr>
                <w:rFonts w:ascii="Nirmala UI" w:hAnsi="Nirmala UI" w:cs="Nirmala UI"/>
                <w:strike/>
                <w:color w:val="111111"/>
                <w:sz w:val="20"/>
                <w:szCs w:val="20"/>
                <w:shd w:val="clear" w:color="auto" w:fill="FFFFFF"/>
              </w:rPr>
              <w:t>/</w:t>
            </w:r>
            <w:r w:rsidRPr="006E18A1">
              <w:rPr>
                <w:rFonts w:ascii="Nirmala UI" w:hAnsi="Nirmala UI" w:cs="Nirmala UI"/>
                <w:strike/>
                <w:sz w:val="20"/>
                <w:szCs w:val="20"/>
              </w:rPr>
              <w:t>Drawings</w:t>
            </w:r>
            <w:r w:rsidR="00C83B20" w:rsidRPr="006E18A1">
              <w:rPr>
                <w:rFonts w:ascii="Nirmala UI" w:hAnsi="Nirmala UI" w:cs="Nirmala UI"/>
                <w:strike/>
                <w:sz w:val="20"/>
                <w:szCs w:val="20"/>
              </w:rPr>
              <w:t xml:space="preserve">. </w:t>
            </w:r>
          </w:p>
        </w:tc>
      </w:tr>
    </w:tbl>
    <w:p w14:paraId="72A3D3EC" w14:textId="77777777" w:rsidR="009C2BFF" w:rsidRPr="006E18A1" w:rsidRDefault="009C2BFF" w:rsidP="009C2BFF">
      <w:pPr>
        <w:widowControl w:val="0"/>
        <w:autoSpaceDE w:val="0"/>
        <w:autoSpaceDN w:val="0"/>
        <w:adjustRightInd w:val="0"/>
        <w:jc w:val="both"/>
        <w:rPr>
          <w:rFonts w:ascii="Nirmala UI" w:hAnsi="Nirmala UI" w:cs="Nirmala UI"/>
          <w:b/>
          <w:bCs/>
          <w:sz w:val="20"/>
          <w:szCs w:val="20"/>
        </w:rPr>
      </w:pPr>
    </w:p>
    <w:p w14:paraId="7129942A"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b/>
          <w:bCs/>
          <w:sz w:val="20"/>
          <w:szCs w:val="20"/>
        </w:rPr>
      </w:pPr>
      <w:r w:rsidRPr="006E18A1">
        <w:rPr>
          <w:rFonts w:ascii="Nirmala UI" w:hAnsi="Nirmala UI" w:cs="Nirmala UI"/>
          <w:sz w:val="20"/>
          <w:szCs w:val="20"/>
          <w:cs/>
        </w:rPr>
        <w:t xml:space="preserve">इस बात की ओर ध्‍यान दें कि निविदा दस्‍तावेज जारी करने का अर्थ यह नहीं हैं कि आपका प्रस्‍ताव स्‍वीकार किया जाएगा । कार्य पूर्ण करने संबंधी आपकी क्षमताओं के बारें में पावरग्रिड पूरी तरह आश्‍वस्‍त हो जाने पर </w:t>
      </w:r>
      <w:r w:rsidRPr="006E18A1">
        <w:rPr>
          <w:rFonts w:ascii="Nirmala UI" w:hAnsi="Nirmala UI" w:cs="Nirmala UI"/>
          <w:sz w:val="20"/>
          <w:szCs w:val="20"/>
          <w:cs/>
          <w:lang w:val="en-GB"/>
        </w:rPr>
        <w:t xml:space="preserve">ही </w:t>
      </w:r>
      <w:r w:rsidRPr="006E18A1">
        <w:rPr>
          <w:rFonts w:ascii="Nirmala UI" w:hAnsi="Nirmala UI" w:cs="Nirmala UI"/>
          <w:sz w:val="20"/>
          <w:szCs w:val="20"/>
          <w:cs/>
        </w:rPr>
        <w:t>आपके प्रस्‍ताव पर विचार किया जाएगा ।  इस संबंध में पाव‍रग्रिड का निर्णय अंतिम तथा आप पर बंधनकारक होगा ।</w:t>
      </w:r>
    </w:p>
    <w:p w14:paraId="0D0B940D" w14:textId="77777777" w:rsidR="009C2BFF" w:rsidRPr="006E18A1" w:rsidRDefault="009C2BFF" w:rsidP="009C2BFF">
      <w:pPr>
        <w:widowControl w:val="0"/>
        <w:autoSpaceDE w:val="0"/>
        <w:autoSpaceDN w:val="0"/>
        <w:adjustRightInd w:val="0"/>
        <w:ind w:left="540"/>
        <w:jc w:val="both"/>
        <w:rPr>
          <w:rFonts w:ascii="Nirmala UI" w:hAnsi="Nirmala UI" w:cs="Nirmala UI"/>
          <w:b/>
          <w:bCs/>
          <w:sz w:val="20"/>
          <w:szCs w:val="20"/>
        </w:rPr>
      </w:pPr>
    </w:p>
    <w:p w14:paraId="11909CAC" w14:textId="77777777" w:rsidR="009C2BFF" w:rsidRDefault="009C2BFF" w:rsidP="009C2BFF">
      <w:pPr>
        <w:widowControl w:val="0"/>
        <w:autoSpaceDE w:val="0"/>
        <w:autoSpaceDN w:val="0"/>
        <w:adjustRightInd w:val="0"/>
        <w:ind w:left="540"/>
        <w:jc w:val="both"/>
        <w:rPr>
          <w:rFonts w:ascii="Nirmala UI" w:hAnsi="Nirmala UI" w:cs="Nirmala UI"/>
          <w:sz w:val="20"/>
          <w:szCs w:val="20"/>
        </w:rPr>
      </w:pPr>
      <w:r w:rsidRPr="006E18A1">
        <w:rPr>
          <w:rFonts w:ascii="Nirmala UI" w:hAnsi="Nirmala UI" w:cs="Nirmala UI"/>
          <w:sz w:val="20"/>
          <w:szCs w:val="20"/>
        </w:rPr>
        <w:t xml:space="preserve">It may be noted that </w:t>
      </w:r>
      <w:proofErr w:type="gramStart"/>
      <w:r w:rsidRPr="006E18A1">
        <w:rPr>
          <w:rFonts w:ascii="Nirmala UI" w:hAnsi="Nirmala UI" w:cs="Nirmala UI"/>
          <w:sz w:val="20"/>
          <w:szCs w:val="20"/>
        </w:rPr>
        <w:t>mere</w:t>
      </w:r>
      <w:proofErr w:type="gramEnd"/>
      <w:r w:rsidRPr="006E18A1">
        <w:rPr>
          <w:rFonts w:ascii="Nirmala UI" w:hAnsi="Nirmala UI" w:cs="Nirmala UI"/>
          <w:sz w:val="20"/>
          <w:szCs w:val="20"/>
        </w:rPr>
        <w:t xml:space="preserve"> issue of tender document does not imply that your offer shall be considered.  The offers shall be considered only if POWERGRID is satisfied with your </w:t>
      </w:r>
      <w:proofErr w:type="gramStart"/>
      <w:r w:rsidRPr="006E18A1">
        <w:rPr>
          <w:rFonts w:ascii="Nirmala UI" w:hAnsi="Nirmala UI" w:cs="Nirmala UI"/>
          <w:sz w:val="20"/>
          <w:szCs w:val="20"/>
        </w:rPr>
        <w:t>capabilities</w:t>
      </w:r>
      <w:proofErr w:type="gramEnd"/>
      <w:r w:rsidRPr="006E18A1">
        <w:rPr>
          <w:rFonts w:ascii="Nirmala UI" w:hAnsi="Nirmala UI" w:cs="Nirmala UI"/>
          <w:sz w:val="20"/>
          <w:szCs w:val="20"/>
        </w:rPr>
        <w:t xml:space="preserve"> to execute the work. The decision of POWERGRID in this regard shall be final and binding on you.</w:t>
      </w:r>
    </w:p>
    <w:p w14:paraId="0E2CA7AA" w14:textId="77777777" w:rsidR="00FC553D" w:rsidRPr="006E18A1" w:rsidRDefault="00FC553D" w:rsidP="009C2BFF">
      <w:pPr>
        <w:widowControl w:val="0"/>
        <w:autoSpaceDE w:val="0"/>
        <w:autoSpaceDN w:val="0"/>
        <w:adjustRightInd w:val="0"/>
        <w:ind w:left="540"/>
        <w:jc w:val="both"/>
        <w:rPr>
          <w:rFonts w:ascii="Nirmala UI" w:hAnsi="Nirmala UI" w:cs="Nirmala UI"/>
          <w:sz w:val="20"/>
          <w:szCs w:val="20"/>
        </w:rPr>
      </w:pPr>
    </w:p>
    <w:p w14:paraId="5732627B" w14:textId="77777777" w:rsidR="00FC553D" w:rsidRPr="006E18A1" w:rsidRDefault="00FC553D" w:rsidP="00FC553D">
      <w:pPr>
        <w:widowControl w:val="0"/>
        <w:autoSpaceDE w:val="0"/>
        <w:autoSpaceDN w:val="0"/>
        <w:adjustRightInd w:val="0"/>
        <w:ind w:left="540"/>
        <w:jc w:val="both"/>
        <w:rPr>
          <w:rFonts w:ascii="Nirmala UI" w:hAnsi="Nirmala UI" w:cs="Nirmala UI"/>
          <w:sz w:val="20"/>
          <w:szCs w:val="20"/>
          <w:lang w:val="en-GB"/>
        </w:rPr>
      </w:pPr>
    </w:p>
    <w:p w14:paraId="76B1281E" w14:textId="18E85BCC"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lang w:val="en-GB"/>
        </w:rPr>
      </w:pPr>
      <w:r w:rsidRPr="006E18A1">
        <w:rPr>
          <w:rFonts w:ascii="Nirmala UI" w:hAnsi="Nirmala UI" w:cs="Nirmala UI"/>
          <w:sz w:val="20"/>
          <w:szCs w:val="20"/>
          <w:cs/>
        </w:rPr>
        <w:t xml:space="preserve">निविदाकारों के लिए सूचनाएं </w:t>
      </w:r>
      <w:r w:rsidRPr="006E18A1">
        <w:rPr>
          <w:rFonts w:ascii="Nirmala UI" w:hAnsi="Nirmala UI" w:cs="Nirmala UI"/>
          <w:sz w:val="20"/>
          <w:szCs w:val="20"/>
          <w:lang w:val="en-GB"/>
        </w:rPr>
        <w:t>(Annexure-I)</w:t>
      </w:r>
      <w:r w:rsidRPr="006E18A1">
        <w:rPr>
          <w:rFonts w:ascii="Nirmala UI" w:hAnsi="Nirmala UI" w:cs="Nirmala UI"/>
          <w:sz w:val="20"/>
          <w:szCs w:val="20"/>
          <w:cs/>
          <w:lang w:val="en-GB"/>
        </w:rPr>
        <w:t xml:space="preserve"> </w:t>
      </w:r>
      <w:r w:rsidRPr="006E18A1">
        <w:rPr>
          <w:rFonts w:ascii="Nirmala UI" w:hAnsi="Nirmala UI" w:cs="Nirmala UI"/>
          <w:sz w:val="20"/>
          <w:szCs w:val="20"/>
          <w:cs/>
        </w:rPr>
        <w:t xml:space="preserve">धारा 2.0 के अनुसार निविदा के साथ बयाना राशि होना आवश्‍यक है ।  </w:t>
      </w:r>
    </w:p>
    <w:p w14:paraId="183C1F16" w14:textId="77777777" w:rsidR="009C2BFF" w:rsidRPr="006E18A1" w:rsidRDefault="009C2BFF" w:rsidP="009C2BFF">
      <w:pPr>
        <w:widowControl w:val="0"/>
        <w:autoSpaceDE w:val="0"/>
        <w:autoSpaceDN w:val="0"/>
        <w:adjustRightInd w:val="0"/>
        <w:ind w:left="540"/>
        <w:jc w:val="both"/>
        <w:rPr>
          <w:rFonts w:ascii="Nirmala UI" w:hAnsi="Nirmala UI" w:cs="Nirmala UI"/>
          <w:strike/>
          <w:sz w:val="20"/>
          <w:szCs w:val="20"/>
          <w:lang w:val="en-GB"/>
        </w:rPr>
      </w:pPr>
      <w:r w:rsidRPr="006E18A1">
        <w:rPr>
          <w:rFonts w:ascii="Nirmala UI" w:hAnsi="Nirmala UI" w:cs="Nirmala UI"/>
          <w:sz w:val="20"/>
          <w:szCs w:val="20"/>
          <w:lang w:val="en-GB"/>
        </w:rPr>
        <w:t xml:space="preserve">The tenders shall be accompanied with the </w:t>
      </w:r>
      <w:r w:rsidRPr="006E18A1">
        <w:rPr>
          <w:rFonts w:ascii="Nirmala UI" w:hAnsi="Nirmala UI" w:cs="Nirmala UI"/>
          <w:b/>
          <w:bCs/>
          <w:sz w:val="20"/>
          <w:szCs w:val="20"/>
          <w:lang w:val="en-GB"/>
        </w:rPr>
        <w:t>Earnest Money Deposit (EMD)</w:t>
      </w:r>
      <w:r w:rsidRPr="006E18A1">
        <w:rPr>
          <w:rFonts w:ascii="Nirmala UI" w:hAnsi="Nirmala UI" w:cs="Nirmala UI"/>
          <w:sz w:val="20"/>
          <w:szCs w:val="20"/>
          <w:lang w:val="en-GB"/>
        </w:rPr>
        <w:t xml:space="preserve"> as specified in clause no. </w:t>
      </w:r>
      <w:r w:rsidRPr="006E18A1">
        <w:rPr>
          <w:rFonts w:ascii="Nirmala UI" w:hAnsi="Nirmala UI" w:cs="Nirmala UI"/>
          <w:sz w:val="20"/>
          <w:szCs w:val="20"/>
          <w:cs/>
          <w:lang w:val="en-GB"/>
        </w:rPr>
        <w:t>2</w:t>
      </w:r>
      <w:r w:rsidRPr="006E18A1">
        <w:rPr>
          <w:rFonts w:ascii="Nirmala UI" w:hAnsi="Nirmala UI" w:cs="Nirmala UI"/>
          <w:sz w:val="20"/>
          <w:szCs w:val="20"/>
          <w:lang w:val="en-GB"/>
        </w:rPr>
        <w:t xml:space="preserve">.0 of Instructions to Bidders (Annexure-I). </w:t>
      </w:r>
    </w:p>
    <w:p w14:paraId="3DEEC669" w14:textId="77A7F614" w:rsidR="009C2BFF" w:rsidRPr="006E18A1" w:rsidRDefault="009C2BFF" w:rsidP="009C2BFF">
      <w:pPr>
        <w:widowControl w:val="0"/>
        <w:autoSpaceDE w:val="0"/>
        <w:autoSpaceDN w:val="0"/>
        <w:adjustRightInd w:val="0"/>
        <w:jc w:val="both"/>
        <w:rPr>
          <w:rFonts w:ascii="Nirmala UI" w:hAnsi="Nirmala UI" w:cs="Nirmala UI"/>
          <w:sz w:val="20"/>
          <w:szCs w:val="20"/>
          <w:lang w:val="en-GB"/>
        </w:rPr>
      </w:pPr>
    </w:p>
    <w:p w14:paraId="427B5C7B" w14:textId="651E5D1C"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rPr>
        <w:t xml:space="preserve">The tenders shall be submitted / uploaded on the </w:t>
      </w:r>
      <w:hyperlink r:id="rId9" w:history="1">
        <w:r w:rsidRPr="006E18A1">
          <w:rPr>
            <w:rStyle w:val="Hyperlink"/>
            <w:rFonts w:ascii="Nirmala UI" w:hAnsi="Nirmala UI" w:cs="Nirmala UI"/>
            <w:b/>
            <w:bCs/>
            <w:i/>
            <w:iCs/>
            <w:sz w:val="22"/>
            <w:szCs w:val="22"/>
          </w:rPr>
          <w:t>https://etender.powergrid.in</w:t>
        </w:r>
      </w:hyperlink>
      <w:r w:rsidRPr="006E18A1">
        <w:rPr>
          <w:rFonts w:ascii="Nirmala UI" w:hAnsi="Nirmala UI" w:cs="Nirmala UI"/>
          <w:sz w:val="20"/>
          <w:szCs w:val="20"/>
        </w:rPr>
        <w:t xml:space="preserve"> as per clause no. 3.0 of Instructions to Bidders</w:t>
      </w:r>
      <w:r w:rsidRPr="006E18A1">
        <w:rPr>
          <w:rFonts w:ascii="Nirmala UI" w:hAnsi="Nirmala UI" w:cs="Nirmala UI"/>
          <w:sz w:val="22"/>
          <w:szCs w:val="22"/>
        </w:rPr>
        <w:t xml:space="preserve"> </w:t>
      </w:r>
      <w:r w:rsidRPr="006E18A1">
        <w:rPr>
          <w:rFonts w:ascii="Nirmala UI" w:hAnsi="Nirmala UI" w:cs="Nirmala UI"/>
          <w:sz w:val="20"/>
          <w:szCs w:val="20"/>
        </w:rPr>
        <w:t xml:space="preserve">(Annexure-I). Signed attachments downloaded from the e-tender portal (Envelope-2) shall be submitted at </w:t>
      </w:r>
      <w:r w:rsidR="00822659">
        <w:rPr>
          <w:rFonts w:ascii="Nirmala UI" w:hAnsi="Nirmala UI" w:cs="Nirmala UI"/>
          <w:sz w:val="20"/>
          <w:szCs w:val="20"/>
        </w:rPr>
        <w:t>RPC</w:t>
      </w:r>
      <w:r w:rsidRPr="006E18A1">
        <w:rPr>
          <w:rFonts w:ascii="Nirmala UI" w:hAnsi="Nirmala UI" w:cs="Nirmala UI"/>
          <w:sz w:val="20"/>
          <w:szCs w:val="20"/>
        </w:rPr>
        <w:t xml:space="preserve"> RHQ Nagpur at the address given below. </w:t>
      </w:r>
    </w:p>
    <w:p w14:paraId="3656B9AB" w14:textId="77777777" w:rsidR="009C2BFF" w:rsidRPr="006E18A1" w:rsidRDefault="009C2BFF" w:rsidP="009C2BFF">
      <w:pPr>
        <w:widowControl w:val="0"/>
        <w:autoSpaceDE w:val="0"/>
        <w:autoSpaceDN w:val="0"/>
        <w:adjustRightInd w:val="0"/>
        <w:jc w:val="both"/>
        <w:rPr>
          <w:rFonts w:ascii="Nirmala UI" w:hAnsi="Nirmala UI" w:cs="Nirmala UI"/>
          <w:sz w:val="20"/>
          <w:szCs w:val="20"/>
        </w:rPr>
      </w:pPr>
    </w:p>
    <w:p w14:paraId="584AFF4E"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cs/>
        </w:rPr>
      </w:pPr>
      <w:r w:rsidRPr="006E18A1">
        <w:rPr>
          <w:rFonts w:ascii="Nirmala UI" w:hAnsi="Nirmala UI" w:cs="Nirmala UI"/>
          <w:sz w:val="20"/>
          <w:szCs w:val="20"/>
        </w:rPr>
        <w:lastRenderedPageBreak/>
        <w:t>Further EMD (Bid security) (Envelope-1) must be submitted either in physical form or paid online. The aforesaid documents in physical form or documentary evidence of online payment of the specified amount to POWERGRID (payment acknowledgement slip), should be submitted at the address mentioned below</w:t>
      </w:r>
      <w:proofErr w:type="gramStart"/>
      <w:r w:rsidRPr="006E18A1">
        <w:rPr>
          <w:rFonts w:ascii="Nirmala UI" w:hAnsi="Nirmala UI" w:cs="Nirmala UI"/>
          <w:sz w:val="20"/>
          <w:szCs w:val="20"/>
        </w:rPr>
        <w:t>. :</w:t>
      </w:r>
      <w:proofErr w:type="gramEnd"/>
      <w:r w:rsidRPr="006E18A1">
        <w:rPr>
          <w:rFonts w:ascii="Nirmala UI" w:hAnsi="Nirmala UI" w:cs="Nirmala UI"/>
          <w:sz w:val="20"/>
          <w:szCs w:val="20"/>
        </w:rPr>
        <w:t xml:space="preserve"> </w:t>
      </w:r>
    </w:p>
    <w:p w14:paraId="45FB0818" w14:textId="77777777" w:rsidR="009C2BFF" w:rsidRPr="006E18A1" w:rsidRDefault="009C2BFF" w:rsidP="009C2BFF">
      <w:pPr>
        <w:ind w:left="540"/>
        <w:jc w:val="both"/>
        <w:rPr>
          <w:rFonts w:ascii="Nirmala UI" w:hAnsi="Nirmala UI" w:cs="Nirmala UI"/>
          <w:sz w:val="20"/>
          <w:szCs w:val="20"/>
        </w:rPr>
      </w:pPr>
    </w:p>
    <w:tbl>
      <w:tblPr>
        <w:tblW w:w="935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245"/>
      </w:tblGrid>
      <w:tr w:rsidR="009C2BFF" w:rsidRPr="006E18A1" w14:paraId="7BA5692C" w14:textId="77777777" w:rsidTr="00D97A52">
        <w:tc>
          <w:tcPr>
            <w:tcW w:w="4107" w:type="dxa"/>
            <w:tcBorders>
              <w:bottom w:val="single" w:sz="4" w:space="0" w:color="auto"/>
            </w:tcBorders>
          </w:tcPr>
          <w:p w14:paraId="7265A14A" w14:textId="4915F8CE" w:rsidR="009C2BFF" w:rsidRPr="00822659" w:rsidRDefault="009C2BFF" w:rsidP="00822659">
            <w:pPr>
              <w:shd w:val="clear" w:color="auto" w:fill="FFFFFF"/>
              <w:textAlignment w:val="baseline"/>
              <w:rPr>
                <w:rStyle w:val="Hyperlink"/>
                <w:rFonts w:ascii="Nirmala UI" w:hAnsi="Nirmala UI" w:cs="Nirmala UI"/>
                <w:b/>
                <w:bCs/>
                <w:sz w:val="22"/>
                <w:szCs w:val="22"/>
              </w:rPr>
            </w:pPr>
            <w:r w:rsidRPr="006E18A1">
              <w:rPr>
                <w:rStyle w:val="Hyperlink"/>
                <w:rFonts w:ascii="Nirmala UI" w:hAnsi="Nirmala UI" w:cs="Nirmala UI"/>
                <w:b/>
                <w:bCs/>
                <w:sz w:val="22"/>
                <w:szCs w:val="22"/>
                <w:cs/>
              </w:rPr>
              <w:t xml:space="preserve">मुख्य प्रबंधक </w:t>
            </w:r>
            <w:r w:rsidRPr="006E18A1">
              <w:rPr>
                <w:rStyle w:val="Hyperlink"/>
                <w:rFonts w:ascii="Nirmala UI" w:hAnsi="Nirmala UI" w:cs="Nirmala UI"/>
                <w:b/>
                <w:bCs/>
                <w:sz w:val="22"/>
                <w:szCs w:val="22"/>
              </w:rPr>
              <w:t>(</w:t>
            </w:r>
            <w:bookmarkStart w:id="1" w:name="_Hlk134605848"/>
            <w:r w:rsidR="00822659" w:rsidRPr="00822659">
              <w:rPr>
                <w:rStyle w:val="Hyperlink"/>
                <w:rFonts w:ascii="Nirmala UI" w:hAnsi="Nirmala UI" w:cs="Nirmala UI"/>
                <w:b/>
                <w:bCs/>
                <w:sz w:val="22"/>
                <w:szCs w:val="22"/>
                <w:cs/>
              </w:rPr>
              <w:t>रीजनल प्रोक्योरमेंट सेल</w:t>
            </w:r>
            <w:bookmarkEnd w:id="1"/>
            <w:r w:rsidRPr="006E18A1">
              <w:rPr>
                <w:rStyle w:val="Hyperlink"/>
                <w:rFonts w:ascii="Nirmala UI" w:hAnsi="Nirmala UI" w:cs="Nirmala UI"/>
                <w:b/>
                <w:bCs/>
                <w:sz w:val="22"/>
                <w:szCs w:val="22"/>
              </w:rPr>
              <w:t>)</w:t>
            </w:r>
            <w:r w:rsidRPr="006E18A1">
              <w:rPr>
                <w:rStyle w:val="Hyperlink"/>
                <w:rFonts w:ascii="Nirmala UI" w:hAnsi="Nirmala UI" w:cs="Nirmala UI"/>
                <w:b/>
                <w:bCs/>
                <w:sz w:val="22"/>
                <w:szCs w:val="22"/>
                <w:cs/>
              </w:rPr>
              <w:t>,</w:t>
            </w:r>
          </w:p>
          <w:p w14:paraId="3A39592A" w14:textId="2FB76073" w:rsidR="00207081" w:rsidRPr="006E18A1" w:rsidRDefault="009C2BFF" w:rsidP="0052211F">
            <w:pPr>
              <w:rPr>
                <w:rFonts w:ascii="Nirmala UI" w:hAnsi="Nirmala UI" w:cs="Nirmala UI"/>
                <w:sz w:val="20"/>
                <w:szCs w:val="20"/>
              </w:rPr>
            </w:pPr>
            <w:r w:rsidRPr="006E18A1">
              <w:rPr>
                <w:rFonts w:ascii="Nirmala UI" w:hAnsi="Nirmala UI" w:cs="Nirmala UI"/>
                <w:sz w:val="20"/>
                <w:szCs w:val="20"/>
                <w:cs/>
              </w:rPr>
              <w:t>पावर ग्रिड कारपोरेशन ऑफ इंडिया लि.</w:t>
            </w:r>
            <w:r w:rsidRPr="006E18A1">
              <w:rPr>
                <w:rFonts w:ascii="Nirmala UI" w:hAnsi="Nirmala UI" w:cs="Nirmala UI"/>
                <w:sz w:val="20"/>
                <w:szCs w:val="20"/>
                <w:cs/>
              </w:rPr>
              <w:cr/>
              <w:t xml:space="preserve">पश्‍चिम क्षेत्र </w:t>
            </w:r>
            <w:r w:rsidRPr="006E18A1">
              <w:rPr>
                <w:rFonts w:ascii="Nirmala UI" w:hAnsi="Nirmala UI" w:cs="Nirmala UI"/>
                <w:sz w:val="20"/>
                <w:szCs w:val="20"/>
              </w:rPr>
              <w:t>–</w:t>
            </w:r>
            <w:r w:rsidRPr="006E18A1">
              <w:rPr>
                <w:rFonts w:ascii="Nirmala UI" w:hAnsi="Nirmala UI" w:cs="Nirmala UI"/>
                <w:sz w:val="20"/>
                <w:szCs w:val="20"/>
                <w:cs/>
              </w:rPr>
              <w:t xml:space="preserve"> 1 मुख्‍यालय, संप्रिति नगर,</w:t>
            </w:r>
            <w:r w:rsidR="00207081" w:rsidRPr="006E18A1">
              <w:rPr>
                <w:rFonts w:ascii="Nirmala UI" w:hAnsi="Nirmala UI" w:cs="Nirmala UI"/>
                <w:sz w:val="20"/>
                <w:szCs w:val="20"/>
                <w:cs/>
              </w:rPr>
              <w:t xml:space="preserve"> नारी रिंग रोड, पो. उप्‍पलवाडी, </w:t>
            </w:r>
            <w:r w:rsidRPr="006E18A1">
              <w:rPr>
                <w:rFonts w:ascii="Nirmala UI" w:hAnsi="Nirmala UI" w:cs="Nirmala UI"/>
                <w:sz w:val="20"/>
                <w:szCs w:val="20"/>
                <w:cs/>
              </w:rPr>
              <w:t xml:space="preserve">नागपुर </w:t>
            </w:r>
          </w:p>
          <w:p w14:paraId="75E3CA99" w14:textId="651037CB" w:rsidR="009C2BFF" w:rsidRPr="006E18A1" w:rsidRDefault="009C2BFF" w:rsidP="0052211F">
            <w:pPr>
              <w:rPr>
                <w:rFonts w:ascii="Nirmala UI" w:hAnsi="Nirmala UI" w:cs="Nirmala UI"/>
                <w:sz w:val="20"/>
                <w:szCs w:val="20"/>
                <w:cs/>
              </w:rPr>
            </w:pPr>
            <w:r w:rsidRPr="006E18A1">
              <w:rPr>
                <w:rFonts w:ascii="Nirmala UI" w:hAnsi="Nirmala UI" w:cs="Nirmala UI"/>
                <w:sz w:val="20"/>
                <w:szCs w:val="20"/>
              </w:rPr>
              <w:t>(</w:t>
            </w:r>
            <w:r w:rsidRPr="006E18A1">
              <w:rPr>
                <w:rFonts w:ascii="Nirmala UI" w:hAnsi="Nirmala UI" w:cs="Nirmala UI"/>
                <w:sz w:val="20"/>
                <w:szCs w:val="20"/>
                <w:cs/>
              </w:rPr>
              <w:t>महाराष्‍ट्र</w:t>
            </w:r>
            <w:r w:rsidRPr="006E18A1">
              <w:rPr>
                <w:rFonts w:ascii="Nirmala UI" w:hAnsi="Nirmala UI" w:cs="Nirmala UI"/>
                <w:sz w:val="20"/>
                <w:szCs w:val="20"/>
              </w:rPr>
              <w:t>)</w:t>
            </w:r>
            <w:r w:rsidRPr="006E18A1">
              <w:rPr>
                <w:rFonts w:ascii="Nirmala UI" w:hAnsi="Nirmala UI" w:cs="Nirmala UI"/>
                <w:sz w:val="20"/>
                <w:szCs w:val="20"/>
                <w:cs/>
              </w:rPr>
              <w:t xml:space="preserve"> </w:t>
            </w:r>
            <w:r w:rsidRPr="006E18A1">
              <w:rPr>
                <w:rFonts w:ascii="Nirmala UI" w:hAnsi="Nirmala UI" w:cs="Nirmala UI"/>
                <w:sz w:val="20"/>
                <w:szCs w:val="20"/>
              </w:rPr>
              <w:t>–</w:t>
            </w:r>
            <w:r w:rsidRPr="006E18A1">
              <w:rPr>
                <w:rFonts w:ascii="Nirmala UI" w:hAnsi="Nirmala UI" w:cs="Nirmala UI"/>
                <w:sz w:val="20"/>
                <w:szCs w:val="20"/>
                <w:cs/>
              </w:rPr>
              <w:t xml:space="preserve"> 440026</w:t>
            </w:r>
          </w:p>
        </w:tc>
        <w:tc>
          <w:tcPr>
            <w:tcW w:w="5245" w:type="dxa"/>
          </w:tcPr>
          <w:p w14:paraId="01944E65" w14:textId="2DD97F7C" w:rsidR="009C2BFF" w:rsidRPr="006E18A1" w:rsidRDefault="009C2BFF"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Chief Manager (</w:t>
            </w:r>
            <w:r w:rsidR="00822659">
              <w:rPr>
                <w:rStyle w:val="Hyperlink"/>
                <w:rFonts w:ascii="Nirmala UI" w:hAnsi="Nirmala UI" w:cs="Nirmala UI"/>
                <w:b/>
                <w:bCs/>
                <w:sz w:val="22"/>
                <w:szCs w:val="22"/>
              </w:rPr>
              <w:t>RPC</w:t>
            </w:r>
            <w:r w:rsidRPr="006E18A1">
              <w:rPr>
                <w:rStyle w:val="Hyperlink"/>
                <w:rFonts w:ascii="Nirmala UI" w:hAnsi="Nirmala UI" w:cs="Nirmala UI"/>
                <w:b/>
                <w:bCs/>
                <w:sz w:val="22"/>
                <w:szCs w:val="22"/>
              </w:rPr>
              <w:t>),</w:t>
            </w:r>
          </w:p>
          <w:p w14:paraId="498C58D3" w14:textId="1E6BA539" w:rsidR="009C2BFF" w:rsidRPr="006E18A1" w:rsidRDefault="009C2BFF" w:rsidP="260B8FF7">
            <w:pPr>
              <w:rPr>
                <w:rStyle w:val="Hyperlink"/>
                <w:rFonts w:ascii="Nirmala UI" w:hAnsi="Nirmala UI" w:cs="Nirmala UI"/>
                <w:b/>
                <w:bCs/>
                <w:sz w:val="22"/>
                <w:szCs w:val="22"/>
              </w:rPr>
            </w:pPr>
            <w:r w:rsidRPr="006E18A1">
              <w:rPr>
                <w:rStyle w:val="Hyperlink"/>
                <w:rFonts w:ascii="Nirmala UI" w:hAnsi="Nirmala UI" w:cs="Nirmala UI"/>
                <w:b/>
                <w:bCs/>
                <w:sz w:val="22"/>
                <w:szCs w:val="22"/>
              </w:rPr>
              <w:t>Kind</w:t>
            </w:r>
            <w:r w:rsidR="22D218C0" w:rsidRPr="006E18A1">
              <w:rPr>
                <w:rStyle w:val="Hyperlink"/>
                <w:rFonts w:ascii="Nirmala UI" w:hAnsi="Nirmala UI" w:cs="Nirmala UI"/>
                <w:b/>
                <w:bCs/>
                <w:sz w:val="22"/>
                <w:szCs w:val="22"/>
              </w:rPr>
              <w:t xml:space="preserve"> </w:t>
            </w:r>
            <w:r w:rsidRPr="006E18A1">
              <w:rPr>
                <w:rStyle w:val="Hyperlink"/>
                <w:rFonts w:ascii="Nirmala UI" w:hAnsi="Nirmala UI" w:cs="Nirmala UI"/>
                <w:b/>
                <w:bCs/>
                <w:sz w:val="22"/>
                <w:szCs w:val="22"/>
              </w:rPr>
              <w:t xml:space="preserve">Attention: </w:t>
            </w:r>
            <w:r w:rsidR="00AF0D66" w:rsidRPr="006E18A1">
              <w:rPr>
                <w:rStyle w:val="Hyperlink"/>
                <w:rFonts w:ascii="Nirmala UI" w:hAnsi="Nirmala UI" w:cs="Nirmala UI"/>
                <w:b/>
                <w:bCs/>
                <w:sz w:val="22"/>
                <w:szCs w:val="22"/>
              </w:rPr>
              <w:t xml:space="preserve">Sh. </w:t>
            </w:r>
            <w:r w:rsidR="006E0049" w:rsidRPr="006E18A1">
              <w:rPr>
                <w:rStyle w:val="Hyperlink"/>
                <w:rFonts w:ascii="Nirmala UI" w:hAnsi="Nirmala UI" w:cs="Nirmala UI"/>
                <w:b/>
                <w:bCs/>
                <w:sz w:val="22"/>
                <w:szCs w:val="22"/>
              </w:rPr>
              <w:t>Vijay R. Likhar</w:t>
            </w:r>
          </w:p>
          <w:p w14:paraId="7704EB8A"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Power Grid Corporation of India Ltd., </w:t>
            </w:r>
          </w:p>
          <w:p w14:paraId="7AC7B63D"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Western Region - 1 Headquarters,</w:t>
            </w:r>
          </w:p>
          <w:p w14:paraId="4243C44E"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Sampriti Nagar, </w:t>
            </w:r>
            <w:smartTag w:uri="urn:schemas-microsoft-com:office:smarttags" w:element="address">
              <w:smartTag w:uri="urn:schemas-microsoft-com:office:smarttags" w:element="Street">
                <w:r w:rsidRPr="006E18A1">
                  <w:rPr>
                    <w:rFonts w:ascii="Nirmala UI" w:hAnsi="Nirmala UI" w:cs="Nirmala UI"/>
                    <w:sz w:val="20"/>
                    <w:szCs w:val="20"/>
                  </w:rPr>
                  <w:t>Nari Ring Road</w:t>
                </w:r>
              </w:smartTag>
            </w:smartTag>
            <w:r w:rsidRPr="006E18A1">
              <w:rPr>
                <w:rFonts w:ascii="Nirmala UI" w:hAnsi="Nirmala UI" w:cs="Nirmala UI"/>
                <w:sz w:val="20"/>
                <w:szCs w:val="20"/>
              </w:rPr>
              <w:t xml:space="preserve">, </w:t>
            </w:r>
          </w:p>
          <w:p w14:paraId="5F5A7CA2"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 </w:t>
            </w:r>
            <w:proofErr w:type="spellStart"/>
            <w:r w:rsidRPr="006E18A1">
              <w:rPr>
                <w:rFonts w:ascii="Nirmala UI" w:hAnsi="Nirmala UI" w:cs="Nirmala UI"/>
                <w:sz w:val="20"/>
                <w:szCs w:val="20"/>
              </w:rPr>
              <w:t>Uppalwadi</w:t>
            </w:r>
            <w:proofErr w:type="spellEnd"/>
            <w:r w:rsidRPr="006E18A1">
              <w:rPr>
                <w:rFonts w:ascii="Nirmala UI" w:hAnsi="Nirmala UI" w:cs="Nirmala UI"/>
                <w:sz w:val="20"/>
                <w:szCs w:val="20"/>
              </w:rPr>
              <w:t xml:space="preserve">, </w:t>
            </w:r>
          </w:p>
          <w:p w14:paraId="6681C4EA"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Nagpur (Maharashtra) – 440026.</w:t>
            </w:r>
          </w:p>
        </w:tc>
      </w:tr>
    </w:tbl>
    <w:p w14:paraId="049F31CB" w14:textId="77777777" w:rsidR="009C2BFF" w:rsidRDefault="009C2BFF" w:rsidP="009C2BFF">
      <w:pPr>
        <w:ind w:left="540"/>
        <w:jc w:val="both"/>
        <w:rPr>
          <w:rFonts w:ascii="Nirmala UI" w:hAnsi="Nirmala UI" w:cs="Nirmala UI"/>
          <w:sz w:val="20"/>
          <w:szCs w:val="20"/>
        </w:rPr>
      </w:pPr>
    </w:p>
    <w:p w14:paraId="732B86CF" w14:textId="6281276F" w:rsidR="001A1E86" w:rsidRPr="00A07084" w:rsidRDefault="001A1E86" w:rsidP="001A1E86">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1A1E86">
        <w:rPr>
          <w:rFonts w:ascii="Nirmala UI" w:hAnsi="Nirmala UI" w:cs="Nirmala UI"/>
          <w:sz w:val="20"/>
          <w:szCs w:val="20"/>
          <w:cs/>
        </w:rPr>
        <w:t xml:space="preserve"> </w:t>
      </w:r>
      <w:r w:rsidRPr="00A07084">
        <w:rPr>
          <w:rFonts w:ascii="Nirmala UI" w:hAnsi="Nirmala UI" w:cs="Nirmala UI"/>
          <w:sz w:val="20"/>
          <w:szCs w:val="20"/>
          <w:cs/>
        </w:rPr>
        <w:t xml:space="preserve">बोली-पूर्व बैठक दिनांक </w:t>
      </w:r>
      <w:r w:rsidR="00822659">
        <w:rPr>
          <w:rFonts w:ascii="Nirmala UI" w:hAnsi="Nirmala UI" w:cs="Nirmala UI"/>
          <w:sz w:val="20"/>
          <w:szCs w:val="20"/>
        </w:rPr>
        <w:t>22.01.2025</w:t>
      </w:r>
      <w:r>
        <w:rPr>
          <w:rFonts w:ascii="Nirmala UI" w:hAnsi="Nirmala UI" w:cs="Nirmala UI"/>
          <w:sz w:val="20"/>
          <w:szCs w:val="20"/>
        </w:rPr>
        <w:t xml:space="preserve"> 12:00-13:00 HRS </w:t>
      </w:r>
      <w:r w:rsidRPr="00A07084">
        <w:rPr>
          <w:rFonts w:ascii="Nirmala UI" w:hAnsi="Nirmala UI" w:cs="Nirmala UI"/>
          <w:sz w:val="20"/>
          <w:szCs w:val="20"/>
          <w:cs/>
        </w:rPr>
        <w:t xml:space="preserve">को क्रमांक </w:t>
      </w:r>
      <w:r w:rsidRPr="00A07084">
        <w:rPr>
          <w:rFonts w:ascii="Nirmala UI" w:hAnsi="Nirmala UI" w:cs="Nirmala UI"/>
          <w:sz w:val="20"/>
          <w:szCs w:val="20"/>
        </w:rPr>
        <w:t xml:space="preserve">8.0 </w:t>
      </w:r>
      <w:r w:rsidRPr="00A07084">
        <w:rPr>
          <w:rFonts w:ascii="Nirmala UI" w:hAnsi="Nirmala UI" w:cs="Nirmala UI"/>
          <w:sz w:val="20"/>
          <w:szCs w:val="20"/>
          <w:cs/>
        </w:rPr>
        <w:t>में उल्लिखित पते पर आयोजित की जाएगी।</w:t>
      </w:r>
    </w:p>
    <w:p w14:paraId="67DFB499" w14:textId="2060BD1F" w:rsidR="001A1E86" w:rsidRPr="00A07084" w:rsidRDefault="001A1E86" w:rsidP="001A1E86">
      <w:pPr>
        <w:widowControl w:val="0"/>
        <w:autoSpaceDE w:val="0"/>
        <w:autoSpaceDN w:val="0"/>
        <w:adjustRightInd w:val="0"/>
        <w:ind w:left="540"/>
        <w:jc w:val="both"/>
        <w:rPr>
          <w:rFonts w:ascii="Nirmala UI" w:hAnsi="Nirmala UI" w:cs="Nirmala UI"/>
          <w:sz w:val="20"/>
          <w:szCs w:val="20"/>
        </w:rPr>
      </w:pPr>
      <w:r w:rsidRPr="00A07084">
        <w:rPr>
          <w:rFonts w:ascii="Nirmala UI" w:hAnsi="Nirmala UI" w:cs="Nirmala UI"/>
          <w:sz w:val="20"/>
          <w:szCs w:val="20"/>
        </w:rPr>
        <w:t xml:space="preserve">Pre-bid meeting shall be held on </w:t>
      </w:r>
      <w:proofErr w:type="spellStart"/>
      <w:r w:rsidRPr="00A07084">
        <w:rPr>
          <w:rFonts w:ascii="Nirmala UI" w:hAnsi="Nirmala UI" w:cs="Nirmala UI"/>
          <w:sz w:val="20"/>
          <w:szCs w:val="20"/>
        </w:rPr>
        <w:t>dtd</w:t>
      </w:r>
      <w:proofErr w:type="spellEnd"/>
      <w:r w:rsidRPr="00A07084">
        <w:rPr>
          <w:rFonts w:ascii="Nirmala UI" w:hAnsi="Nirmala UI" w:cs="Nirmala UI"/>
          <w:sz w:val="20"/>
          <w:szCs w:val="20"/>
        </w:rPr>
        <w:t xml:space="preserve"> </w:t>
      </w:r>
      <w:r w:rsidR="00822659">
        <w:rPr>
          <w:rFonts w:ascii="Nirmala UI" w:hAnsi="Nirmala UI" w:cs="Nirmala UI"/>
          <w:sz w:val="20"/>
          <w:szCs w:val="20"/>
        </w:rPr>
        <w:t>22.01.2025</w:t>
      </w:r>
      <w:r>
        <w:rPr>
          <w:rFonts w:ascii="Nirmala UI" w:hAnsi="Nirmala UI" w:cs="Nirmala UI"/>
          <w:sz w:val="20"/>
          <w:szCs w:val="20"/>
        </w:rPr>
        <w:t xml:space="preserve"> 12:00-13:00 HRS </w:t>
      </w:r>
      <w:r w:rsidRPr="00A07084">
        <w:rPr>
          <w:rFonts w:ascii="Nirmala UI" w:hAnsi="Nirmala UI" w:cs="Nirmala UI"/>
          <w:sz w:val="20"/>
          <w:szCs w:val="20"/>
        </w:rPr>
        <w:t>at Address mentioned at Sr No. 8.0.</w:t>
      </w:r>
    </w:p>
    <w:p w14:paraId="4964E06A" w14:textId="0C204619" w:rsidR="001A1E86" w:rsidRPr="006E18A1" w:rsidRDefault="001A1E86" w:rsidP="009C2BFF">
      <w:pPr>
        <w:ind w:left="540"/>
        <w:jc w:val="both"/>
        <w:rPr>
          <w:rFonts w:ascii="Nirmala UI" w:hAnsi="Nirmala UI" w:cs="Nirmala UI"/>
          <w:sz w:val="20"/>
          <w:szCs w:val="20"/>
        </w:rPr>
      </w:pPr>
    </w:p>
    <w:p w14:paraId="5EFF216B" w14:textId="3477A345"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cs/>
        </w:rPr>
        <w:t>ई-निविदा</w:t>
      </w:r>
      <w:r w:rsidRPr="006E18A1">
        <w:rPr>
          <w:rFonts w:ascii="Nirmala UI" w:hAnsi="Nirmala UI" w:cs="Nirmala UI"/>
          <w:sz w:val="20"/>
          <w:szCs w:val="20"/>
        </w:rPr>
        <w:t xml:space="preserve"> </w:t>
      </w:r>
      <w:r w:rsidRPr="006E18A1">
        <w:rPr>
          <w:rFonts w:ascii="Nirmala UI" w:hAnsi="Nirmala UI" w:cs="Nirmala UI"/>
          <w:sz w:val="20"/>
          <w:szCs w:val="20"/>
          <w:cs/>
        </w:rPr>
        <w:t>तथा लिफाफा</w:t>
      </w:r>
      <w:r w:rsidRPr="006E18A1">
        <w:rPr>
          <w:rFonts w:ascii="Nirmala UI" w:hAnsi="Nirmala UI" w:cs="Nirmala UI"/>
          <w:sz w:val="20"/>
          <w:szCs w:val="20"/>
        </w:rPr>
        <w:t xml:space="preserve">–1 </w:t>
      </w:r>
      <w:r w:rsidRPr="006E18A1">
        <w:rPr>
          <w:rFonts w:ascii="Nirmala UI" w:hAnsi="Nirmala UI" w:cs="Nirmala UI"/>
          <w:strike/>
          <w:sz w:val="20"/>
          <w:szCs w:val="20"/>
        </w:rPr>
        <w:t>&amp;2</w:t>
      </w:r>
      <w:r w:rsidRPr="006E18A1">
        <w:rPr>
          <w:rFonts w:ascii="Nirmala UI" w:hAnsi="Nirmala UI" w:cs="Nirmala UI"/>
          <w:sz w:val="20"/>
          <w:szCs w:val="20"/>
        </w:rPr>
        <w:t xml:space="preserve"> </w:t>
      </w:r>
      <w:r w:rsidRPr="006E18A1">
        <w:rPr>
          <w:rFonts w:ascii="Nirmala UI" w:hAnsi="Nirmala UI" w:cs="Nirmala UI"/>
          <w:sz w:val="20"/>
          <w:szCs w:val="20"/>
          <w:cs/>
        </w:rPr>
        <w:t xml:space="preserve"> </w:t>
      </w:r>
      <w:r w:rsidRPr="006E18A1">
        <w:rPr>
          <w:rFonts w:ascii="Nirmala UI" w:hAnsi="Nirmala UI" w:cs="Nirmala UI"/>
          <w:b/>
          <w:bCs/>
          <w:sz w:val="20"/>
          <w:szCs w:val="20"/>
          <w:cs/>
        </w:rPr>
        <w:t>दिनांक</w:t>
      </w:r>
      <w:r w:rsidRPr="006E18A1">
        <w:rPr>
          <w:rFonts w:ascii="Nirmala UI" w:hAnsi="Nirmala UI" w:cs="Nirmala UI"/>
          <w:b/>
          <w:bCs/>
          <w:sz w:val="20"/>
          <w:szCs w:val="20"/>
        </w:rPr>
        <w:t xml:space="preserve"> </w:t>
      </w:r>
      <w:r w:rsidR="00994E85" w:rsidRPr="006E18A1">
        <w:rPr>
          <w:rFonts w:ascii="Nirmala UI" w:hAnsi="Nirmala UI" w:cs="Nirmala UI"/>
          <w:b/>
          <w:bCs/>
          <w:sz w:val="20"/>
          <w:szCs w:val="20"/>
        </w:rPr>
        <w:t xml:space="preserve"> </w:t>
      </w:r>
      <w:r w:rsidR="008162B1" w:rsidRPr="006E18A1">
        <w:rPr>
          <w:rFonts w:ascii="Nirmala UI" w:hAnsi="Nirmala UI" w:cs="Nirmala UI"/>
          <w:b/>
          <w:bCs/>
          <w:sz w:val="20"/>
          <w:szCs w:val="20"/>
        </w:rPr>
        <w:t>As per RFx</w:t>
      </w:r>
      <w:r w:rsidR="002A2CD2" w:rsidRPr="006E18A1">
        <w:rPr>
          <w:rFonts w:ascii="Nirmala UI" w:hAnsi="Nirmala UI" w:cs="Nirmala UI"/>
          <w:b/>
          <w:bCs/>
          <w:sz w:val="20"/>
          <w:szCs w:val="20"/>
        </w:rPr>
        <w:t xml:space="preserve"> </w:t>
      </w:r>
      <w:r w:rsidRPr="006E18A1">
        <w:rPr>
          <w:rFonts w:ascii="Nirmala UI" w:hAnsi="Nirmala UI" w:cs="Nirmala UI"/>
          <w:b/>
          <w:bCs/>
          <w:sz w:val="20"/>
          <w:szCs w:val="20"/>
          <w:cs/>
        </w:rPr>
        <w:t xml:space="preserve">दोपहर </w:t>
      </w:r>
      <w:r w:rsidRPr="006E18A1">
        <w:rPr>
          <w:rFonts w:ascii="Nirmala UI" w:hAnsi="Nirmala UI" w:cs="Nirmala UI"/>
          <w:b/>
          <w:bCs/>
          <w:sz w:val="20"/>
          <w:szCs w:val="20"/>
          <w:u w:val="single"/>
        </w:rPr>
        <w:t>15:00</w:t>
      </w:r>
      <w:r w:rsidRPr="006E18A1">
        <w:rPr>
          <w:rFonts w:ascii="Nirmala UI" w:hAnsi="Nirmala UI" w:cs="Nirmala UI"/>
          <w:sz w:val="20"/>
          <w:szCs w:val="20"/>
        </w:rPr>
        <w:t xml:space="preserve"> </w:t>
      </w:r>
      <w:r w:rsidRPr="006E18A1">
        <w:rPr>
          <w:rFonts w:ascii="Nirmala UI" w:hAnsi="Nirmala UI" w:cs="Nirmala UI"/>
          <w:sz w:val="20"/>
          <w:szCs w:val="20"/>
          <w:cs/>
        </w:rPr>
        <w:t xml:space="preserve">बजे तक स्‍वीकार की जाएगी । बयाना राशि तथा ई-निविदा </w:t>
      </w:r>
      <w:r w:rsidRPr="006E18A1">
        <w:rPr>
          <w:rFonts w:ascii="Nirmala UI" w:hAnsi="Nirmala UI" w:cs="Nirmala UI"/>
          <w:sz w:val="20"/>
          <w:szCs w:val="20"/>
        </w:rPr>
        <w:t xml:space="preserve"> </w:t>
      </w:r>
      <w:r w:rsidRPr="006E18A1">
        <w:rPr>
          <w:rFonts w:ascii="Nirmala UI" w:hAnsi="Nirmala UI" w:cs="Nirmala UI"/>
          <w:sz w:val="20"/>
          <w:szCs w:val="20"/>
          <w:cs/>
        </w:rPr>
        <w:t xml:space="preserve">उसी दिन दोपहर </w:t>
      </w:r>
      <w:r w:rsidRPr="006E18A1">
        <w:rPr>
          <w:rFonts w:ascii="Nirmala UI" w:hAnsi="Nirmala UI" w:cs="Nirmala UI"/>
          <w:b/>
          <w:bCs/>
          <w:sz w:val="20"/>
          <w:szCs w:val="20"/>
          <w:u w:val="single"/>
        </w:rPr>
        <w:t>15:30</w:t>
      </w:r>
      <w:r w:rsidRPr="006E18A1">
        <w:rPr>
          <w:rFonts w:ascii="Nirmala UI" w:hAnsi="Nirmala UI" w:cs="Nirmala UI"/>
          <w:sz w:val="20"/>
          <w:szCs w:val="20"/>
          <w:cs/>
        </w:rPr>
        <w:t xml:space="preserve"> बजे खोला जाएगा । अगर हार्ड बिड (बयाना राशि</w:t>
      </w:r>
      <w:r w:rsidRPr="006E18A1">
        <w:rPr>
          <w:rFonts w:ascii="Nirmala UI" w:hAnsi="Nirmala UI" w:cs="Nirmala UI"/>
          <w:sz w:val="20"/>
          <w:szCs w:val="20"/>
        </w:rPr>
        <w:t>)</w:t>
      </w:r>
      <w:r w:rsidRPr="006E18A1">
        <w:rPr>
          <w:rFonts w:ascii="Nirmala UI" w:hAnsi="Nirmala UI" w:cs="Nirmala UI"/>
          <w:sz w:val="20"/>
          <w:szCs w:val="20"/>
          <w:cs/>
        </w:rPr>
        <w:t xml:space="preserve"> जमा करने के स्‍थान के संबंध में सहायता की आवश्‍यकता हो तो निम्‍नलिखित अधिकारियों से संपर्क साधा जा सकता है ।</w:t>
      </w:r>
    </w:p>
    <w:p w14:paraId="53128261" w14:textId="77777777" w:rsidR="009C2BFF" w:rsidRPr="006E18A1" w:rsidRDefault="009C2BFF" w:rsidP="009C2BFF">
      <w:pPr>
        <w:widowControl w:val="0"/>
        <w:autoSpaceDE w:val="0"/>
        <w:autoSpaceDN w:val="0"/>
        <w:adjustRightInd w:val="0"/>
        <w:ind w:left="540"/>
        <w:jc w:val="both"/>
        <w:rPr>
          <w:rFonts w:ascii="Nirmala UI" w:hAnsi="Nirmala UI" w:cs="Nirmala UI"/>
          <w:sz w:val="20"/>
          <w:szCs w:val="20"/>
        </w:rPr>
      </w:pPr>
    </w:p>
    <w:p w14:paraId="3C7B46A5" w14:textId="32FF5905" w:rsidR="009C2BFF" w:rsidRPr="006E18A1" w:rsidRDefault="009C2BFF" w:rsidP="009C2BFF">
      <w:pPr>
        <w:ind w:left="540"/>
        <w:jc w:val="both"/>
        <w:rPr>
          <w:rFonts w:ascii="Nirmala UI" w:hAnsi="Nirmala UI" w:cs="Nirmala UI"/>
          <w:b/>
          <w:bCs/>
          <w:sz w:val="20"/>
          <w:szCs w:val="20"/>
        </w:rPr>
      </w:pPr>
      <w:r w:rsidRPr="006E18A1">
        <w:rPr>
          <w:rFonts w:ascii="Nirmala UI" w:hAnsi="Nirmala UI" w:cs="Nirmala UI"/>
          <w:b/>
          <w:bCs/>
          <w:sz w:val="20"/>
          <w:szCs w:val="20"/>
        </w:rPr>
        <w:t xml:space="preserve">The </w:t>
      </w:r>
      <w:r w:rsidRPr="006E18A1">
        <w:rPr>
          <w:rFonts w:ascii="Nirmala UI" w:hAnsi="Nirmala UI" w:cs="Nirmala UI"/>
          <w:b/>
          <w:bCs/>
          <w:sz w:val="20"/>
          <w:szCs w:val="20"/>
          <w:lang w:val="en-IN"/>
        </w:rPr>
        <w:t>e-</w:t>
      </w:r>
      <w:r w:rsidRPr="006E18A1">
        <w:rPr>
          <w:rFonts w:ascii="Nirmala UI" w:hAnsi="Nirmala UI" w:cs="Nirmala UI"/>
          <w:b/>
          <w:bCs/>
          <w:sz w:val="20"/>
          <w:szCs w:val="20"/>
        </w:rPr>
        <w:t>tenders and Envelope-1</w:t>
      </w:r>
      <w:r w:rsidRPr="006E18A1">
        <w:rPr>
          <w:rFonts w:ascii="Nirmala UI" w:hAnsi="Nirmala UI" w:cs="Nirmala UI"/>
          <w:b/>
          <w:bCs/>
          <w:strike/>
          <w:sz w:val="20"/>
          <w:szCs w:val="20"/>
        </w:rPr>
        <w:t>&amp;2</w:t>
      </w:r>
      <w:r w:rsidR="00190381" w:rsidRPr="006E18A1">
        <w:rPr>
          <w:rFonts w:ascii="Nirmala UI" w:hAnsi="Nirmala UI" w:cs="Nirmala UI"/>
          <w:b/>
          <w:bCs/>
          <w:sz w:val="20"/>
          <w:szCs w:val="20"/>
        </w:rPr>
        <w:t>(as applicable)</w:t>
      </w:r>
      <w:r w:rsidRPr="006E18A1">
        <w:rPr>
          <w:rFonts w:ascii="Nirmala UI" w:hAnsi="Nirmala UI" w:cs="Nirmala UI"/>
          <w:b/>
          <w:bCs/>
          <w:sz w:val="20"/>
          <w:szCs w:val="20"/>
        </w:rPr>
        <w:t xml:space="preserve"> shall be submitted/uploaded up to </w:t>
      </w:r>
      <w:r w:rsidRPr="006E18A1">
        <w:rPr>
          <w:rFonts w:ascii="Nirmala UI" w:hAnsi="Nirmala UI" w:cs="Nirmala UI"/>
          <w:b/>
          <w:bCs/>
          <w:sz w:val="20"/>
          <w:szCs w:val="20"/>
          <w:u w:val="single"/>
        </w:rPr>
        <w:t>15:00</w:t>
      </w:r>
      <w:r w:rsidRPr="006E18A1">
        <w:rPr>
          <w:rFonts w:ascii="Nirmala UI" w:hAnsi="Nirmala UI" w:cs="Nirmala UI"/>
          <w:b/>
          <w:bCs/>
          <w:sz w:val="20"/>
          <w:szCs w:val="20"/>
        </w:rPr>
        <w:t xml:space="preserve"> hrs on</w:t>
      </w:r>
      <w:r w:rsidR="004B773E" w:rsidRPr="006E18A1">
        <w:rPr>
          <w:rStyle w:val="Hyperlink"/>
          <w:rFonts w:ascii="Nirmala UI" w:hAnsi="Nirmala UI" w:cs="Nirmala UI"/>
          <w:b/>
          <w:bCs/>
          <w:sz w:val="22"/>
          <w:szCs w:val="22"/>
        </w:rPr>
        <w:t xml:space="preserve"> </w:t>
      </w:r>
      <w:r w:rsidR="002869B0" w:rsidRPr="006E18A1">
        <w:rPr>
          <w:rStyle w:val="Hyperlink"/>
          <w:rFonts w:ascii="Nirmala UI" w:hAnsi="Nirmala UI" w:cs="Nirmala UI"/>
          <w:b/>
          <w:bCs/>
          <w:sz w:val="22"/>
          <w:szCs w:val="22"/>
        </w:rPr>
        <w:t xml:space="preserve"> </w:t>
      </w:r>
      <w:r w:rsidR="008162B1" w:rsidRPr="006E18A1">
        <w:rPr>
          <w:rFonts w:ascii="Nirmala UI" w:hAnsi="Nirmala UI" w:cs="Nirmala UI"/>
          <w:b/>
          <w:bCs/>
          <w:sz w:val="20"/>
          <w:szCs w:val="20"/>
          <w:u w:val="single"/>
        </w:rPr>
        <w:t>As per RFx</w:t>
      </w:r>
      <w:r w:rsidR="008162B1" w:rsidRPr="006E18A1">
        <w:rPr>
          <w:rFonts w:ascii="Nirmala UI" w:hAnsi="Nirmala UI" w:cs="Nirmala UI"/>
          <w:b/>
          <w:bCs/>
          <w:sz w:val="20"/>
          <w:szCs w:val="20"/>
        </w:rPr>
        <w:t xml:space="preserve"> </w:t>
      </w:r>
      <w:r w:rsidRPr="006E18A1">
        <w:rPr>
          <w:rFonts w:ascii="Nirmala UI" w:hAnsi="Nirmala UI" w:cs="Nirmala UI"/>
          <w:sz w:val="20"/>
          <w:szCs w:val="20"/>
        </w:rPr>
        <w:t>EMD Envelope-1 and e-tender shall be opened at</w:t>
      </w:r>
      <w:r w:rsidRPr="006E18A1">
        <w:rPr>
          <w:rFonts w:ascii="Nirmala UI" w:hAnsi="Nirmala UI" w:cs="Nirmala UI"/>
          <w:b/>
          <w:bCs/>
          <w:sz w:val="20"/>
          <w:szCs w:val="20"/>
        </w:rPr>
        <w:t xml:space="preserve"> </w:t>
      </w:r>
      <w:r w:rsidRPr="006E18A1">
        <w:rPr>
          <w:rFonts w:ascii="Nirmala UI" w:hAnsi="Nirmala UI" w:cs="Nirmala UI"/>
          <w:b/>
          <w:bCs/>
          <w:sz w:val="20"/>
          <w:szCs w:val="20"/>
          <w:u w:val="single"/>
        </w:rPr>
        <w:t>15:30</w:t>
      </w:r>
      <w:r w:rsidRPr="006E18A1">
        <w:rPr>
          <w:rFonts w:ascii="Nirmala UI" w:hAnsi="Nirmala UI" w:cs="Nirmala UI"/>
          <w:b/>
          <w:bCs/>
          <w:sz w:val="20"/>
          <w:szCs w:val="20"/>
        </w:rPr>
        <w:t xml:space="preserve"> hrs </w:t>
      </w:r>
      <w:r w:rsidRPr="006E18A1">
        <w:rPr>
          <w:rFonts w:ascii="Nirmala UI" w:hAnsi="Nirmala UI" w:cs="Nirmala UI"/>
          <w:sz w:val="20"/>
          <w:szCs w:val="20"/>
        </w:rPr>
        <w:t>on same day</w:t>
      </w:r>
      <w:r w:rsidRPr="006E18A1">
        <w:rPr>
          <w:rFonts w:ascii="Nirmala UI" w:hAnsi="Nirmala UI" w:cs="Nirmala UI"/>
          <w:b/>
          <w:bCs/>
          <w:sz w:val="20"/>
          <w:szCs w:val="20"/>
        </w:rPr>
        <w:t xml:space="preserve">. </w:t>
      </w:r>
    </w:p>
    <w:p w14:paraId="62486C05" w14:textId="77777777" w:rsidR="009C2BFF" w:rsidRPr="006E18A1" w:rsidRDefault="009C2BFF" w:rsidP="009C2BFF">
      <w:pPr>
        <w:ind w:left="540"/>
        <w:jc w:val="both"/>
        <w:rPr>
          <w:rFonts w:ascii="Nirmala UI" w:hAnsi="Nirmala UI" w:cs="Nirmala UI"/>
          <w:b/>
          <w:bCs/>
          <w:sz w:val="20"/>
          <w:szCs w:val="20"/>
        </w:rPr>
      </w:pPr>
    </w:p>
    <w:p w14:paraId="0DEA4DC7" w14:textId="6ECF78AD" w:rsidR="009C2BFF" w:rsidRPr="006E18A1" w:rsidRDefault="009C2BFF" w:rsidP="009C2BFF">
      <w:pPr>
        <w:ind w:left="540"/>
        <w:jc w:val="both"/>
        <w:rPr>
          <w:rFonts w:ascii="Nirmala UI" w:hAnsi="Nirmala UI" w:cs="Nirmala UI"/>
          <w:sz w:val="20"/>
          <w:szCs w:val="20"/>
        </w:rPr>
      </w:pPr>
      <w:r w:rsidRPr="006E18A1">
        <w:rPr>
          <w:rFonts w:ascii="Nirmala UI" w:hAnsi="Nirmala UI" w:cs="Nirmala UI"/>
          <w:sz w:val="20"/>
          <w:szCs w:val="20"/>
        </w:rPr>
        <w:t>Envelope-1</w:t>
      </w:r>
      <w:r w:rsidRPr="006E18A1">
        <w:rPr>
          <w:rFonts w:ascii="Nirmala UI" w:hAnsi="Nirmala UI" w:cs="Nirmala UI"/>
          <w:strike/>
          <w:sz w:val="20"/>
          <w:szCs w:val="20"/>
        </w:rPr>
        <w:t>&amp;2</w:t>
      </w:r>
      <w:r w:rsidRPr="006E18A1">
        <w:rPr>
          <w:rFonts w:ascii="Nirmala UI" w:hAnsi="Nirmala UI" w:cs="Nirmala UI"/>
          <w:sz w:val="20"/>
          <w:szCs w:val="20"/>
        </w:rPr>
        <w:t xml:space="preserve"> </w:t>
      </w:r>
      <w:proofErr w:type="gramStart"/>
      <w:r w:rsidRPr="006E18A1">
        <w:rPr>
          <w:rFonts w:ascii="Nirmala UI" w:hAnsi="Nirmala UI" w:cs="Nirmala UI"/>
          <w:sz w:val="20"/>
          <w:szCs w:val="20"/>
        </w:rPr>
        <w:t>are</w:t>
      </w:r>
      <w:proofErr w:type="gramEnd"/>
      <w:r w:rsidRPr="006E18A1">
        <w:rPr>
          <w:rFonts w:ascii="Nirmala UI" w:hAnsi="Nirmala UI" w:cs="Nirmala UI"/>
          <w:sz w:val="20"/>
          <w:szCs w:val="20"/>
        </w:rPr>
        <w:t xml:space="preserve"> to be deposited in </w:t>
      </w:r>
      <w:r w:rsidR="00822659">
        <w:rPr>
          <w:rFonts w:ascii="Nirmala UI" w:hAnsi="Nirmala UI" w:cs="Nirmala UI"/>
          <w:sz w:val="20"/>
          <w:szCs w:val="20"/>
        </w:rPr>
        <w:t>RPC</w:t>
      </w:r>
      <w:r w:rsidRPr="006E18A1">
        <w:rPr>
          <w:rFonts w:ascii="Nirmala UI" w:hAnsi="Nirmala UI" w:cs="Nirmala UI"/>
          <w:sz w:val="20"/>
          <w:szCs w:val="20"/>
        </w:rPr>
        <w:t xml:space="preserve"> Department located on first floor at the address mentioned in clause 6.0 of this letter. In need of any assistance in submission /finding the exact location of depositing the tender, the following officers may be contacted.</w:t>
      </w:r>
    </w:p>
    <w:p w14:paraId="4101652C" w14:textId="77777777" w:rsidR="009C2BFF" w:rsidRPr="006E18A1" w:rsidRDefault="009C2BFF" w:rsidP="009C2BFF">
      <w:pPr>
        <w:ind w:left="540"/>
        <w:jc w:val="both"/>
        <w:rPr>
          <w:rFonts w:ascii="Nirmala UI" w:hAnsi="Nirmala UI" w:cs="Nirmala UI"/>
          <w:sz w:val="12"/>
          <w:szCs w:val="12"/>
        </w:rPr>
      </w:pPr>
    </w:p>
    <w:tbl>
      <w:tblPr>
        <w:tblW w:w="938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028"/>
        <w:gridCol w:w="447"/>
        <w:gridCol w:w="4374"/>
      </w:tblGrid>
      <w:tr w:rsidR="009C2BFF" w:rsidRPr="006E18A1" w14:paraId="7913B378" w14:textId="77777777" w:rsidTr="260B8FF7">
        <w:trPr>
          <w:trHeight w:val="2363"/>
        </w:trPr>
        <w:tc>
          <w:tcPr>
            <w:tcW w:w="531" w:type="dxa"/>
          </w:tcPr>
          <w:p w14:paraId="619CF130"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A)</w:t>
            </w:r>
          </w:p>
        </w:tc>
        <w:tc>
          <w:tcPr>
            <w:tcW w:w="4028" w:type="dxa"/>
          </w:tcPr>
          <w:p w14:paraId="28318A70" w14:textId="4924B8A9" w:rsidR="009C2BFF" w:rsidRPr="006E18A1" w:rsidRDefault="00AF0D66" w:rsidP="260B8FF7">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Sh.</w:t>
            </w:r>
            <w:r w:rsidR="006E0049" w:rsidRPr="006E18A1">
              <w:rPr>
                <w:rStyle w:val="Hyperlink"/>
                <w:rFonts w:ascii="Nirmala UI" w:hAnsi="Nirmala UI" w:cs="Nirmala UI"/>
                <w:b/>
                <w:bCs/>
                <w:sz w:val="22"/>
                <w:szCs w:val="22"/>
              </w:rPr>
              <w:t xml:space="preserve"> Vijay R. Likhar</w:t>
            </w:r>
            <w:r w:rsidR="00AD2FD1" w:rsidRPr="006E18A1">
              <w:rPr>
                <w:rStyle w:val="Hyperlink"/>
                <w:rFonts w:ascii="Nirmala UI" w:hAnsi="Nirmala UI" w:cs="Nirmala UI"/>
                <w:b/>
                <w:bCs/>
                <w:sz w:val="22"/>
                <w:szCs w:val="22"/>
              </w:rPr>
              <w:t>.</w:t>
            </w:r>
          </w:p>
          <w:p w14:paraId="74845BDD" w14:textId="70C4B929" w:rsidR="009C2BFF" w:rsidRPr="006E18A1" w:rsidRDefault="009C2BFF"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Ch. Manager (</w:t>
            </w:r>
            <w:r w:rsidR="00822659">
              <w:rPr>
                <w:rStyle w:val="Hyperlink"/>
                <w:rFonts w:ascii="Nirmala UI" w:hAnsi="Nirmala UI" w:cs="Nirmala UI"/>
                <w:b/>
                <w:bCs/>
                <w:sz w:val="22"/>
                <w:szCs w:val="22"/>
              </w:rPr>
              <w:t>RPC</w:t>
            </w:r>
            <w:r w:rsidRPr="006E18A1">
              <w:rPr>
                <w:rStyle w:val="Hyperlink"/>
                <w:rFonts w:ascii="Nirmala UI" w:hAnsi="Nirmala UI" w:cs="Nirmala UI"/>
                <w:b/>
                <w:bCs/>
                <w:sz w:val="22"/>
                <w:szCs w:val="22"/>
              </w:rPr>
              <w:t xml:space="preserve">) </w:t>
            </w:r>
          </w:p>
          <w:p w14:paraId="52CF198A"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Power Grid Corporation of India Limited, First Floor, </w:t>
            </w:r>
          </w:p>
          <w:p w14:paraId="2619AC90"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Western Region-I Head Quarters, Sampriti Nagar, Nari Ring Road, </w:t>
            </w:r>
          </w:p>
          <w:p w14:paraId="76F01299"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 </w:t>
            </w:r>
            <w:proofErr w:type="spellStart"/>
            <w:r w:rsidRPr="006E18A1">
              <w:rPr>
                <w:rFonts w:ascii="Nirmala UI" w:hAnsi="Nirmala UI" w:cs="Nirmala UI"/>
                <w:sz w:val="20"/>
                <w:szCs w:val="20"/>
              </w:rPr>
              <w:t>Uppalwadi</w:t>
            </w:r>
            <w:proofErr w:type="spellEnd"/>
            <w:r w:rsidRPr="006E18A1">
              <w:rPr>
                <w:rFonts w:ascii="Nirmala UI" w:hAnsi="Nirmala UI" w:cs="Nirmala UI"/>
                <w:sz w:val="20"/>
                <w:szCs w:val="20"/>
              </w:rPr>
              <w:t xml:space="preserve">, </w:t>
            </w:r>
          </w:p>
          <w:p w14:paraId="4EB4B6D2"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Nagpur-(Maharashtra)-440026</w:t>
            </w:r>
          </w:p>
          <w:p w14:paraId="75211091" w14:textId="3470086E" w:rsidR="00AD2FD1" w:rsidRPr="006E18A1" w:rsidRDefault="00AD2FD1" w:rsidP="00AD2FD1">
            <w:pPr>
              <w:textAlignment w:val="baseline"/>
              <w:rPr>
                <w:rStyle w:val="Hyperlink"/>
                <w:rFonts w:ascii="Nirmala UI" w:hAnsi="Nirmala UI" w:cs="Nirmala UI"/>
                <w:sz w:val="18"/>
                <w:szCs w:val="18"/>
              </w:rPr>
            </w:pPr>
            <w:r w:rsidRPr="006E18A1">
              <w:rPr>
                <w:rStyle w:val="Hyperlink"/>
                <w:rFonts w:ascii="Nirmala UI" w:hAnsi="Nirmala UI" w:cs="Nirmala UI"/>
                <w:sz w:val="18"/>
                <w:szCs w:val="18"/>
              </w:rPr>
              <w:t>e-mail:-</w:t>
            </w:r>
            <w:r w:rsidR="006E0049" w:rsidRPr="006E18A1">
              <w:rPr>
                <w:rStyle w:val="Hyperlink"/>
                <w:rFonts w:ascii="Nirmala UI" w:hAnsi="Nirmala UI" w:cs="Nirmala UI"/>
                <w:sz w:val="18"/>
                <w:szCs w:val="18"/>
              </w:rPr>
              <w:t>vijayrlikhar</w:t>
            </w:r>
            <w:r w:rsidRPr="006E18A1">
              <w:rPr>
                <w:rStyle w:val="Hyperlink"/>
                <w:rFonts w:ascii="Nirmala UI" w:hAnsi="Nirmala UI" w:cs="Nirmala UI"/>
                <w:sz w:val="18"/>
                <w:szCs w:val="18"/>
              </w:rPr>
              <w:t>@powergrid.in</w:t>
            </w:r>
          </w:p>
          <w:p w14:paraId="651112B4" w14:textId="022A716E" w:rsidR="009C2BFF" w:rsidRPr="006E18A1" w:rsidRDefault="009C2BFF" w:rsidP="006E0049">
            <w:pPr>
              <w:jc w:val="both"/>
              <w:rPr>
                <w:rFonts w:ascii="Nirmala UI" w:hAnsi="Nirmala UI" w:cs="Nirmala UI"/>
                <w:sz w:val="20"/>
                <w:szCs w:val="20"/>
              </w:rPr>
            </w:pPr>
            <w:r w:rsidRPr="006E18A1">
              <w:rPr>
                <w:rStyle w:val="Hyperlink"/>
                <w:rFonts w:ascii="Nirmala UI" w:hAnsi="Nirmala UI" w:cs="Nirmala UI"/>
                <w:sz w:val="22"/>
                <w:szCs w:val="22"/>
              </w:rPr>
              <w:t>Ph No.:</w:t>
            </w:r>
            <w:r w:rsidR="00712F7D" w:rsidRPr="006E18A1">
              <w:rPr>
                <w:rStyle w:val="Hyperlink"/>
                <w:rFonts w:ascii="Nirmala UI" w:hAnsi="Nirmala UI" w:cs="Nirmala UI"/>
                <w:sz w:val="22"/>
                <w:szCs w:val="22"/>
              </w:rPr>
              <w:t xml:space="preserve"> </w:t>
            </w:r>
            <w:r w:rsidR="006E0049" w:rsidRPr="006E18A1">
              <w:rPr>
                <w:rStyle w:val="Hyperlink"/>
                <w:rFonts w:ascii="Nirmala UI" w:hAnsi="Nirmala UI" w:cs="Nirmala UI"/>
                <w:sz w:val="22"/>
                <w:szCs w:val="22"/>
              </w:rPr>
              <w:t xml:space="preserve">8600083475, </w:t>
            </w:r>
            <w:r w:rsidR="00AF0D66" w:rsidRPr="006E18A1">
              <w:rPr>
                <w:rStyle w:val="Hyperlink"/>
                <w:rFonts w:ascii="Nirmala UI" w:hAnsi="Nirmala UI" w:cs="Nirmala UI"/>
                <w:sz w:val="22"/>
                <w:szCs w:val="22"/>
              </w:rPr>
              <w:t>9</w:t>
            </w:r>
            <w:r w:rsidR="001E16AF" w:rsidRPr="006E18A1">
              <w:rPr>
                <w:rStyle w:val="Hyperlink"/>
                <w:rFonts w:ascii="Nirmala UI" w:hAnsi="Nirmala UI" w:cs="Nirmala UI"/>
                <w:sz w:val="22"/>
                <w:szCs w:val="22"/>
              </w:rPr>
              <w:t>4</w:t>
            </w:r>
            <w:r w:rsidR="006E0049" w:rsidRPr="006E18A1">
              <w:rPr>
                <w:rStyle w:val="Hyperlink"/>
                <w:rFonts w:ascii="Nirmala UI" w:hAnsi="Nirmala UI" w:cs="Nirmala UI"/>
                <w:sz w:val="22"/>
                <w:szCs w:val="22"/>
              </w:rPr>
              <w:t>2</w:t>
            </w:r>
            <w:r w:rsidR="00AD2FD1" w:rsidRPr="006E18A1">
              <w:rPr>
                <w:rStyle w:val="Hyperlink"/>
                <w:rFonts w:ascii="Nirmala UI" w:hAnsi="Nirmala UI" w:cs="Nirmala UI"/>
                <w:sz w:val="22"/>
                <w:szCs w:val="22"/>
              </w:rPr>
              <w:t>37</w:t>
            </w:r>
            <w:r w:rsidR="006E0049" w:rsidRPr="006E18A1">
              <w:rPr>
                <w:rStyle w:val="Hyperlink"/>
                <w:rFonts w:ascii="Nirmala UI" w:hAnsi="Nirmala UI" w:cs="Nirmala UI"/>
                <w:sz w:val="22"/>
                <w:szCs w:val="22"/>
              </w:rPr>
              <w:t>62540</w:t>
            </w:r>
          </w:p>
        </w:tc>
        <w:tc>
          <w:tcPr>
            <w:tcW w:w="447" w:type="dxa"/>
          </w:tcPr>
          <w:p w14:paraId="7D2E75DF"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B)</w:t>
            </w:r>
          </w:p>
        </w:tc>
        <w:tc>
          <w:tcPr>
            <w:tcW w:w="4374" w:type="dxa"/>
          </w:tcPr>
          <w:p w14:paraId="28FC5712" w14:textId="58DDB199" w:rsidR="009C2BFF" w:rsidRPr="006E18A1" w:rsidRDefault="00AF0D66"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Sh.</w:t>
            </w:r>
            <w:r w:rsidR="2797114E" w:rsidRPr="006E18A1">
              <w:rPr>
                <w:rStyle w:val="Hyperlink"/>
                <w:rFonts w:ascii="Nirmala UI" w:hAnsi="Nirmala UI" w:cs="Nirmala UI"/>
                <w:b/>
                <w:bCs/>
                <w:sz w:val="22"/>
                <w:szCs w:val="22"/>
              </w:rPr>
              <w:t xml:space="preserve"> </w:t>
            </w:r>
            <w:r w:rsidR="00011229" w:rsidRPr="006E18A1">
              <w:rPr>
                <w:rStyle w:val="Hyperlink"/>
                <w:rFonts w:ascii="Nirmala UI" w:hAnsi="Nirmala UI" w:cs="Nirmala UI"/>
                <w:b/>
                <w:bCs/>
                <w:sz w:val="22"/>
                <w:szCs w:val="22"/>
              </w:rPr>
              <w:t>Rahul Tiwari</w:t>
            </w:r>
          </w:p>
          <w:p w14:paraId="50309CC6" w14:textId="1581EEEF" w:rsidR="009C2BFF" w:rsidRPr="006E18A1" w:rsidRDefault="00AF0D66"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 xml:space="preserve"> </w:t>
            </w:r>
            <w:r w:rsidR="7A59E95B" w:rsidRPr="006E18A1">
              <w:rPr>
                <w:rStyle w:val="Hyperlink"/>
                <w:rFonts w:ascii="Nirmala UI" w:hAnsi="Nirmala UI" w:cs="Nirmala UI"/>
                <w:b/>
                <w:bCs/>
                <w:sz w:val="22"/>
                <w:szCs w:val="22"/>
              </w:rPr>
              <w:t>D</w:t>
            </w:r>
            <w:r w:rsidR="009C2BFF" w:rsidRPr="006E18A1">
              <w:rPr>
                <w:rStyle w:val="Hyperlink"/>
                <w:rFonts w:ascii="Nirmala UI" w:hAnsi="Nirmala UI" w:cs="Nirmala UI"/>
                <w:b/>
                <w:bCs/>
                <w:sz w:val="22"/>
                <w:szCs w:val="22"/>
              </w:rPr>
              <w:t>GM (</w:t>
            </w:r>
            <w:r w:rsidR="00822659">
              <w:rPr>
                <w:rStyle w:val="Hyperlink"/>
                <w:rFonts w:ascii="Nirmala UI" w:hAnsi="Nirmala UI" w:cs="Nirmala UI"/>
                <w:b/>
                <w:bCs/>
                <w:sz w:val="22"/>
                <w:szCs w:val="22"/>
              </w:rPr>
              <w:t>RPC</w:t>
            </w:r>
            <w:r w:rsidR="009C2BFF" w:rsidRPr="006E18A1">
              <w:rPr>
                <w:rStyle w:val="Hyperlink"/>
                <w:rFonts w:ascii="Nirmala UI" w:hAnsi="Nirmala UI" w:cs="Nirmala UI"/>
                <w:b/>
                <w:bCs/>
                <w:sz w:val="22"/>
                <w:szCs w:val="22"/>
              </w:rPr>
              <w:t>)</w:t>
            </w:r>
          </w:p>
          <w:p w14:paraId="4363424F"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Power Grid Corporation of India Limited, First Floor, </w:t>
            </w:r>
          </w:p>
          <w:p w14:paraId="44EA7612" w14:textId="1A60339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Western Region-I Head Quarters, Sampriti Nagar, Nari Ring Road, </w:t>
            </w:r>
            <w:r w:rsidR="00712F7D" w:rsidRPr="006E18A1">
              <w:rPr>
                <w:rFonts w:ascii="Nirmala UI" w:hAnsi="Nirmala UI" w:cs="Nirmala UI"/>
                <w:sz w:val="20"/>
                <w:szCs w:val="20"/>
              </w:rPr>
              <w:t xml:space="preserve"> </w:t>
            </w:r>
            <w:r w:rsidRPr="006E18A1">
              <w:rPr>
                <w:rFonts w:ascii="Nirmala UI" w:hAnsi="Nirmala UI" w:cs="Nirmala UI"/>
                <w:sz w:val="20"/>
                <w:szCs w:val="20"/>
              </w:rPr>
              <w:t xml:space="preserve">P.O. </w:t>
            </w:r>
            <w:proofErr w:type="spellStart"/>
            <w:r w:rsidRPr="006E18A1">
              <w:rPr>
                <w:rFonts w:ascii="Nirmala UI" w:hAnsi="Nirmala UI" w:cs="Nirmala UI"/>
                <w:sz w:val="20"/>
                <w:szCs w:val="20"/>
              </w:rPr>
              <w:t>Uppalwadi</w:t>
            </w:r>
            <w:proofErr w:type="spellEnd"/>
            <w:r w:rsidRPr="006E18A1">
              <w:rPr>
                <w:rFonts w:ascii="Nirmala UI" w:hAnsi="Nirmala UI" w:cs="Nirmala UI"/>
                <w:sz w:val="20"/>
                <w:szCs w:val="20"/>
              </w:rPr>
              <w:t xml:space="preserve">, </w:t>
            </w:r>
          </w:p>
          <w:p w14:paraId="56D158D9"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Nagpur-(Maharashtra)-440026</w:t>
            </w:r>
          </w:p>
          <w:p w14:paraId="06A71377" w14:textId="026B9879" w:rsidR="009C2BFF" w:rsidRPr="006E18A1" w:rsidRDefault="009C2BFF" w:rsidP="0052211F">
            <w:pPr>
              <w:jc w:val="both"/>
              <w:rPr>
                <w:rStyle w:val="Hyperlink"/>
                <w:rFonts w:ascii="Nirmala UI" w:hAnsi="Nirmala UI" w:cs="Nirmala UI"/>
                <w:sz w:val="22"/>
                <w:szCs w:val="22"/>
              </w:rPr>
            </w:pPr>
            <w:r w:rsidRPr="006E18A1">
              <w:rPr>
                <w:rStyle w:val="Hyperlink"/>
                <w:rFonts w:ascii="Nirmala UI" w:hAnsi="Nirmala UI" w:cs="Nirmala UI"/>
                <w:sz w:val="22"/>
                <w:szCs w:val="22"/>
              </w:rPr>
              <w:t>e-mail:</w:t>
            </w:r>
            <w:r w:rsidRPr="006E18A1">
              <w:rPr>
                <w:rFonts w:ascii="Nirmala UI" w:hAnsi="Nirmala UI" w:cs="Nirmala UI"/>
                <w:sz w:val="22"/>
                <w:szCs w:val="22"/>
              </w:rPr>
              <w:t xml:space="preserve"> </w:t>
            </w:r>
            <w:r w:rsidR="00011229" w:rsidRPr="006E18A1">
              <w:rPr>
                <w:rStyle w:val="Hyperlink"/>
                <w:sz w:val="22"/>
                <w:szCs w:val="22"/>
              </w:rPr>
              <w:t>rahul.tiwari</w:t>
            </w:r>
            <w:r w:rsidR="0014391D" w:rsidRPr="006E18A1">
              <w:rPr>
                <w:rStyle w:val="Hyperlink"/>
                <w:rFonts w:ascii="Nirmala UI" w:hAnsi="Nirmala UI" w:cs="Nirmala UI"/>
                <w:sz w:val="22"/>
                <w:szCs w:val="22"/>
              </w:rPr>
              <w:t>@powergrid.in</w:t>
            </w:r>
          </w:p>
          <w:p w14:paraId="0E49DB62" w14:textId="7B5D19B2" w:rsidR="009C2BFF" w:rsidRPr="006E18A1" w:rsidRDefault="009C2BFF" w:rsidP="0052211F">
            <w:pPr>
              <w:jc w:val="both"/>
              <w:rPr>
                <w:rFonts w:ascii="Nirmala UI" w:hAnsi="Nirmala UI" w:cs="Nirmala UI"/>
                <w:sz w:val="20"/>
                <w:szCs w:val="20"/>
              </w:rPr>
            </w:pPr>
            <w:r w:rsidRPr="006E18A1">
              <w:rPr>
                <w:rStyle w:val="Hyperlink"/>
                <w:rFonts w:ascii="Nirmala UI" w:hAnsi="Nirmala UI" w:cs="Nirmala UI"/>
                <w:sz w:val="22"/>
                <w:szCs w:val="22"/>
              </w:rPr>
              <w:t>Ph No.</w:t>
            </w:r>
            <w:r w:rsidR="00712F7D" w:rsidRPr="006E18A1">
              <w:rPr>
                <w:rFonts w:ascii="Nirmala UI" w:hAnsi="Nirmala UI" w:cs="Nirmala UI"/>
                <w:sz w:val="22"/>
                <w:szCs w:val="22"/>
              </w:rPr>
              <w:t xml:space="preserve">: </w:t>
            </w:r>
            <w:r w:rsidR="001E16AF" w:rsidRPr="006E18A1">
              <w:rPr>
                <w:rStyle w:val="Hyperlink"/>
                <w:rFonts w:ascii="Nirmala UI" w:hAnsi="Nirmala UI" w:cs="Nirmala UI"/>
                <w:sz w:val="22"/>
                <w:szCs w:val="22"/>
              </w:rPr>
              <w:t>9</w:t>
            </w:r>
            <w:r w:rsidR="00011229" w:rsidRPr="006E18A1">
              <w:rPr>
                <w:rStyle w:val="Hyperlink"/>
                <w:rFonts w:ascii="Nirmala UI" w:hAnsi="Nirmala UI" w:cs="Nirmala UI"/>
                <w:sz w:val="22"/>
                <w:szCs w:val="22"/>
              </w:rPr>
              <w:t>969002628</w:t>
            </w:r>
          </w:p>
        </w:tc>
      </w:tr>
    </w:tbl>
    <w:p w14:paraId="4B99056E" w14:textId="77777777" w:rsidR="009C2BFF" w:rsidRPr="006E18A1" w:rsidRDefault="009C2BFF" w:rsidP="009C2BFF">
      <w:pPr>
        <w:widowControl w:val="0"/>
        <w:tabs>
          <w:tab w:val="left" w:pos="540"/>
        </w:tabs>
        <w:autoSpaceDE w:val="0"/>
        <w:autoSpaceDN w:val="0"/>
        <w:adjustRightInd w:val="0"/>
        <w:jc w:val="both"/>
        <w:rPr>
          <w:rFonts w:ascii="Nirmala UI" w:hAnsi="Nirmala UI" w:cs="Nirmala UI"/>
          <w:sz w:val="20"/>
          <w:szCs w:val="20"/>
          <w:lang w:val="en-GB"/>
        </w:rPr>
      </w:pPr>
    </w:p>
    <w:p w14:paraId="4C2F922A" w14:textId="629DEEC3" w:rsidR="009C2BFF" w:rsidRPr="006E18A1" w:rsidRDefault="00FC553D" w:rsidP="009C2BFF">
      <w:pPr>
        <w:jc w:val="both"/>
        <w:rPr>
          <w:rFonts w:ascii="Nirmala UI" w:hAnsi="Nirmala UI" w:cs="Nirmala UI"/>
          <w:sz w:val="20"/>
          <w:szCs w:val="20"/>
        </w:rPr>
      </w:pPr>
      <w:r>
        <w:rPr>
          <w:rFonts w:ascii="Nirmala UI" w:hAnsi="Nirmala UI" w:cs="Nirmala UI"/>
          <w:sz w:val="20"/>
          <w:szCs w:val="20"/>
        </w:rPr>
        <w:t>9</w:t>
      </w:r>
      <w:r w:rsidR="009C2BFF" w:rsidRPr="006E18A1">
        <w:rPr>
          <w:rFonts w:ascii="Nirmala UI" w:hAnsi="Nirmala UI" w:cs="Nirmala UI"/>
          <w:sz w:val="20"/>
          <w:szCs w:val="20"/>
        </w:rPr>
        <w:t xml:space="preserve">.0     </w:t>
      </w:r>
      <w:r w:rsidR="009C2BFF" w:rsidRPr="006E18A1">
        <w:rPr>
          <w:rFonts w:ascii="Nirmala UI" w:hAnsi="Nirmala UI" w:cs="Nirmala UI"/>
          <w:sz w:val="20"/>
          <w:szCs w:val="20"/>
          <w:cs/>
        </w:rPr>
        <w:t>भविष्‍य में भी आपका सहयोग प्राप्‍त करते रहने की अपेक्षा में ।</w:t>
      </w:r>
    </w:p>
    <w:p w14:paraId="1FD2EF9E" w14:textId="77777777" w:rsidR="009C2BFF" w:rsidRPr="006E18A1" w:rsidRDefault="009C2BFF" w:rsidP="009C2BFF">
      <w:pPr>
        <w:jc w:val="both"/>
        <w:rPr>
          <w:rFonts w:ascii="Nirmala UI" w:hAnsi="Nirmala UI" w:cs="Nirmala UI"/>
          <w:sz w:val="20"/>
          <w:szCs w:val="20"/>
        </w:rPr>
      </w:pPr>
      <w:r w:rsidRPr="006E18A1">
        <w:rPr>
          <w:rFonts w:ascii="Nirmala UI" w:hAnsi="Nirmala UI" w:cs="Nirmala UI"/>
          <w:sz w:val="20"/>
          <w:szCs w:val="20"/>
        </w:rPr>
        <w:t xml:space="preserve">          Looking forward to receive your co-operation for future association.</w:t>
      </w:r>
    </w:p>
    <w:p w14:paraId="510C577A" w14:textId="77777777" w:rsidR="009C2BFF" w:rsidRPr="006E18A1" w:rsidRDefault="009C2BFF" w:rsidP="009C2BFF">
      <w:pPr>
        <w:jc w:val="both"/>
        <w:rPr>
          <w:rFonts w:ascii="Nirmala UI" w:hAnsi="Nirmala UI" w:cs="Nirmala UI"/>
          <w:sz w:val="20"/>
          <w:szCs w:val="20"/>
        </w:rPr>
      </w:pPr>
      <w:r w:rsidRPr="006E18A1">
        <w:rPr>
          <w:rFonts w:ascii="Nirmala UI" w:hAnsi="Nirmala UI" w:cs="Nirmala UI"/>
          <w:sz w:val="20"/>
          <w:szCs w:val="20"/>
        </w:rPr>
        <w:t xml:space="preserve">      </w:t>
      </w:r>
    </w:p>
    <w:p w14:paraId="4DDBEF00" w14:textId="43DEC047" w:rsidR="009C2BFF" w:rsidRPr="006E18A1" w:rsidRDefault="009C2BFF" w:rsidP="00994E85">
      <w:pPr>
        <w:jc w:val="both"/>
        <w:rPr>
          <w:rFonts w:ascii="Nirmala UI" w:hAnsi="Nirmala UI" w:cs="Nirmala UI"/>
          <w:sz w:val="20"/>
          <w:szCs w:val="20"/>
        </w:rPr>
      </w:pPr>
      <w:r w:rsidRPr="006E18A1">
        <w:rPr>
          <w:rFonts w:ascii="Nirmala UI" w:hAnsi="Nirmala UI" w:cs="Nirmala UI"/>
          <w:sz w:val="20"/>
          <w:szCs w:val="20"/>
        </w:rPr>
        <w:t xml:space="preserve">         </w:t>
      </w:r>
      <w:r w:rsidRPr="006E18A1">
        <w:rPr>
          <w:rFonts w:ascii="Nirmala UI" w:hAnsi="Nirmala UI" w:cs="Nirmala UI"/>
          <w:sz w:val="20"/>
          <w:szCs w:val="20"/>
          <w:cs/>
        </w:rPr>
        <w:t>सधन्‍यवाद</w:t>
      </w:r>
      <w:r w:rsidRPr="006E18A1">
        <w:rPr>
          <w:rFonts w:ascii="Nirmala UI" w:hAnsi="Nirmala UI" w:cs="Nirmala UI"/>
          <w:sz w:val="20"/>
          <w:szCs w:val="20"/>
        </w:rPr>
        <w:t>/Thanking you</w:t>
      </w:r>
      <w:r w:rsidRPr="006E18A1">
        <w:rPr>
          <w:rFonts w:ascii="Nirmala UI" w:hAnsi="Nirmala UI" w:cs="Nirmala UI"/>
          <w:sz w:val="20"/>
          <w:szCs w:val="20"/>
          <w:cs/>
        </w:rPr>
        <w:t xml:space="preserve">, </w:t>
      </w:r>
    </w:p>
    <w:p w14:paraId="232CE9E5" w14:textId="2BA03260" w:rsidR="009C2BFF" w:rsidRPr="006E18A1" w:rsidRDefault="00994E85" w:rsidP="009C2BFF">
      <w:pPr>
        <w:ind w:left="720" w:hanging="720"/>
        <w:jc w:val="right"/>
        <w:rPr>
          <w:rFonts w:ascii="Nirmala UI" w:hAnsi="Nirmala UI" w:cs="Nirmala UI"/>
          <w:sz w:val="20"/>
          <w:szCs w:val="20"/>
        </w:rPr>
      </w:pPr>
      <w:r w:rsidRPr="006E18A1">
        <w:rPr>
          <w:rFonts w:ascii="Nirmala UI" w:hAnsi="Nirmala UI" w:cs="Nirmala UI"/>
          <w:b/>
          <w:bCs/>
          <w:sz w:val="20"/>
          <w:szCs w:val="20"/>
          <w:cs/>
        </w:rPr>
        <w:t>भवदीय</w:t>
      </w:r>
      <w:r w:rsidR="009C2BFF" w:rsidRPr="006E18A1">
        <w:rPr>
          <w:rFonts w:ascii="Nirmala UI" w:hAnsi="Nirmala UI" w:cs="Nirmala UI"/>
          <w:b/>
          <w:bCs/>
          <w:sz w:val="20"/>
          <w:szCs w:val="20"/>
          <w:cs/>
        </w:rPr>
        <w:t>/</w:t>
      </w:r>
      <w:r w:rsidR="009C2BFF" w:rsidRPr="006E18A1">
        <w:rPr>
          <w:rFonts w:ascii="Nirmala UI" w:hAnsi="Nirmala UI" w:cs="Nirmala UI"/>
          <w:sz w:val="20"/>
          <w:szCs w:val="20"/>
        </w:rPr>
        <w:t>Yours faithfully,</w:t>
      </w:r>
    </w:p>
    <w:p w14:paraId="29D6B04F" w14:textId="0FB3C1E0" w:rsidR="009C2BFF" w:rsidRPr="006E18A1" w:rsidRDefault="00666130" w:rsidP="009C2BFF">
      <w:pPr>
        <w:rPr>
          <w:rFonts w:ascii="Nirmala UI" w:hAnsi="Nirmala UI" w:cs="Nirmala UI"/>
          <w:sz w:val="20"/>
          <w:szCs w:val="20"/>
          <w:cs/>
        </w:rPr>
      </w:pP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t xml:space="preserve"> </w:t>
      </w:r>
    </w:p>
    <w:p w14:paraId="6FED6E03" w14:textId="5EB3400E" w:rsidR="1E81D34E" w:rsidRPr="006E18A1" w:rsidRDefault="006E0049" w:rsidP="260B8FF7">
      <w:pPr>
        <w:spacing w:line="259" w:lineRule="auto"/>
        <w:ind w:left="360"/>
        <w:jc w:val="right"/>
        <w:rPr>
          <w:rFonts w:ascii="Nirmala UI" w:hAnsi="Nirmala UI" w:cs="Nirmala UI"/>
          <w:b/>
          <w:bCs/>
          <w:sz w:val="22"/>
          <w:szCs w:val="22"/>
        </w:rPr>
      </w:pPr>
      <w:r w:rsidRPr="006E18A1">
        <w:rPr>
          <w:rFonts w:ascii="Nirmala UI" w:hAnsi="Nirmala UI" w:cs="Nirmala UI"/>
          <w:b/>
          <w:bCs/>
          <w:sz w:val="22"/>
          <w:szCs w:val="22"/>
        </w:rPr>
        <w:t>Vijay R. Likhar</w:t>
      </w:r>
    </w:p>
    <w:p w14:paraId="5630AD66" w14:textId="0AEA98E0" w:rsidR="009C2BFF" w:rsidRPr="006E18A1" w:rsidRDefault="009C2BFF" w:rsidP="00FC553D">
      <w:pPr>
        <w:jc w:val="right"/>
        <w:rPr>
          <w:rFonts w:ascii="Nirmala UI" w:hAnsi="Nirmala UI" w:cs="Nirmala UI"/>
          <w:b/>
          <w:bCs/>
          <w:sz w:val="20"/>
          <w:szCs w:val="20"/>
          <w:lang w:val="en-GB"/>
        </w:rPr>
      </w:pPr>
      <w:r w:rsidRPr="006E18A1">
        <w:rPr>
          <w:rStyle w:val="Hyperlink"/>
          <w:rFonts w:ascii="Nirmala UI" w:hAnsi="Nirmala UI" w:cs="Nirmala UI"/>
          <w:b/>
          <w:bCs/>
          <w:sz w:val="22"/>
          <w:szCs w:val="22"/>
          <w:u w:val="none"/>
        </w:rPr>
        <w:t xml:space="preserve">                                                                                                      </w:t>
      </w:r>
      <w:r w:rsidR="00994E85" w:rsidRPr="006E18A1">
        <w:rPr>
          <w:rStyle w:val="Hyperlink"/>
          <w:rFonts w:ascii="Nirmala UI" w:hAnsi="Nirmala UI" w:cs="Nirmala UI"/>
          <w:b/>
          <w:bCs/>
          <w:sz w:val="22"/>
          <w:szCs w:val="22"/>
          <w:u w:val="none"/>
        </w:rPr>
        <w:t xml:space="preserve">           Ch. </w:t>
      </w:r>
      <w:proofErr w:type="gramStart"/>
      <w:r w:rsidR="00994E85" w:rsidRPr="006E18A1">
        <w:rPr>
          <w:rStyle w:val="Hyperlink"/>
          <w:rFonts w:ascii="Nirmala UI" w:hAnsi="Nirmala UI" w:cs="Nirmala UI"/>
          <w:b/>
          <w:bCs/>
          <w:sz w:val="22"/>
          <w:szCs w:val="22"/>
          <w:u w:val="none"/>
        </w:rPr>
        <w:t>Manager</w:t>
      </w:r>
      <w:r w:rsidRPr="006E18A1">
        <w:rPr>
          <w:rStyle w:val="Hyperlink"/>
          <w:rFonts w:ascii="Nirmala UI" w:hAnsi="Nirmala UI" w:cs="Nirmala UI"/>
          <w:b/>
          <w:bCs/>
          <w:sz w:val="22"/>
          <w:szCs w:val="22"/>
          <w:u w:val="none"/>
        </w:rPr>
        <w:t>(</w:t>
      </w:r>
      <w:proofErr w:type="gramEnd"/>
      <w:r w:rsidR="00822659">
        <w:rPr>
          <w:rStyle w:val="Hyperlink"/>
          <w:rFonts w:ascii="Nirmala UI" w:hAnsi="Nirmala UI" w:cs="Nirmala UI"/>
          <w:b/>
          <w:bCs/>
          <w:sz w:val="22"/>
          <w:szCs w:val="22"/>
          <w:u w:val="none"/>
        </w:rPr>
        <w:t>RPC</w:t>
      </w:r>
      <w:r w:rsidRPr="006E18A1">
        <w:rPr>
          <w:rStyle w:val="Hyperlink"/>
          <w:rFonts w:ascii="Nirmala UI" w:hAnsi="Nirmala UI" w:cs="Nirmala UI"/>
          <w:b/>
          <w:bCs/>
          <w:sz w:val="22"/>
          <w:szCs w:val="22"/>
          <w:u w:val="none"/>
        </w:rPr>
        <w:t xml:space="preserve">) </w:t>
      </w:r>
    </w:p>
    <w:p w14:paraId="2E994DF5" w14:textId="77777777" w:rsidR="00FC6877" w:rsidRPr="00A07084" w:rsidRDefault="00FC6877" w:rsidP="00FC6877">
      <w:pPr>
        <w:jc w:val="both"/>
        <w:rPr>
          <w:rFonts w:ascii="Nirmala UI" w:hAnsi="Nirmala UI" w:cs="Nirmala UI"/>
          <w:sz w:val="22"/>
          <w:szCs w:val="22"/>
        </w:rPr>
      </w:pPr>
      <w:r>
        <w:rPr>
          <w:rFonts w:ascii="Nirmala UI" w:hAnsi="Nirmala UI" w:cs="Nirmala UI"/>
          <w:sz w:val="22"/>
          <w:szCs w:val="22"/>
        </w:rPr>
        <w:t>Disclaimer:</w:t>
      </w:r>
      <w:r w:rsidRPr="00D37FAD">
        <w:rPr>
          <w:rFonts w:ascii="Nirmala UI" w:hAnsi="Nirmala UI" w:cs="Nirmala UI"/>
          <w:sz w:val="22"/>
          <w:szCs w:val="22"/>
        </w:rPr>
        <w:t xml:space="preserve"> This notice is being published for information only and is not an open invitation to quote in this limited tender. Participation in this tender is by invitation only and is limited to the selected registered suppliers with POWERGRID. Unsolicited offers are liable to be ignored. However, suppliers who desire to participate in such tenders in future may apply for registration (if applicable) with POWERGRID as per procedure</w:t>
      </w:r>
      <w:r>
        <w:rPr>
          <w:rFonts w:ascii="Nirmala UI" w:hAnsi="Nirmala UI" w:cs="Nirmala UI"/>
          <w:sz w:val="22"/>
          <w:szCs w:val="22"/>
        </w:rPr>
        <w:t>.</w:t>
      </w:r>
    </w:p>
    <w:p w14:paraId="61829076" w14:textId="77777777" w:rsidR="00DB5D88" w:rsidRPr="006E18A1" w:rsidRDefault="00DB5D88" w:rsidP="003368A8">
      <w:pPr>
        <w:rPr>
          <w:rFonts w:ascii="Nirmala UI" w:hAnsi="Nirmala UI" w:cs="Nirmala UI"/>
          <w:sz w:val="22"/>
          <w:szCs w:val="22"/>
        </w:rPr>
      </w:pPr>
    </w:p>
    <w:sectPr w:rsidR="00DB5D88" w:rsidRPr="006E18A1" w:rsidSect="00C94878">
      <w:headerReference w:type="even" r:id="rId10"/>
      <w:headerReference w:type="default" r:id="rId11"/>
      <w:headerReference w:type="first" r:id="rId12"/>
      <w:footerReference w:type="first" r:id="rId13"/>
      <w:pgSz w:w="11906" w:h="16838" w:code="9"/>
      <w:pgMar w:top="1811" w:right="746" w:bottom="284"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20CC" w14:textId="77777777" w:rsidR="0022536E" w:rsidRDefault="0022536E">
      <w:r>
        <w:separator/>
      </w:r>
    </w:p>
  </w:endnote>
  <w:endnote w:type="continuationSeparator" w:id="0">
    <w:p w14:paraId="2394E4E2" w14:textId="77777777" w:rsidR="0022536E" w:rsidRDefault="0022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TUR">
    <w:altName w:val="Courier New"/>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A597" w14:textId="77777777" w:rsidR="00826D02" w:rsidRDefault="00404962" w:rsidP="00826D02">
    <w:pPr>
      <w:rPr>
        <w:rFonts w:ascii="Nirmala UI" w:hAnsi="Nirmala UI" w:cs="Nirmala UI"/>
        <w:b/>
        <w:bCs/>
        <w:sz w:val="12"/>
        <w:szCs w:val="12"/>
      </w:rPr>
    </w:pPr>
    <w:r>
      <w:rPr>
        <w:rFonts w:ascii="Nirmala UI" w:hAnsi="Nirmala UI" w:cs="Nirmala UI"/>
        <w:b/>
        <w:bCs/>
        <w:noProof/>
        <w:sz w:val="12"/>
        <w:szCs w:val="12"/>
        <w:lang w:val="en-IN" w:eastAsia="en-IN"/>
      </w:rPr>
      <mc:AlternateContent>
        <mc:Choice Requires="wps">
          <w:drawing>
            <wp:anchor distT="0" distB="0" distL="114300" distR="114300" simplePos="0" relativeHeight="251658240" behindDoc="0" locked="0" layoutInCell="1" allowOverlap="1" wp14:anchorId="1A2715FE" wp14:editId="07777777">
              <wp:simplePos x="0" y="0"/>
              <wp:positionH relativeFrom="column">
                <wp:posOffset>-9525</wp:posOffset>
              </wp:positionH>
              <wp:positionV relativeFrom="paragraph">
                <wp:posOffset>12065</wp:posOffset>
              </wp:positionV>
              <wp:extent cx="6400800" cy="0"/>
              <wp:effectExtent l="9525" t="12065" r="9525"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3F417D4">
            <v:shapetype id="_x0000_t32" coordsize="21600,21600" o:oned="t" filled="f" o:spt="32" path="m,l21600,21600e" w14:anchorId="4E423969">
              <v:path fillok="f" arrowok="t" o:connecttype="none"/>
              <o:lock v:ext="edit" shapetype="t"/>
            </v:shapetype>
            <v:shape id="AutoShape 8" style="position:absolute;margin-left:-.75pt;margin-top:.9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"/>
          </w:pict>
        </mc:Fallback>
      </mc:AlternateContent>
    </w:r>
  </w:p>
  <w:p w14:paraId="4C820FDD" w14:textId="77777777" w:rsidR="00826D02" w:rsidRDefault="00826D02" w:rsidP="00826D02">
    <w:pPr>
      <w:pStyle w:val="Footer"/>
    </w:pPr>
    <w:r w:rsidRPr="00137BFB">
      <w:rPr>
        <w:rFonts w:ascii="Nirmala UI" w:hAnsi="Nirmala UI" w:cs="Nirmala UI" w:hint="cs"/>
        <w:b/>
        <w:bCs/>
        <w:sz w:val="12"/>
        <w:szCs w:val="12"/>
        <w:cs/>
      </w:rPr>
      <w:t>क्षेत्रीय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मुख्यालय</w:t>
    </w:r>
    <w:r w:rsidRPr="00137BFB">
      <w:rPr>
        <w:rFonts w:ascii="Book Antiqua" w:hAnsi="Book Antiqua" w:cs="Nirmala UI"/>
        <w:b/>
        <w:bCs/>
        <w:sz w:val="12"/>
        <w:szCs w:val="12"/>
        <w:cs/>
      </w:rPr>
      <w:t xml:space="preserve"> ; </w:t>
    </w:r>
    <w:r w:rsidRPr="00137BFB">
      <w:rPr>
        <w:rFonts w:ascii="Book Antiqua" w:hAnsi="Book Antiqua" w:cs="Nirmala UI"/>
        <w:sz w:val="12"/>
        <w:szCs w:val="12"/>
        <w:cs/>
      </w:rPr>
      <w:t>पश्चिम</w:t>
    </w:r>
    <w:r w:rsidRPr="00137BFB">
      <w:rPr>
        <w:rFonts w:ascii="Book Antiqua" w:hAnsi="Book Antiqua" w:cs="Arial Unicode MS"/>
        <w:sz w:val="12"/>
        <w:szCs w:val="12"/>
        <w:cs/>
      </w:rPr>
      <w:t xml:space="preserve"> </w:t>
    </w:r>
    <w:r w:rsidRPr="00137BFB">
      <w:rPr>
        <w:rFonts w:ascii="Book Antiqua" w:hAnsi="Book Antiqua" w:cs="Nirmala UI"/>
        <w:sz w:val="12"/>
        <w:szCs w:val="12"/>
        <w:cs/>
      </w:rPr>
      <w:t>क्षेत्र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पारेषण</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प्रणाली</w:t>
    </w:r>
    <w:r w:rsidRPr="00137BFB">
      <w:rPr>
        <w:rFonts w:ascii="Book Antiqua" w:hAnsi="Book Antiqua" w:cs="Arial Unicode MS"/>
        <w:sz w:val="12"/>
        <w:szCs w:val="12"/>
        <w:cs/>
      </w:rPr>
      <w:t>-</w:t>
    </w:r>
    <w:r w:rsidRPr="00137BFB">
      <w:rPr>
        <w:rFonts w:ascii="Book Antiqua" w:hAnsi="Book Antiqua" w:cs="Arial Unicode MS"/>
        <w:sz w:val="12"/>
        <w:szCs w:val="12"/>
      </w:rPr>
      <w:t xml:space="preserve"> I </w:t>
    </w:r>
    <w:r w:rsidRPr="00137BFB">
      <w:rPr>
        <w:rFonts w:ascii="Book Antiqua" w:hAnsi="Book Antiqua" w:cs="Nirmala UI"/>
        <w:sz w:val="12"/>
        <w:szCs w:val="12"/>
        <w:cs/>
      </w:rPr>
      <w:t>क्षेत्रीय</w:t>
    </w:r>
    <w:r w:rsidRPr="00137BFB">
      <w:rPr>
        <w:rFonts w:ascii="Book Antiqua" w:hAnsi="Book Antiqua" w:cs="Arial Unicode MS"/>
        <w:sz w:val="12"/>
        <w:szCs w:val="12"/>
        <w:cs/>
      </w:rPr>
      <w:t xml:space="preserve"> </w:t>
    </w:r>
    <w:r w:rsidRPr="00137BFB">
      <w:rPr>
        <w:rFonts w:ascii="Book Antiqua" w:hAnsi="Book Antiqua" w:cs="Nirmala UI"/>
        <w:sz w:val="12"/>
        <w:szCs w:val="12"/>
        <w:cs/>
      </w:rPr>
      <w:t>मुख्यालय, सम्प्रीति</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नारी</w:t>
    </w:r>
    <w:r w:rsidRPr="00137BFB">
      <w:rPr>
        <w:rFonts w:ascii="Book Antiqua" w:hAnsi="Book Antiqua" w:cs="Arial Unicode MS"/>
        <w:sz w:val="12"/>
        <w:szCs w:val="12"/>
      </w:rPr>
      <w:t xml:space="preserve">  </w:t>
    </w:r>
    <w:r w:rsidRPr="00137BFB">
      <w:rPr>
        <w:rFonts w:ascii="Book Antiqua" w:hAnsi="Book Antiqua" w:cs="Nirmala UI"/>
        <w:sz w:val="12"/>
        <w:szCs w:val="12"/>
        <w:cs/>
      </w:rPr>
      <w:t>रिंग</w:t>
    </w:r>
    <w:r w:rsidRPr="00137BFB">
      <w:rPr>
        <w:rFonts w:ascii="Book Antiqua" w:hAnsi="Book Antiqua" w:cs="Arial Unicode MS"/>
        <w:sz w:val="12"/>
        <w:szCs w:val="12"/>
        <w:cs/>
      </w:rPr>
      <w:t xml:space="preserve">  </w:t>
    </w:r>
    <w:r w:rsidRPr="00137BFB">
      <w:rPr>
        <w:rFonts w:ascii="Book Antiqua" w:hAnsi="Book Antiqua" w:cs="Nirmala UI"/>
        <w:sz w:val="12"/>
        <w:szCs w:val="12"/>
        <w:cs/>
      </w:rPr>
      <w:t>रोड़</w:t>
    </w:r>
    <w:r w:rsidRPr="00137BFB">
      <w:rPr>
        <w:rFonts w:ascii="Book Antiqua" w:hAnsi="Book Antiqua" w:cs="Arial Unicode MS"/>
        <w:sz w:val="12"/>
        <w:szCs w:val="12"/>
        <w:cs/>
      </w:rPr>
      <w:t xml:space="preserve">,  </w:t>
    </w:r>
    <w:r w:rsidRPr="00137BFB">
      <w:rPr>
        <w:rFonts w:ascii="Book Antiqua" w:hAnsi="Book Antiqua" w:cs="Nirmala UI"/>
        <w:sz w:val="12"/>
        <w:szCs w:val="12"/>
        <w:cs/>
      </w:rPr>
      <w:t>उप्पलवाडी</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नागपुर</w:t>
    </w:r>
    <w:r w:rsidRPr="00137BFB">
      <w:rPr>
        <w:rFonts w:ascii="Book Antiqua" w:hAnsi="Book Antiqua" w:cs="Arial Unicode MS"/>
        <w:sz w:val="12"/>
        <w:szCs w:val="12"/>
        <w:cs/>
      </w:rPr>
      <w:t xml:space="preserve"> </w:t>
    </w:r>
    <w:r w:rsidRPr="00137BFB">
      <w:rPr>
        <w:rFonts w:ascii="Book Antiqua" w:hAnsi="Book Antiqua" w:cs="Arial Unicode MS"/>
        <w:sz w:val="12"/>
        <w:szCs w:val="12"/>
      </w:rPr>
      <w:t>–</w:t>
    </w:r>
    <w:r w:rsidRPr="00137BFB">
      <w:rPr>
        <w:rFonts w:ascii="Book Antiqua" w:hAnsi="Book Antiqua" w:cs="Arial Unicode MS"/>
        <w:sz w:val="12"/>
        <w:szCs w:val="12"/>
        <w:cs/>
      </w:rPr>
      <w:t xml:space="preserve"> 440 026</w:t>
    </w:r>
    <w:r w:rsidRPr="00137BFB">
      <w:rPr>
        <w:rFonts w:ascii="Book Antiqua" w:hAnsi="Book Antiqua" w:cs="Nirmala UI"/>
        <w:sz w:val="12"/>
        <w:szCs w:val="12"/>
        <w:cs/>
      </w:rPr>
      <w:t xml:space="preserve"> </w:t>
    </w:r>
    <w:r w:rsidRPr="00137BFB">
      <w:rPr>
        <w:rFonts w:ascii="Nirmala UI" w:hAnsi="Nirmala UI" w:cs="Nirmala UI" w:hint="cs"/>
        <w:b/>
        <w:bCs/>
        <w:sz w:val="12"/>
        <w:szCs w:val="12"/>
        <w:cs/>
      </w:rPr>
      <w:t>दूरभाष</w:t>
    </w:r>
    <w:r w:rsidRPr="00137BFB">
      <w:rPr>
        <w:rFonts w:ascii="Book Antiqua" w:hAnsi="Book Antiqua" w:cs="Nirmala UI"/>
        <w:b/>
        <w:bCs/>
        <w:sz w:val="12"/>
        <w:szCs w:val="12"/>
        <w:cs/>
      </w:rPr>
      <w:t xml:space="preserve"> </w:t>
    </w:r>
    <w:r w:rsidRPr="00137BFB">
      <w:rPr>
        <w:rFonts w:ascii="Book Antiqua" w:hAnsi="Book Antiqua" w:cs="Arial Unicode MS"/>
        <w:b/>
        <w:bCs/>
        <w:sz w:val="12"/>
        <w:szCs w:val="12"/>
        <w:cs/>
      </w:rPr>
      <w:t>:</w:t>
    </w:r>
    <w:r w:rsidRPr="00137BFB">
      <w:rPr>
        <w:rFonts w:ascii="Book Antiqua" w:hAnsi="Book Antiqua" w:cs="Nirmala UI"/>
        <w:b/>
        <w:bCs/>
        <w:sz w:val="12"/>
        <w:szCs w:val="12"/>
        <w:cs/>
      </w:rPr>
      <w:t xml:space="preserve"> </w:t>
    </w:r>
    <w:r w:rsidRPr="00137BFB">
      <w:rPr>
        <w:rFonts w:ascii="Book Antiqua" w:hAnsi="Book Antiqua"/>
        <w:bCs/>
        <w:sz w:val="12"/>
        <w:szCs w:val="12"/>
      </w:rPr>
      <w:t>0712-2641478</w:t>
    </w:r>
    <w:r w:rsidRPr="00137BFB">
      <w:rPr>
        <w:rFonts w:ascii="Book Antiqua" w:hAnsi="Book Antiqua" w:cs="Arial Unicode MS"/>
        <w:sz w:val="12"/>
        <w:szCs w:val="12"/>
        <w:lang w:val="en-IN"/>
      </w:rPr>
      <w:br/>
    </w:r>
    <w:r w:rsidRPr="00137BFB">
      <w:rPr>
        <w:rFonts w:ascii="Book Antiqua" w:hAnsi="Book Antiqua"/>
        <w:b/>
        <w:bCs/>
        <w:sz w:val="12"/>
        <w:szCs w:val="12"/>
      </w:rPr>
      <w:t>Regional Headquarter :</w:t>
    </w:r>
    <w:r w:rsidRPr="00137BFB">
      <w:rPr>
        <w:rFonts w:ascii="Book Antiqua" w:hAnsi="Book Antiqua"/>
        <w:bCs/>
        <w:sz w:val="12"/>
        <w:szCs w:val="12"/>
      </w:rPr>
      <w:t xml:space="preserve"> Western Region Transmission System – I, R</w:t>
    </w:r>
    <w:r>
      <w:rPr>
        <w:rFonts w:ascii="Book Antiqua" w:hAnsi="Book Antiqua"/>
        <w:bCs/>
        <w:sz w:val="12"/>
        <w:szCs w:val="12"/>
      </w:rPr>
      <w:t xml:space="preserve">HQ, </w:t>
    </w:r>
    <w:r w:rsidRPr="00137BFB">
      <w:rPr>
        <w:rFonts w:ascii="Book Antiqua" w:hAnsi="Book Antiqua"/>
        <w:bCs/>
        <w:sz w:val="12"/>
        <w:szCs w:val="12"/>
      </w:rPr>
      <w:t xml:space="preserve">Sampriti Nagar, Nari Ring Road, PO – </w:t>
    </w:r>
    <w:proofErr w:type="spellStart"/>
    <w:r w:rsidRPr="00137BFB">
      <w:rPr>
        <w:rFonts w:ascii="Book Antiqua" w:hAnsi="Book Antiqua"/>
        <w:bCs/>
        <w:sz w:val="12"/>
        <w:szCs w:val="12"/>
      </w:rPr>
      <w:t>Uppalwadi</w:t>
    </w:r>
    <w:proofErr w:type="spellEnd"/>
    <w:r w:rsidRPr="00137BFB">
      <w:rPr>
        <w:rFonts w:ascii="Book Antiqua" w:hAnsi="Book Antiqua"/>
        <w:bCs/>
        <w:sz w:val="12"/>
        <w:szCs w:val="12"/>
      </w:rPr>
      <w:t>, Nagpur – 440026, (M</w:t>
    </w:r>
    <w:r>
      <w:rPr>
        <w:rFonts w:ascii="Book Antiqua" w:hAnsi="Book Antiqua"/>
        <w:bCs/>
        <w:sz w:val="12"/>
        <w:szCs w:val="12"/>
      </w:rPr>
      <w:t>S</w:t>
    </w:r>
    <w:r w:rsidRPr="00137BFB">
      <w:rPr>
        <w:rFonts w:ascii="Book Antiqua" w:hAnsi="Book Antiqua"/>
        <w:bCs/>
        <w:sz w:val="12"/>
        <w:szCs w:val="12"/>
      </w:rPr>
      <w:t>)</w:t>
    </w:r>
    <w:r w:rsidRPr="00137BFB">
      <w:rPr>
        <w:rFonts w:ascii="Book Antiqua" w:hAnsi="Book Antiqua"/>
        <w:b/>
        <w:bCs/>
        <w:sz w:val="12"/>
        <w:szCs w:val="12"/>
      </w:rPr>
      <w:t xml:space="preserve"> Tel : </w:t>
    </w:r>
    <w:r w:rsidRPr="00137BFB">
      <w:rPr>
        <w:rFonts w:ascii="Book Antiqua" w:hAnsi="Book Antiqua"/>
        <w:bCs/>
        <w:sz w:val="12"/>
        <w:szCs w:val="12"/>
      </w:rPr>
      <w:t>0712-2641478</w:t>
    </w:r>
    <w:r w:rsidRPr="00137BFB">
      <w:rPr>
        <w:rFonts w:ascii="Book Antiqua" w:hAnsi="Book Antiqua"/>
        <w:sz w:val="12"/>
        <w:szCs w:val="12"/>
      </w:rPr>
      <w:br/>
    </w:r>
    <w:r w:rsidRPr="00137BFB">
      <w:rPr>
        <w:rFonts w:ascii="Nirmala UI" w:hAnsi="Nirmala UI" w:cs="Nirmala UI" w:hint="cs"/>
        <w:b/>
        <w:bCs/>
        <w:sz w:val="12"/>
        <w:szCs w:val="12"/>
        <w:cs/>
      </w:rPr>
      <w:t>केन्द्रीय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कार्यालय</w:t>
    </w:r>
    <w:r w:rsidRPr="00137BFB">
      <w:rPr>
        <w:rFonts w:ascii="Book Antiqua" w:hAnsi="Book Antiqua" w:cs="Arial Unicode MS"/>
        <w:b/>
        <w:bCs/>
        <w:sz w:val="12"/>
        <w:szCs w:val="12"/>
        <w:cs/>
      </w:rPr>
      <w:t>:</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सौदामिनी</w:t>
    </w:r>
    <w:r w:rsidRPr="00137BFB">
      <w:rPr>
        <w:rFonts w:ascii="Book Antiqua" w:hAnsi="Book Antiqua" w:cs="Arial Unicode MS"/>
        <w:sz w:val="12"/>
        <w:szCs w:val="12"/>
        <w:cs/>
      </w:rPr>
      <w:t>"</w:t>
    </w:r>
    <w:r w:rsidRPr="00137BFB">
      <w:rPr>
        <w:rFonts w:ascii="Book Antiqua" w:hAnsi="Book Antiqua"/>
        <w:sz w:val="12"/>
        <w:szCs w:val="12"/>
      </w:rPr>
      <w:t xml:space="preserve">, </w:t>
    </w:r>
    <w:r w:rsidRPr="00137BFB">
      <w:rPr>
        <w:rFonts w:ascii="Nirmala UI" w:hAnsi="Nirmala UI" w:cs="Nirmala UI" w:hint="cs"/>
        <w:sz w:val="12"/>
        <w:szCs w:val="12"/>
        <w:cs/>
      </w:rPr>
      <w:t>प्लॉट</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नंबर</w:t>
    </w:r>
    <w:r w:rsidRPr="00137BFB">
      <w:rPr>
        <w:rFonts w:ascii="Book Antiqua" w:hAnsi="Book Antiqua" w:cs="Arial Unicode MS"/>
        <w:sz w:val="12"/>
        <w:szCs w:val="12"/>
        <w:cs/>
      </w:rPr>
      <w:t xml:space="preserve"> </w:t>
    </w:r>
    <w:r w:rsidRPr="00137BFB">
      <w:rPr>
        <w:rFonts w:ascii="Book Antiqua" w:hAnsi="Book Antiqua"/>
        <w:sz w:val="12"/>
        <w:szCs w:val="12"/>
      </w:rPr>
      <w:t xml:space="preserve">2, </w:t>
    </w:r>
    <w:r w:rsidRPr="00137BFB">
      <w:rPr>
        <w:rFonts w:ascii="Nirmala UI" w:hAnsi="Nirmala UI" w:cs="Nirmala UI" w:hint="cs"/>
        <w:sz w:val="12"/>
        <w:szCs w:val="12"/>
        <w:cs/>
      </w:rPr>
      <w:t>सेक्टर</w:t>
    </w:r>
    <w:r w:rsidRPr="00137BFB">
      <w:rPr>
        <w:rFonts w:ascii="Book Antiqua" w:hAnsi="Book Antiqua" w:cs="Arial Unicode MS"/>
        <w:sz w:val="12"/>
        <w:szCs w:val="12"/>
        <w:cs/>
      </w:rPr>
      <w:t xml:space="preserve"> -</w:t>
    </w:r>
    <w:r w:rsidRPr="00137BFB">
      <w:rPr>
        <w:rFonts w:ascii="Book Antiqua" w:hAnsi="Book Antiqua"/>
        <w:sz w:val="12"/>
        <w:szCs w:val="12"/>
      </w:rPr>
      <w:t xml:space="preserve">29, </w:t>
    </w:r>
    <w:r w:rsidRPr="00137BFB">
      <w:rPr>
        <w:rFonts w:ascii="Nirmala UI" w:hAnsi="Nirmala UI" w:cs="Nirmala UI" w:hint="cs"/>
        <w:sz w:val="12"/>
        <w:szCs w:val="12"/>
        <w:cs/>
      </w:rPr>
      <w:t>गुरुग्राम</w:t>
    </w:r>
    <w:r w:rsidRPr="00137BFB">
      <w:rPr>
        <w:rFonts w:ascii="Book Antiqua" w:hAnsi="Book Antiqua" w:cs="Arial Unicode MS"/>
        <w:sz w:val="12"/>
        <w:szCs w:val="12"/>
        <w:cs/>
      </w:rPr>
      <w:t xml:space="preserve"> -</w:t>
    </w:r>
    <w:r w:rsidRPr="00137BFB">
      <w:rPr>
        <w:rFonts w:ascii="Book Antiqua" w:hAnsi="Book Antiqua"/>
        <w:sz w:val="12"/>
        <w:szCs w:val="12"/>
      </w:rPr>
      <w:t>122001, (</w:t>
    </w:r>
    <w:r w:rsidRPr="00137BFB">
      <w:rPr>
        <w:rFonts w:ascii="Nirmala UI" w:hAnsi="Nirmala UI" w:cs="Nirmala UI" w:hint="cs"/>
        <w:sz w:val="12"/>
        <w:szCs w:val="12"/>
        <w:cs/>
      </w:rPr>
      <w:t>हरियाणा</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दूरभाष</w:t>
    </w:r>
    <w:r w:rsidRPr="00137BFB">
      <w:rPr>
        <w:rFonts w:ascii="Book Antiqua" w:hAnsi="Book Antiqua" w:cs="Arial Unicode MS"/>
        <w:sz w:val="12"/>
        <w:szCs w:val="12"/>
        <w:cs/>
      </w:rPr>
      <w:t xml:space="preserve">: </w:t>
    </w:r>
    <w:r w:rsidRPr="00137BFB">
      <w:rPr>
        <w:rFonts w:ascii="Book Antiqua" w:hAnsi="Book Antiqua"/>
        <w:sz w:val="12"/>
        <w:szCs w:val="12"/>
      </w:rPr>
      <w:t>0124-2571700-719</w:t>
    </w:r>
    <w:r w:rsidRPr="00137BFB">
      <w:rPr>
        <w:rFonts w:ascii="Book Antiqua" w:hAnsi="Book Antiqua"/>
        <w:sz w:val="12"/>
        <w:szCs w:val="12"/>
      </w:rPr>
      <w:br/>
    </w:r>
    <w:r w:rsidRPr="00137BFB">
      <w:rPr>
        <w:rFonts w:ascii="Book Antiqua" w:hAnsi="Book Antiqua"/>
        <w:b/>
        <w:bCs/>
        <w:sz w:val="12"/>
        <w:szCs w:val="12"/>
      </w:rPr>
      <w:t>Corporate Office:</w:t>
    </w:r>
    <w:r w:rsidRPr="00137BFB">
      <w:rPr>
        <w:rFonts w:ascii="Book Antiqua" w:hAnsi="Book Antiqua"/>
        <w:sz w:val="12"/>
        <w:szCs w:val="12"/>
      </w:rPr>
      <w:t xml:space="preserve"> “Saudamini”, Plot No. 2, Sector-29, Gurugram-122001, (Haryana) Tel.: 0124-2571700-719</w:t>
    </w:r>
    <w:r w:rsidRPr="00137BFB">
      <w:rPr>
        <w:rFonts w:ascii="Book Antiqua" w:hAnsi="Book Antiqua"/>
        <w:sz w:val="18"/>
        <w:szCs w:val="16"/>
      </w:rPr>
      <w:br/>
    </w:r>
    <w:r w:rsidRPr="00137BFB">
      <w:rPr>
        <w:rFonts w:ascii="Nirmala UI" w:hAnsi="Nirmala UI" w:cs="Nirmala UI" w:hint="cs"/>
        <w:b/>
        <w:bCs/>
        <w:sz w:val="14"/>
        <w:szCs w:val="12"/>
        <w:cs/>
      </w:rPr>
      <w:t>पंजीकृत</w:t>
    </w:r>
    <w:r w:rsidRPr="00137BFB">
      <w:rPr>
        <w:rFonts w:ascii="Book Antiqua" w:hAnsi="Book Antiqua" w:cs="Arial Unicode MS"/>
        <w:b/>
        <w:bCs/>
        <w:sz w:val="14"/>
        <w:szCs w:val="12"/>
        <w:cs/>
      </w:rPr>
      <w:t xml:space="preserve"> </w:t>
    </w:r>
    <w:r w:rsidRPr="00137BFB">
      <w:rPr>
        <w:rFonts w:ascii="Nirmala UI" w:hAnsi="Nirmala UI" w:cs="Nirmala UI" w:hint="cs"/>
        <w:b/>
        <w:bCs/>
        <w:sz w:val="14"/>
        <w:szCs w:val="12"/>
        <w:cs/>
      </w:rPr>
      <w:t>कार्यालय</w:t>
    </w:r>
    <w:r w:rsidRPr="00137BFB">
      <w:rPr>
        <w:rFonts w:ascii="Book Antiqua" w:hAnsi="Book Antiqua" w:cs="Arial Unicode MS"/>
        <w:b/>
        <w:bCs/>
        <w:sz w:val="14"/>
        <w:szCs w:val="12"/>
        <w:cs/>
      </w:rPr>
      <w:t>:</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बी</w:t>
    </w:r>
    <w:r w:rsidRPr="00137BFB">
      <w:rPr>
        <w:rFonts w:ascii="Book Antiqua" w:hAnsi="Book Antiqua" w:cs="Arial Unicode MS"/>
        <w:sz w:val="14"/>
        <w:szCs w:val="12"/>
        <w:cs/>
      </w:rPr>
      <w:t xml:space="preserve"> -</w:t>
    </w:r>
    <w:r w:rsidRPr="00137BFB">
      <w:rPr>
        <w:rFonts w:ascii="Book Antiqua" w:hAnsi="Book Antiqua"/>
        <w:sz w:val="12"/>
        <w:szCs w:val="12"/>
      </w:rPr>
      <w:t>9</w:t>
    </w:r>
    <w:r w:rsidRPr="00137BFB">
      <w:rPr>
        <w:rFonts w:ascii="Book Antiqua" w:hAnsi="Book Antiqua"/>
        <w:sz w:val="14"/>
        <w:szCs w:val="12"/>
      </w:rPr>
      <w:t xml:space="preserve">, </w:t>
    </w:r>
    <w:r w:rsidRPr="00137BFB">
      <w:rPr>
        <w:rFonts w:ascii="Nirmala UI" w:hAnsi="Nirmala UI" w:cs="Nirmala UI" w:hint="cs"/>
        <w:sz w:val="14"/>
        <w:szCs w:val="12"/>
        <w:cs/>
      </w:rPr>
      <w:t>कुतुब</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इंस्टीट्यूशनल</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एरिया</w:t>
    </w:r>
    <w:r w:rsidRPr="00137BFB">
      <w:rPr>
        <w:rFonts w:ascii="Book Antiqua" w:hAnsi="Book Antiqua"/>
        <w:sz w:val="14"/>
        <w:szCs w:val="12"/>
      </w:rPr>
      <w:t xml:space="preserve">, </w:t>
    </w:r>
    <w:r w:rsidRPr="00137BFB">
      <w:rPr>
        <w:rFonts w:ascii="Nirmala UI" w:hAnsi="Nirmala UI" w:cs="Nirmala UI" w:hint="cs"/>
        <w:sz w:val="14"/>
        <w:szCs w:val="12"/>
        <w:cs/>
      </w:rPr>
      <w:t>कटवारिया</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सराय</w:t>
    </w:r>
    <w:r w:rsidRPr="00137BFB">
      <w:rPr>
        <w:rFonts w:ascii="Book Antiqua" w:hAnsi="Book Antiqua"/>
        <w:sz w:val="14"/>
        <w:szCs w:val="12"/>
      </w:rPr>
      <w:t xml:space="preserve">, </w:t>
    </w:r>
    <w:r w:rsidRPr="00137BFB">
      <w:rPr>
        <w:rFonts w:ascii="Nirmala UI" w:hAnsi="Nirmala UI" w:cs="Nirmala UI" w:hint="cs"/>
        <w:sz w:val="14"/>
        <w:szCs w:val="12"/>
        <w:cs/>
      </w:rPr>
      <w:t>नई</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दिल्ली</w:t>
    </w:r>
    <w:r w:rsidRPr="00137BFB">
      <w:rPr>
        <w:rFonts w:ascii="Book Antiqua" w:hAnsi="Book Antiqua" w:cs="Arial Unicode MS"/>
        <w:sz w:val="14"/>
        <w:szCs w:val="12"/>
        <w:cs/>
      </w:rPr>
      <w:t xml:space="preserve"> -</w:t>
    </w:r>
    <w:r w:rsidRPr="00137BFB">
      <w:rPr>
        <w:rFonts w:ascii="Book Antiqua" w:hAnsi="Book Antiqua"/>
        <w:sz w:val="14"/>
        <w:szCs w:val="12"/>
      </w:rPr>
      <w:t xml:space="preserve">110 016. </w:t>
    </w:r>
    <w:r w:rsidRPr="00137BFB">
      <w:rPr>
        <w:rFonts w:ascii="Nirmala UI" w:hAnsi="Nirmala UI" w:cs="Nirmala UI" w:hint="cs"/>
        <w:sz w:val="14"/>
        <w:szCs w:val="12"/>
        <w:cs/>
      </w:rPr>
      <w:t>दूरभाष</w:t>
    </w:r>
    <w:r w:rsidRPr="00137BFB">
      <w:rPr>
        <w:rFonts w:ascii="Book Antiqua" w:hAnsi="Book Antiqua" w:cs="Arial Unicode MS"/>
        <w:sz w:val="14"/>
        <w:szCs w:val="12"/>
        <w:cs/>
      </w:rPr>
      <w:t xml:space="preserve">: </w:t>
    </w:r>
    <w:r w:rsidRPr="00137BFB">
      <w:rPr>
        <w:rFonts w:ascii="Book Antiqua" w:hAnsi="Book Antiqua"/>
        <w:sz w:val="12"/>
        <w:szCs w:val="12"/>
      </w:rPr>
      <w:t>011-26560112, 26560121, 26564812, 26564892, CIN: L40101DL1989GOI038121</w:t>
    </w:r>
    <w:r w:rsidRPr="00137BFB">
      <w:rPr>
        <w:rFonts w:ascii="Book Antiqua" w:hAnsi="Book Antiqua"/>
        <w:sz w:val="12"/>
        <w:szCs w:val="12"/>
      </w:rPr>
      <w:br/>
    </w:r>
    <w:r w:rsidRPr="00137BFB">
      <w:rPr>
        <w:rFonts w:ascii="Book Antiqua" w:hAnsi="Book Antiqua"/>
        <w:b/>
        <w:bCs/>
        <w:sz w:val="14"/>
        <w:szCs w:val="12"/>
      </w:rPr>
      <w:t>Registered Office</w:t>
    </w:r>
    <w:r w:rsidRPr="00137BFB">
      <w:rPr>
        <w:rFonts w:ascii="Book Antiqua" w:hAnsi="Book Antiqua"/>
        <w:sz w:val="14"/>
        <w:szCs w:val="12"/>
      </w:rPr>
      <w:t>: B-</w:t>
    </w:r>
    <w:r w:rsidRPr="00137BFB">
      <w:rPr>
        <w:rFonts w:ascii="Book Antiqua" w:hAnsi="Book Antiqua"/>
        <w:sz w:val="12"/>
        <w:szCs w:val="12"/>
      </w:rPr>
      <w:t>9</w:t>
    </w:r>
    <w:r w:rsidRPr="00137BFB">
      <w:rPr>
        <w:rFonts w:ascii="Book Antiqua" w:hAnsi="Book Antiqua"/>
        <w:sz w:val="14"/>
        <w:szCs w:val="12"/>
      </w:rPr>
      <w:t xml:space="preserve">, Qutab Institutional Area, </w:t>
    </w:r>
    <w:proofErr w:type="spellStart"/>
    <w:r w:rsidRPr="00137BFB">
      <w:rPr>
        <w:rFonts w:ascii="Book Antiqua" w:hAnsi="Book Antiqua"/>
        <w:sz w:val="14"/>
        <w:szCs w:val="12"/>
      </w:rPr>
      <w:t>Katwaria</w:t>
    </w:r>
    <w:proofErr w:type="spellEnd"/>
    <w:r w:rsidRPr="00137BFB">
      <w:rPr>
        <w:rFonts w:ascii="Book Antiqua" w:hAnsi="Book Antiqua"/>
        <w:sz w:val="14"/>
        <w:szCs w:val="12"/>
      </w:rPr>
      <w:t xml:space="preserve"> Sarai, New Delhi-110 016. </w:t>
    </w:r>
    <w:proofErr w:type="gramStart"/>
    <w:r w:rsidRPr="00137BFB">
      <w:rPr>
        <w:rFonts w:ascii="Book Antiqua" w:hAnsi="Book Antiqua"/>
        <w:sz w:val="12"/>
        <w:szCs w:val="12"/>
      </w:rPr>
      <w:t>CIN :</w:t>
    </w:r>
    <w:proofErr w:type="gramEnd"/>
    <w:r w:rsidRPr="00137BFB">
      <w:rPr>
        <w:rFonts w:ascii="Book Antiqua" w:hAnsi="Book Antiqua"/>
        <w:sz w:val="12"/>
        <w:szCs w:val="12"/>
      </w:rPr>
      <w:t xml:space="preserve"> L40101DL1989GOI038121</w:t>
    </w:r>
    <w:r>
      <w:rPr>
        <w:rFonts w:ascii="Book Antiqua" w:hAnsi="Book Antiqua"/>
        <w:sz w:val="12"/>
        <w:szCs w:val="12"/>
      </w:rPr>
      <w:t xml:space="preserve">, </w:t>
    </w:r>
    <w:r w:rsidRPr="00137BFB">
      <w:rPr>
        <w:rFonts w:ascii="Book Antiqua" w:hAnsi="Book Antiqua"/>
        <w:b/>
        <w:bCs/>
        <w:sz w:val="12"/>
        <w:szCs w:val="12"/>
      </w:rPr>
      <w:t>Website:</w:t>
    </w:r>
    <w:r w:rsidRPr="00137BFB">
      <w:rPr>
        <w:rFonts w:ascii="Book Antiqua" w:hAnsi="Book Antiqua"/>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877C" w14:textId="77777777" w:rsidR="0022536E" w:rsidRDefault="0022536E">
      <w:r>
        <w:separator/>
      </w:r>
    </w:p>
  </w:footnote>
  <w:footnote w:type="continuationSeparator" w:id="0">
    <w:p w14:paraId="015E83A4" w14:textId="77777777" w:rsidR="0022536E" w:rsidRDefault="0022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BAFB" w14:textId="77777777" w:rsidR="002C6CDB" w:rsidRDefault="00404962" w:rsidP="002C6CDB">
    <w:pPr>
      <w:pStyle w:val="Header"/>
      <w:jc w:val="right"/>
    </w:pPr>
    <w:r>
      <w:rPr>
        <w:noProof/>
        <w:lang w:val="en-IN" w:eastAsia="en-IN"/>
      </w:rPr>
      <w:drawing>
        <wp:anchor distT="0" distB="0" distL="114300" distR="114300" simplePos="0" relativeHeight="251659264" behindDoc="0" locked="0" layoutInCell="1" allowOverlap="1" wp14:anchorId="3E047555" wp14:editId="07777777">
          <wp:simplePos x="0" y="0"/>
          <wp:positionH relativeFrom="column">
            <wp:posOffset>4686300</wp:posOffset>
          </wp:positionH>
          <wp:positionV relativeFrom="paragraph">
            <wp:posOffset>-26670</wp:posOffset>
          </wp:positionV>
          <wp:extent cx="1419225" cy="4699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A093" w14:textId="77777777" w:rsidR="002C6CDB" w:rsidRDefault="00404962">
    <w:pPr>
      <w:pStyle w:val="Header"/>
    </w:pPr>
    <w:r>
      <w:rPr>
        <w:noProof/>
        <w:lang w:val="en-IN" w:eastAsia="en-IN"/>
      </w:rPr>
      <w:drawing>
        <wp:anchor distT="0" distB="0" distL="114300" distR="114300" simplePos="0" relativeHeight="251660288" behindDoc="0" locked="0" layoutInCell="1" allowOverlap="1" wp14:anchorId="24E70583" wp14:editId="07777777">
          <wp:simplePos x="0" y="0"/>
          <wp:positionH relativeFrom="column">
            <wp:posOffset>4838700</wp:posOffset>
          </wp:positionH>
          <wp:positionV relativeFrom="paragraph">
            <wp:posOffset>125730</wp:posOffset>
          </wp:positionV>
          <wp:extent cx="1419225" cy="469900"/>
          <wp:effectExtent l="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3551" w14:textId="77777777" w:rsidR="00826D02" w:rsidRDefault="00404962" w:rsidP="00826D02">
    <w:pPr>
      <w:pStyle w:val="Header"/>
    </w:pPr>
    <w:r>
      <w:rPr>
        <w:noProof/>
        <w:lang w:val="en-IN" w:eastAsia="en-IN"/>
      </w:rPr>
      <w:drawing>
        <wp:anchor distT="0" distB="0" distL="114300" distR="114300" simplePos="0" relativeHeight="251656192" behindDoc="0" locked="0" layoutInCell="1" allowOverlap="1" wp14:anchorId="6E7D2696" wp14:editId="07777777">
          <wp:simplePos x="0" y="0"/>
          <wp:positionH relativeFrom="column">
            <wp:posOffset>57150</wp:posOffset>
          </wp:positionH>
          <wp:positionV relativeFrom="paragraph">
            <wp:posOffset>30480</wp:posOffset>
          </wp:positionV>
          <wp:extent cx="1419225" cy="46990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45720" distB="45720" distL="114300" distR="114300" simplePos="0" relativeHeight="251655168" behindDoc="0" locked="0" layoutInCell="1" allowOverlap="1" wp14:anchorId="735B05B6" wp14:editId="07777777">
              <wp:simplePos x="0" y="0"/>
              <wp:positionH relativeFrom="column">
                <wp:posOffset>1562100</wp:posOffset>
              </wp:positionH>
              <wp:positionV relativeFrom="paragraph">
                <wp:posOffset>-38735</wp:posOffset>
              </wp:positionV>
              <wp:extent cx="4900295" cy="640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5B05B6" id="_x0000_t202" coordsize="21600,21600" o:spt="202" path="m,l,21600r21600,l21600,xe">
              <v:stroke joinstyle="miter"/>
              <v:path gradientshapeok="t" o:connecttype="rect"/>
            </v:shapetype>
            <v:shape id="Text Box 2" o:spid="_x0000_s1026" type="#_x0000_t202" style="position:absolute;margin-left:123pt;margin-top:-3.05pt;width:385.85pt;height:50.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" stroked="f">
              <v:textbox style="mso-fit-shape-to-text:t">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v:textbox>
              <w10:wrap type="square"/>
            </v:shape>
          </w:pict>
        </mc:Fallback>
      </mc:AlternateContent>
    </w:r>
  </w:p>
  <w:p w14:paraId="53BFECF6" w14:textId="77777777" w:rsidR="00826D02" w:rsidRPr="00826D02" w:rsidRDefault="00404962" w:rsidP="00826D02">
    <w:pPr>
      <w:pStyle w:val="Header"/>
    </w:pPr>
    <w:r>
      <w:rPr>
        <w:noProof/>
        <w:lang w:val="en-IN" w:eastAsia="en-IN"/>
      </w:rPr>
      <mc:AlternateContent>
        <mc:Choice Requires="wps">
          <w:drawing>
            <wp:anchor distT="0" distB="0" distL="114300" distR="114300" simplePos="0" relativeHeight="251657216" behindDoc="0" locked="0" layoutInCell="1" allowOverlap="1" wp14:anchorId="346603B2" wp14:editId="07777777">
              <wp:simplePos x="0" y="0"/>
              <wp:positionH relativeFrom="column">
                <wp:posOffset>76200</wp:posOffset>
              </wp:positionH>
              <wp:positionV relativeFrom="paragraph">
                <wp:posOffset>455295</wp:posOffset>
              </wp:positionV>
              <wp:extent cx="6400800" cy="0"/>
              <wp:effectExtent l="9525" t="17145"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3EC29E">
            <v:shapetype id="_x0000_t32" coordsize="21600,21600" o:oned="t" filled="f" o:spt="32" path="m,l21600,21600e" w14:anchorId="385A5264">
              <v:path fillok="f" arrowok="t" o:connecttype="none"/>
              <o:lock v:ext="edit" shapetype="t"/>
            </v:shapetype>
            <v:shape id="AutoShape 7" style="position:absolute;margin-left:6pt;margin-top:35.8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BFB"/>
    <w:multiLevelType w:val="hybridMultilevel"/>
    <w:tmpl w:val="5EB01EA8"/>
    <w:lvl w:ilvl="0" w:tplc="0409000F">
      <w:start w:val="1"/>
      <w:numFmt w:val="decimal"/>
      <w:lvlText w:val="%1."/>
      <w:lvlJc w:val="left"/>
      <w:pPr>
        <w:tabs>
          <w:tab w:val="num" w:pos="360"/>
        </w:tabs>
        <w:ind w:left="360" w:hanging="360"/>
      </w:pPr>
    </w:lvl>
    <w:lvl w:ilvl="1" w:tplc="9B48B124">
      <w:start w:val="1"/>
      <w:numFmt w:val="low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0D1FA9"/>
    <w:multiLevelType w:val="hybridMultilevel"/>
    <w:tmpl w:val="BA144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F7C5A"/>
    <w:multiLevelType w:val="singleLevel"/>
    <w:tmpl w:val="BA48E59E"/>
    <w:lvl w:ilvl="0">
      <w:start w:val="1"/>
      <w:numFmt w:val="decimal"/>
      <w:lvlText w:val="%1."/>
      <w:lvlJc w:val="left"/>
      <w:pPr>
        <w:tabs>
          <w:tab w:val="num" w:pos="360"/>
        </w:tabs>
        <w:ind w:left="360" w:hanging="360"/>
      </w:pPr>
      <w:rPr>
        <w:b/>
        <w:bCs w:val="0"/>
      </w:rPr>
    </w:lvl>
  </w:abstractNum>
  <w:abstractNum w:abstractNumId="3" w15:restartNumberingAfterBreak="0">
    <w:nsid w:val="0E824D25"/>
    <w:multiLevelType w:val="hybridMultilevel"/>
    <w:tmpl w:val="B150CE20"/>
    <w:lvl w:ilvl="0" w:tplc="D97C1828">
      <w:start w:val="1"/>
      <w:numFmt w:val="lowerLetter"/>
      <w:lvlText w:val="(%1)"/>
      <w:lvlJc w:val="left"/>
      <w:pPr>
        <w:tabs>
          <w:tab w:val="num" w:pos="1590"/>
        </w:tabs>
        <w:ind w:left="1590" w:hanging="435"/>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 w15:restartNumberingAfterBreak="0">
    <w:nsid w:val="13B707B2"/>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607C7"/>
    <w:multiLevelType w:val="hybridMultilevel"/>
    <w:tmpl w:val="720C98A4"/>
    <w:lvl w:ilvl="0" w:tplc="71146710">
      <w:start w:val="1"/>
      <w:numFmt w:val="lowerLetter"/>
      <w:lvlText w:val="(%1)"/>
      <w:lvlJc w:val="left"/>
      <w:pPr>
        <w:tabs>
          <w:tab w:val="num" w:pos="975"/>
        </w:tabs>
        <w:ind w:left="975" w:hanging="435"/>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D3D0E"/>
    <w:multiLevelType w:val="hybridMultilevel"/>
    <w:tmpl w:val="60E6CFE8"/>
    <w:lvl w:ilvl="0" w:tplc="7F3223A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19E053B9"/>
    <w:multiLevelType w:val="multilevel"/>
    <w:tmpl w:val="AE00C9CA"/>
    <w:lvl w:ilvl="0">
      <w:start w:val="1"/>
      <w:numFmt w:val="decimal"/>
      <w:lvlText w:val="%1.0"/>
      <w:lvlJc w:val="left"/>
      <w:pPr>
        <w:tabs>
          <w:tab w:val="num" w:pos="1320"/>
        </w:tabs>
        <w:ind w:left="1320" w:hanging="660"/>
      </w:pPr>
      <w:rPr>
        <w:rFonts w:hint="default"/>
        <w:b w:val="0"/>
        <w:bCs/>
      </w:rPr>
    </w:lvl>
    <w:lvl w:ilvl="1">
      <w:start w:val="1"/>
      <w:numFmt w:val="decimal"/>
      <w:lvlText w:val="%1.%2"/>
      <w:lvlJc w:val="left"/>
      <w:pPr>
        <w:tabs>
          <w:tab w:val="num" w:pos="2040"/>
        </w:tabs>
        <w:ind w:left="2040" w:hanging="66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3540"/>
        </w:tabs>
        <w:ind w:left="3540"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8" w15:restartNumberingAfterBreak="0">
    <w:nsid w:val="1C9C34FF"/>
    <w:multiLevelType w:val="hybridMultilevel"/>
    <w:tmpl w:val="2A58C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D5D2B1A"/>
    <w:multiLevelType w:val="multilevel"/>
    <w:tmpl w:val="08724310"/>
    <w:lvl w:ilvl="0">
      <w:start w:val="16"/>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47E329E"/>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05413"/>
    <w:multiLevelType w:val="multilevel"/>
    <w:tmpl w:val="3B28B752"/>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CB47A3"/>
    <w:multiLevelType w:val="multilevel"/>
    <w:tmpl w:val="EFE6DC0C"/>
    <w:lvl w:ilvl="0">
      <w:start w:val="1"/>
      <w:numFmt w:val="decimal"/>
      <w:lvlText w:val="%1.0"/>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395715"/>
    <w:multiLevelType w:val="hybridMultilevel"/>
    <w:tmpl w:val="34865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C83723"/>
    <w:multiLevelType w:val="multilevel"/>
    <w:tmpl w:val="DA1E6D50"/>
    <w:lvl w:ilvl="0">
      <w:start w:val="1"/>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C19554D"/>
    <w:multiLevelType w:val="hybridMultilevel"/>
    <w:tmpl w:val="630C5656"/>
    <w:lvl w:ilvl="0" w:tplc="B4C69308">
      <w:start w:val="1"/>
      <w:numFmt w:val="lowerRoman"/>
      <w:lvlText w:val="(%1)"/>
      <w:lvlJc w:val="left"/>
      <w:pPr>
        <w:tabs>
          <w:tab w:val="num" w:pos="1500"/>
        </w:tabs>
        <w:ind w:left="1500" w:hanging="720"/>
      </w:pPr>
      <w:rPr>
        <w:rFonts w:hint="default"/>
        <w:b w:val="0"/>
        <w:bCs w:val="0"/>
        <w:color w:val="auto"/>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3E6F7A30"/>
    <w:multiLevelType w:val="multilevel"/>
    <w:tmpl w:val="11AEB970"/>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F2F2F8B"/>
    <w:multiLevelType w:val="hybridMultilevel"/>
    <w:tmpl w:val="611A7F3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F3A4563"/>
    <w:multiLevelType w:val="hybridMultilevel"/>
    <w:tmpl w:val="2ED2A5B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FE46CE"/>
    <w:multiLevelType w:val="hybridMultilevel"/>
    <w:tmpl w:val="3E88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65F27"/>
    <w:multiLevelType w:val="hybridMultilevel"/>
    <w:tmpl w:val="B150CE20"/>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D43F7A"/>
    <w:multiLevelType w:val="hybridMultilevel"/>
    <w:tmpl w:val="F59E3470"/>
    <w:lvl w:ilvl="0" w:tplc="DAE294C4">
      <w:start w:val="1"/>
      <w:numFmt w:val="lowerRoman"/>
      <w:lvlText w:val="%1)"/>
      <w:lvlJc w:val="left"/>
      <w:pPr>
        <w:tabs>
          <w:tab w:val="num" w:pos="2160"/>
        </w:tabs>
        <w:ind w:left="2160" w:hanging="720"/>
      </w:pPr>
      <w:rPr>
        <w:rFonts w:hint="default"/>
      </w:rPr>
    </w:lvl>
    <w:lvl w:ilvl="1" w:tplc="36024F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846D1"/>
    <w:multiLevelType w:val="hybridMultilevel"/>
    <w:tmpl w:val="E6FE22D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96572"/>
    <w:multiLevelType w:val="hybridMultilevel"/>
    <w:tmpl w:val="19E25022"/>
    <w:lvl w:ilvl="0" w:tplc="30DA67E6">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5C9B6878"/>
    <w:multiLevelType w:val="hybridMultilevel"/>
    <w:tmpl w:val="6C4ABF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F023E9"/>
    <w:multiLevelType w:val="hybridMultilevel"/>
    <w:tmpl w:val="4706446C"/>
    <w:lvl w:ilvl="0" w:tplc="DCD8D8A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9B5934"/>
    <w:multiLevelType w:val="multilevel"/>
    <w:tmpl w:val="BC7084E0"/>
    <w:lvl w:ilvl="0">
      <w:start w:val="7"/>
      <w:numFmt w:val="decimal"/>
      <w:lvlText w:val="%1.0"/>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3240"/>
        </w:tabs>
        <w:ind w:left="3240" w:hanging="108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5040"/>
        </w:tabs>
        <w:ind w:left="5040" w:hanging="144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840"/>
        </w:tabs>
        <w:ind w:left="6840" w:hanging="1800"/>
      </w:pPr>
      <w:rPr>
        <w:b w:val="0"/>
      </w:rPr>
    </w:lvl>
    <w:lvl w:ilvl="8">
      <w:start w:val="1"/>
      <w:numFmt w:val="decimal"/>
      <w:lvlText w:val="%1.%2.%3.%4.%5.%6.%7.%8.%9"/>
      <w:lvlJc w:val="left"/>
      <w:pPr>
        <w:tabs>
          <w:tab w:val="num" w:pos="7560"/>
        </w:tabs>
        <w:ind w:left="7560" w:hanging="1800"/>
      </w:pPr>
      <w:rPr>
        <w:b w:val="0"/>
      </w:rPr>
    </w:lvl>
  </w:abstractNum>
  <w:abstractNum w:abstractNumId="27" w15:restartNumberingAfterBreak="0">
    <w:nsid w:val="63865619"/>
    <w:multiLevelType w:val="multilevel"/>
    <w:tmpl w:val="74D0BC6E"/>
    <w:lvl w:ilvl="0">
      <w:start w:val="15"/>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8" w15:restartNumberingAfterBreak="0">
    <w:nsid w:val="64945870"/>
    <w:multiLevelType w:val="hybridMultilevel"/>
    <w:tmpl w:val="2C762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A5BFC"/>
    <w:multiLevelType w:val="multilevel"/>
    <w:tmpl w:val="19E25022"/>
    <w:lvl w:ilvl="0">
      <w:start w:val="6"/>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0" w15:restartNumberingAfterBreak="0">
    <w:nsid w:val="6DC90BD8"/>
    <w:multiLevelType w:val="hybridMultilevel"/>
    <w:tmpl w:val="B62E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A159E9"/>
    <w:multiLevelType w:val="multilevel"/>
    <w:tmpl w:val="DA1E6D50"/>
    <w:lvl w:ilvl="0">
      <w:start w:val="1"/>
      <w:numFmt w:val="decimal"/>
      <w:lvlText w:val="%1.0"/>
      <w:lvlJc w:val="left"/>
      <w:pPr>
        <w:tabs>
          <w:tab w:val="num" w:pos="540"/>
        </w:tabs>
        <w:ind w:left="540" w:hanging="720"/>
      </w:pPr>
      <w:rPr>
        <w:rFonts w:hint="default"/>
        <w:b w:val="0"/>
        <w:bCs/>
        <w:sz w:val="23"/>
        <w:szCs w:val="23"/>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32" w15:restartNumberingAfterBreak="0">
    <w:nsid w:val="74F0797A"/>
    <w:multiLevelType w:val="hybridMultilevel"/>
    <w:tmpl w:val="11AEB970"/>
    <w:lvl w:ilvl="0" w:tplc="3DC87E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E16428"/>
    <w:multiLevelType w:val="hybridMultilevel"/>
    <w:tmpl w:val="98BE161A"/>
    <w:lvl w:ilvl="0" w:tplc="D97C1828">
      <w:start w:val="1"/>
      <w:numFmt w:val="lowerLetter"/>
      <w:lvlText w:val="(%1)"/>
      <w:lvlJc w:val="left"/>
      <w:pPr>
        <w:tabs>
          <w:tab w:val="num" w:pos="975"/>
        </w:tabs>
        <w:ind w:left="975" w:hanging="435"/>
      </w:pPr>
      <w:rPr>
        <w:rFonts w:hint="default"/>
      </w:rPr>
    </w:lvl>
    <w:lvl w:ilvl="1" w:tplc="0F4E714A">
      <w:start w:val="1"/>
      <w:numFmt w:val="upperLetter"/>
      <w:lvlText w:val="%2)"/>
      <w:lvlJc w:val="left"/>
      <w:pPr>
        <w:tabs>
          <w:tab w:val="num" w:pos="1440"/>
        </w:tabs>
        <w:ind w:left="1440" w:hanging="360"/>
      </w:pPr>
      <w:rPr>
        <w:rFonts w:hint="default"/>
      </w:rPr>
    </w:lvl>
    <w:lvl w:ilvl="2" w:tplc="4A504D3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A4705"/>
    <w:multiLevelType w:val="hybridMultilevel"/>
    <w:tmpl w:val="F5F095BC"/>
    <w:lvl w:ilvl="0" w:tplc="04090001">
      <w:start w:val="1"/>
      <w:numFmt w:val="bullet"/>
      <w:lvlText w:val=""/>
      <w:lvlJc w:val="left"/>
      <w:pPr>
        <w:ind w:left="1260" w:hanging="360"/>
      </w:pPr>
      <w:rPr>
        <w:rFonts w:ascii="Symbol" w:hAnsi="Symbol" w:hint="default"/>
        <w:b w:val="0"/>
        <w:bCs w:val="0"/>
      </w:rPr>
    </w:lvl>
    <w:lvl w:ilvl="1" w:tplc="0409001B">
      <w:start w:val="1"/>
      <w:numFmt w:val="lowerRoman"/>
      <w:lvlText w:val="%2."/>
      <w:lvlJc w:val="righ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9F90AC6"/>
    <w:multiLevelType w:val="hybridMultilevel"/>
    <w:tmpl w:val="F3C45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250610"/>
    <w:multiLevelType w:val="multilevel"/>
    <w:tmpl w:val="658E5420"/>
    <w:lvl w:ilvl="0">
      <w:start w:val="1"/>
      <w:numFmt w:val="decimal"/>
      <w:lvlText w:val="%1.0"/>
      <w:lvlJc w:val="left"/>
      <w:pPr>
        <w:tabs>
          <w:tab w:val="num" w:pos="720"/>
        </w:tabs>
        <w:ind w:left="720" w:hanging="720"/>
      </w:pPr>
      <w:rPr>
        <w:rFonts w:hint="default"/>
        <w:b/>
        <w:bCs/>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7" w15:restartNumberingAfterBreak="0">
    <w:nsid w:val="7DAF75A4"/>
    <w:multiLevelType w:val="hybridMultilevel"/>
    <w:tmpl w:val="D340F922"/>
    <w:lvl w:ilvl="0" w:tplc="B2026C7C">
      <w:start w:val="1"/>
      <w:numFmt w:val="lowerLetter"/>
      <w:lvlText w:val="%1)"/>
      <w:lvlJc w:val="left"/>
      <w:pPr>
        <w:tabs>
          <w:tab w:val="num" w:pos="234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270246"/>
    <w:multiLevelType w:val="hybridMultilevel"/>
    <w:tmpl w:val="4C1C33F6"/>
    <w:lvl w:ilvl="0" w:tplc="51DA68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920113">
    <w:abstractNumId w:val="7"/>
  </w:num>
  <w:num w:numId="2" w16cid:durableId="1673680439">
    <w:abstractNumId w:val="11"/>
  </w:num>
  <w:num w:numId="3" w16cid:durableId="62870351">
    <w:abstractNumId w:val="13"/>
  </w:num>
  <w:num w:numId="4" w16cid:durableId="1671103158">
    <w:abstractNumId w:val="30"/>
  </w:num>
  <w:num w:numId="5" w16cid:durableId="821310756">
    <w:abstractNumId w:val="35"/>
  </w:num>
  <w:num w:numId="6" w16cid:durableId="1492285825">
    <w:abstractNumId w:val="17"/>
  </w:num>
  <w:num w:numId="7" w16cid:durableId="1028070040">
    <w:abstractNumId w:val="0"/>
  </w:num>
  <w:num w:numId="8" w16cid:durableId="1347171985">
    <w:abstractNumId w:val="28"/>
  </w:num>
  <w:num w:numId="9" w16cid:durableId="1234899358">
    <w:abstractNumId w:val="1"/>
  </w:num>
  <w:num w:numId="10" w16cid:durableId="1622109248">
    <w:abstractNumId w:val="24"/>
  </w:num>
  <w:num w:numId="11" w16cid:durableId="2015716457">
    <w:abstractNumId w:val="2"/>
  </w:num>
  <w:num w:numId="12" w16cid:durableId="1564564893">
    <w:abstractNumId w:val="32"/>
  </w:num>
  <w:num w:numId="13" w16cid:durableId="1257404821">
    <w:abstractNumId w:val="16"/>
  </w:num>
  <w:num w:numId="14" w16cid:durableId="1426656363">
    <w:abstractNumId w:val="23"/>
  </w:num>
  <w:num w:numId="15" w16cid:durableId="388463404">
    <w:abstractNumId w:val="29"/>
  </w:num>
  <w:num w:numId="16" w16cid:durableId="1561474764">
    <w:abstractNumId w:val="31"/>
  </w:num>
  <w:num w:numId="17" w16cid:durableId="112410294">
    <w:abstractNumId w:val="36"/>
  </w:num>
  <w:num w:numId="18" w16cid:durableId="1422333104">
    <w:abstractNumId w:val="5"/>
  </w:num>
  <w:num w:numId="19" w16cid:durableId="1267806529">
    <w:abstractNumId w:val="3"/>
  </w:num>
  <w:num w:numId="20" w16cid:durableId="1420250982">
    <w:abstractNumId w:val="6"/>
  </w:num>
  <w:num w:numId="21" w16cid:durableId="1680346450">
    <w:abstractNumId w:val="21"/>
  </w:num>
  <w:num w:numId="22" w16cid:durableId="471211593">
    <w:abstractNumId w:val="4"/>
  </w:num>
  <w:num w:numId="23" w16cid:durableId="1950701152">
    <w:abstractNumId w:val="25"/>
  </w:num>
  <w:num w:numId="24" w16cid:durableId="1733499808">
    <w:abstractNumId w:val="20"/>
  </w:num>
  <w:num w:numId="25" w16cid:durableId="1972785471">
    <w:abstractNumId w:val="10"/>
  </w:num>
  <w:num w:numId="26" w16cid:durableId="555045140">
    <w:abstractNumId w:val="12"/>
  </w:num>
  <w:num w:numId="27" w16cid:durableId="669215672">
    <w:abstractNumId w:val="18"/>
  </w:num>
  <w:num w:numId="28" w16cid:durableId="1378748190">
    <w:abstractNumId w:val="33"/>
  </w:num>
  <w:num w:numId="29" w16cid:durableId="1805544002">
    <w:abstractNumId w:val="22"/>
  </w:num>
  <w:num w:numId="30" w16cid:durableId="1412969336">
    <w:abstractNumId w:val="15"/>
  </w:num>
  <w:num w:numId="31" w16cid:durableId="612788963">
    <w:abstractNumId w:val="19"/>
  </w:num>
  <w:num w:numId="32" w16cid:durableId="1004936243">
    <w:abstractNumId w:val="37"/>
  </w:num>
  <w:num w:numId="33" w16cid:durableId="344479561">
    <w:abstractNumId w:val="26"/>
  </w:num>
  <w:num w:numId="34" w16cid:durableId="181935825">
    <w:abstractNumId w:val="27"/>
  </w:num>
  <w:num w:numId="35" w16cid:durableId="2076973026">
    <w:abstractNumId w:val="9"/>
  </w:num>
  <w:num w:numId="36" w16cid:durableId="1714111511">
    <w:abstractNumId w:val="38"/>
  </w:num>
  <w:num w:numId="37" w16cid:durableId="1443456921">
    <w:abstractNumId w:val="34"/>
  </w:num>
  <w:num w:numId="38" w16cid:durableId="894901216">
    <w:abstractNumId w:val="8"/>
  </w:num>
  <w:num w:numId="39" w16cid:durableId="751203129">
    <w:abstractNumId w:val="14"/>
  </w:num>
  <w:num w:numId="40" w16cid:durableId="2129885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76"/>
    <w:rsid w:val="00000E20"/>
    <w:rsid w:val="000019AC"/>
    <w:rsid w:val="0000775A"/>
    <w:rsid w:val="00011229"/>
    <w:rsid w:val="00012725"/>
    <w:rsid w:val="00012B7F"/>
    <w:rsid w:val="00016862"/>
    <w:rsid w:val="00020615"/>
    <w:rsid w:val="00020A8F"/>
    <w:rsid w:val="00020DAD"/>
    <w:rsid w:val="00025D14"/>
    <w:rsid w:val="00031CD0"/>
    <w:rsid w:val="000403FB"/>
    <w:rsid w:val="0004690D"/>
    <w:rsid w:val="00047521"/>
    <w:rsid w:val="00050BEF"/>
    <w:rsid w:val="00050F9D"/>
    <w:rsid w:val="00051BDD"/>
    <w:rsid w:val="00055A25"/>
    <w:rsid w:val="00067378"/>
    <w:rsid w:val="00071418"/>
    <w:rsid w:val="000777B4"/>
    <w:rsid w:val="00083A15"/>
    <w:rsid w:val="00086561"/>
    <w:rsid w:val="000871F7"/>
    <w:rsid w:val="000901FD"/>
    <w:rsid w:val="000951E2"/>
    <w:rsid w:val="00096077"/>
    <w:rsid w:val="00096107"/>
    <w:rsid w:val="000A4F1F"/>
    <w:rsid w:val="000B1CBC"/>
    <w:rsid w:val="000C0E1D"/>
    <w:rsid w:val="000C165E"/>
    <w:rsid w:val="000C325A"/>
    <w:rsid w:val="000D28EA"/>
    <w:rsid w:val="000D4364"/>
    <w:rsid w:val="000D4E0F"/>
    <w:rsid w:val="000D5A07"/>
    <w:rsid w:val="000D74F2"/>
    <w:rsid w:val="000D7647"/>
    <w:rsid w:val="000E1A86"/>
    <w:rsid w:val="000E329D"/>
    <w:rsid w:val="000E37BD"/>
    <w:rsid w:val="000E3B08"/>
    <w:rsid w:val="000E58AD"/>
    <w:rsid w:val="000E6D66"/>
    <w:rsid w:val="000F624F"/>
    <w:rsid w:val="001021AC"/>
    <w:rsid w:val="00102A9D"/>
    <w:rsid w:val="00103767"/>
    <w:rsid w:val="00104BC7"/>
    <w:rsid w:val="00105CC7"/>
    <w:rsid w:val="00126E09"/>
    <w:rsid w:val="00134501"/>
    <w:rsid w:val="00140F08"/>
    <w:rsid w:val="0014391D"/>
    <w:rsid w:val="00150E2B"/>
    <w:rsid w:val="00151291"/>
    <w:rsid w:val="0017584E"/>
    <w:rsid w:val="00181F1D"/>
    <w:rsid w:val="00182F2E"/>
    <w:rsid w:val="0018334A"/>
    <w:rsid w:val="00185A1D"/>
    <w:rsid w:val="00185EC5"/>
    <w:rsid w:val="00185F2B"/>
    <w:rsid w:val="00190381"/>
    <w:rsid w:val="001A1E86"/>
    <w:rsid w:val="001A244C"/>
    <w:rsid w:val="001A75C8"/>
    <w:rsid w:val="001B052F"/>
    <w:rsid w:val="001B4AF0"/>
    <w:rsid w:val="001B7217"/>
    <w:rsid w:val="001C3271"/>
    <w:rsid w:val="001C4EC8"/>
    <w:rsid w:val="001C5616"/>
    <w:rsid w:val="001D037B"/>
    <w:rsid w:val="001D1C33"/>
    <w:rsid w:val="001D76DC"/>
    <w:rsid w:val="001E16AF"/>
    <w:rsid w:val="001E2647"/>
    <w:rsid w:val="001E659A"/>
    <w:rsid w:val="001E7851"/>
    <w:rsid w:val="001E7EF2"/>
    <w:rsid w:val="001F26E3"/>
    <w:rsid w:val="001F3715"/>
    <w:rsid w:val="001F6717"/>
    <w:rsid w:val="00202896"/>
    <w:rsid w:val="00202E07"/>
    <w:rsid w:val="00207081"/>
    <w:rsid w:val="00221636"/>
    <w:rsid w:val="00223035"/>
    <w:rsid w:val="0022536E"/>
    <w:rsid w:val="002254D5"/>
    <w:rsid w:val="00226ADD"/>
    <w:rsid w:val="0023361D"/>
    <w:rsid w:val="00233B5A"/>
    <w:rsid w:val="00233FBD"/>
    <w:rsid w:val="00234859"/>
    <w:rsid w:val="00236B63"/>
    <w:rsid w:val="002501D8"/>
    <w:rsid w:val="0025280E"/>
    <w:rsid w:val="002563FA"/>
    <w:rsid w:val="00260824"/>
    <w:rsid w:val="002630B6"/>
    <w:rsid w:val="002637DE"/>
    <w:rsid w:val="00267359"/>
    <w:rsid w:val="00270DB9"/>
    <w:rsid w:val="00273B7F"/>
    <w:rsid w:val="002810BB"/>
    <w:rsid w:val="00282020"/>
    <w:rsid w:val="002869B0"/>
    <w:rsid w:val="00296511"/>
    <w:rsid w:val="002A2A9A"/>
    <w:rsid w:val="002A2CD2"/>
    <w:rsid w:val="002A3A1E"/>
    <w:rsid w:val="002A505D"/>
    <w:rsid w:val="002A6329"/>
    <w:rsid w:val="002A78DB"/>
    <w:rsid w:val="002C3D6D"/>
    <w:rsid w:val="002C6CDB"/>
    <w:rsid w:val="002C7BD3"/>
    <w:rsid w:val="002D4D27"/>
    <w:rsid w:val="002D668B"/>
    <w:rsid w:val="002E3F4E"/>
    <w:rsid w:val="002E67A3"/>
    <w:rsid w:val="002F1A5C"/>
    <w:rsid w:val="002F5159"/>
    <w:rsid w:val="00301CBF"/>
    <w:rsid w:val="00310793"/>
    <w:rsid w:val="00315F32"/>
    <w:rsid w:val="0032207B"/>
    <w:rsid w:val="00330ADE"/>
    <w:rsid w:val="00330ADF"/>
    <w:rsid w:val="003310BE"/>
    <w:rsid w:val="00333310"/>
    <w:rsid w:val="00335B82"/>
    <w:rsid w:val="0033609A"/>
    <w:rsid w:val="003368A8"/>
    <w:rsid w:val="00337261"/>
    <w:rsid w:val="00337495"/>
    <w:rsid w:val="0034329C"/>
    <w:rsid w:val="00345CB9"/>
    <w:rsid w:val="003469C8"/>
    <w:rsid w:val="0034783E"/>
    <w:rsid w:val="00347DDC"/>
    <w:rsid w:val="003542E1"/>
    <w:rsid w:val="00355A30"/>
    <w:rsid w:val="00360F77"/>
    <w:rsid w:val="003629E6"/>
    <w:rsid w:val="0036355F"/>
    <w:rsid w:val="003701ED"/>
    <w:rsid w:val="00370723"/>
    <w:rsid w:val="003746C7"/>
    <w:rsid w:val="00376CD3"/>
    <w:rsid w:val="0038201F"/>
    <w:rsid w:val="00382B06"/>
    <w:rsid w:val="00384CDB"/>
    <w:rsid w:val="00386B50"/>
    <w:rsid w:val="003916BE"/>
    <w:rsid w:val="003922FD"/>
    <w:rsid w:val="00392A82"/>
    <w:rsid w:val="003942A8"/>
    <w:rsid w:val="00395DA4"/>
    <w:rsid w:val="00397B14"/>
    <w:rsid w:val="003B1798"/>
    <w:rsid w:val="003B2632"/>
    <w:rsid w:val="003B52A7"/>
    <w:rsid w:val="003C088C"/>
    <w:rsid w:val="003D0B28"/>
    <w:rsid w:val="003D1802"/>
    <w:rsid w:val="003D1B96"/>
    <w:rsid w:val="003D31A4"/>
    <w:rsid w:val="003E6C77"/>
    <w:rsid w:val="003F01C0"/>
    <w:rsid w:val="003F0BFD"/>
    <w:rsid w:val="003F4B47"/>
    <w:rsid w:val="003F6231"/>
    <w:rsid w:val="003F7F23"/>
    <w:rsid w:val="00400917"/>
    <w:rsid w:val="00400B3A"/>
    <w:rsid w:val="00401B85"/>
    <w:rsid w:val="00401EB8"/>
    <w:rsid w:val="00404962"/>
    <w:rsid w:val="00404FDC"/>
    <w:rsid w:val="004051ED"/>
    <w:rsid w:val="004136B4"/>
    <w:rsid w:val="00413840"/>
    <w:rsid w:val="00414717"/>
    <w:rsid w:val="0041723F"/>
    <w:rsid w:val="004172BD"/>
    <w:rsid w:val="00420C58"/>
    <w:rsid w:val="00423EBB"/>
    <w:rsid w:val="00424978"/>
    <w:rsid w:val="00425B8E"/>
    <w:rsid w:val="00432797"/>
    <w:rsid w:val="0043617D"/>
    <w:rsid w:val="004408EF"/>
    <w:rsid w:val="0044119E"/>
    <w:rsid w:val="00446986"/>
    <w:rsid w:val="00455AD9"/>
    <w:rsid w:val="004566A3"/>
    <w:rsid w:val="004622D7"/>
    <w:rsid w:val="00462DB3"/>
    <w:rsid w:val="00466137"/>
    <w:rsid w:val="00467D9E"/>
    <w:rsid w:val="004707D0"/>
    <w:rsid w:val="004864D9"/>
    <w:rsid w:val="00493140"/>
    <w:rsid w:val="00493187"/>
    <w:rsid w:val="00494F08"/>
    <w:rsid w:val="00496211"/>
    <w:rsid w:val="0049716B"/>
    <w:rsid w:val="00497B36"/>
    <w:rsid w:val="00497F17"/>
    <w:rsid w:val="004A3A7B"/>
    <w:rsid w:val="004A763F"/>
    <w:rsid w:val="004B3305"/>
    <w:rsid w:val="004B773E"/>
    <w:rsid w:val="004C127D"/>
    <w:rsid w:val="004C2AB3"/>
    <w:rsid w:val="004C43A8"/>
    <w:rsid w:val="004C5D71"/>
    <w:rsid w:val="004C686D"/>
    <w:rsid w:val="004D60AE"/>
    <w:rsid w:val="004D6A15"/>
    <w:rsid w:val="004D6F01"/>
    <w:rsid w:val="004D7955"/>
    <w:rsid w:val="004E5C4C"/>
    <w:rsid w:val="004E74DF"/>
    <w:rsid w:val="004F3F6B"/>
    <w:rsid w:val="00505BD9"/>
    <w:rsid w:val="00510A7D"/>
    <w:rsid w:val="005119C7"/>
    <w:rsid w:val="00517030"/>
    <w:rsid w:val="0052211F"/>
    <w:rsid w:val="00522BC8"/>
    <w:rsid w:val="005358F7"/>
    <w:rsid w:val="00540634"/>
    <w:rsid w:val="00541A5D"/>
    <w:rsid w:val="00555CF3"/>
    <w:rsid w:val="005639B2"/>
    <w:rsid w:val="00563A35"/>
    <w:rsid w:val="00577E6C"/>
    <w:rsid w:val="00580656"/>
    <w:rsid w:val="005815AD"/>
    <w:rsid w:val="00584F7B"/>
    <w:rsid w:val="00591A4A"/>
    <w:rsid w:val="005942F2"/>
    <w:rsid w:val="00596453"/>
    <w:rsid w:val="005A1A88"/>
    <w:rsid w:val="005A71DD"/>
    <w:rsid w:val="005B1BEF"/>
    <w:rsid w:val="005B60DA"/>
    <w:rsid w:val="005C3A19"/>
    <w:rsid w:val="005C4974"/>
    <w:rsid w:val="005D564B"/>
    <w:rsid w:val="005D7EC6"/>
    <w:rsid w:val="005E2FC6"/>
    <w:rsid w:val="005E3C17"/>
    <w:rsid w:val="005E5B55"/>
    <w:rsid w:val="005E787A"/>
    <w:rsid w:val="005F1046"/>
    <w:rsid w:val="005F1E4E"/>
    <w:rsid w:val="005F25FF"/>
    <w:rsid w:val="00602DC5"/>
    <w:rsid w:val="00607B30"/>
    <w:rsid w:val="006148AB"/>
    <w:rsid w:val="0061541E"/>
    <w:rsid w:val="00616872"/>
    <w:rsid w:val="00621F76"/>
    <w:rsid w:val="0062724E"/>
    <w:rsid w:val="00633B68"/>
    <w:rsid w:val="00633DCE"/>
    <w:rsid w:val="00635E42"/>
    <w:rsid w:val="006365FA"/>
    <w:rsid w:val="0064168E"/>
    <w:rsid w:val="00646B0A"/>
    <w:rsid w:val="006505BB"/>
    <w:rsid w:val="00650D5B"/>
    <w:rsid w:val="00652F72"/>
    <w:rsid w:val="00653EB2"/>
    <w:rsid w:val="006545D0"/>
    <w:rsid w:val="00657D9B"/>
    <w:rsid w:val="00660C13"/>
    <w:rsid w:val="00664250"/>
    <w:rsid w:val="006659E0"/>
    <w:rsid w:val="00665EE3"/>
    <w:rsid w:val="00666130"/>
    <w:rsid w:val="00671E82"/>
    <w:rsid w:val="00672508"/>
    <w:rsid w:val="00672518"/>
    <w:rsid w:val="00672CA4"/>
    <w:rsid w:val="00681F71"/>
    <w:rsid w:val="00683EE6"/>
    <w:rsid w:val="00695DA8"/>
    <w:rsid w:val="00696CEF"/>
    <w:rsid w:val="006A2D2D"/>
    <w:rsid w:val="006A41D6"/>
    <w:rsid w:val="006A5F22"/>
    <w:rsid w:val="006B77B2"/>
    <w:rsid w:val="006C2079"/>
    <w:rsid w:val="006D49F2"/>
    <w:rsid w:val="006E0049"/>
    <w:rsid w:val="006E18A1"/>
    <w:rsid w:val="006F0474"/>
    <w:rsid w:val="006F15EF"/>
    <w:rsid w:val="006F1ED2"/>
    <w:rsid w:val="006F5519"/>
    <w:rsid w:val="006F5E97"/>
    <w:rsid w:val="00700456"/>
    <w:rsid w:val="0070342D"/>
    <w:rsid w:val="00705146"/>
    <w:rsid w:val="00712007"/>
    <w:rsid w:val="0071261C"/>
    <w:rsid w:val="00712F7D"/>
    <w:rsid w:val="00717334"/>
    <w:rsid w:val="007317FB"/>
    <w:rsid w:val="00735586"/>
    <w:rsid w:val="00752CFE"/>
    <w:rsid w:val="00752FB2"/>
    <w:rsid w:val="0075351A"/>
    <w:rsid w:val="00756379"/>
    <w:rsid w:val="00763BD5"/>
    <w:rsid w:val="00764B9D"/>
    <w:rsid w:val="00767CD2"/>
    <w:rsid w:val="007742AB"/>
    <w:rsid w:val="00782586"/>
    <w:rsid w:val="007835CA"/>
    <w:rsid w:val="00784418"/>
    <w:rsid w:val="0079094E"/>
    <w:rsid w:val="00791D85"/>
    <w:rsid w:val="00797D8D"/>
    <w:rsid w:val="007A279E"/>
    <w:rsid w:val="007A41C0"/>
    <w:rsid w:val="007A4D6F"/>
    <w:rsid w:val="007B03B2"/>
    <w:rsid w:val="007B10C7"/>
    <w:rsid w:val="007B2429"/>
    <w:rsid w:val="007B2C12"/>
    <w:rsid w:val="007B604D"/>
    <w:rsid w:val="007B6313"/>
    <w:rsid w:val="007B7597"/>
    <w:rsid w:val="007C0305"/>
    <w:rsid w:val="007C1362"/>
    <w:rsid w:val="007C7C1C"/>
    <w:rsid w:val="007D708F"/>
    <w:rsid w:val="007E3533"/>
    <w:rsid w:val="007E4965"/>
    <w:rsid w:val="007E5613"/>
    <w:rsid w:val="007F0FB7"/>
    <w:rsid w:val="007F1473"/>
    <w:rsid w:val="007F1BA7"/>
    <w:rsid w:val="007F5BCC"/>
    <w:rsid w:val="007F5D3A"/>
    <w:rsid w:val="007F64D5"/>
    <w:rsid w:val="00801FF5"/>
    <w:rsid w:val="008029AC"/>
    <w:rsid w:val="008044EE"/>
    <w:rsid w:val="00806750"/>
    <w:rsid w:val="008121E6"/>
    <w:rsid w:val="00813339"/>
    <w:rsid w:val="0081626B"/>
    <w:rsid w:val="008162B1"/>
    <w:rsid w:val="00817736"/>
    <w:rsid w:val="00820C20"/>
    <w:rsid w:val="00822659"/>
    <w:rsid w:val="008237BE"/>
    <w:rsid w:val="008237EB"/>
    <w:rsid w:val="00826D02"/>
    <w:rsid w:val="00831486"/>
    <w:rsid w:val="00836F3F"/>
    <w:rsid w:val="008431AF"/>
    <w:rsid w:val="00844F7C"/>
    <w:rsid w:val="008450FE"/>
    <w:rsid w:val="00847E3D"/>
    <w:rsid w:val="0086587E"/>
    <w:rsid w:val="00866A3C"/>
    <w:rsid w:val="00867093"/>
    <w:rsid w:val="00872978"/>
    <w:rsid w:val="00873654"/>
    <w:rsid w:val="00880C6D"/>
    <w:rsid w:val="00896055"/>
    <w:rsid w:val="00897478"/>
    <w:rsid w:val="00897999"/>
    <w:rsid w:val="008A3883"/>
    <w:rsid w:val="008B4445"/>
    <w:rsid w:val="008B7744"/>
    <w:rsid w:val="008B7C61"/>
    <w:rsid w:val="008C4294"/>
    <w:rsid w:val="008D2A40"/>
    <w:rsid w:val="008E02A0"/>
    <w:rsid w:val="008E44C8"/>
    <w:rsid w:val="008F28E8"/>
    <w:rsid w:val="00902B65"/>
    <w:rsid w:val="00912634"/>
    <w:rsid w:val="0091449F"/>
    <w:rsid w:val="00916CBA"/>
    <w:rsid w:val="0092386E"/>
    <w:rsid w:val="00924ECE"/>
    <w:rsid w:val="00927159"/>
    <w:rsid w:val="00934A23"/>
    <w:rsid w:val="009444B2"/>
    <w:rsid w:val="009519EE"/>
    <w:rsid w:val="00954839"/>
    <w:rsid w:val="0095731D"/>
    <w:rsid w:val="00961720"/>
    <w:rsid w:val="00963A2A"/>
    <w:rsid w:val="009645EF"/>
    <w:rsid w:val="009746B6"/>
    <w:rsid w:val="009763B1"/>
    <w:rsid w:val="009853BE"/>
    <w:rsid w:val="00985AFA"/>
    <w:rsid w:val="00991FD9"/>
    <w:rsid w:val="0099255C"/>
    <w:rsid w:val="00994E85"/>
    <w:rsid w:val="00995A05"/>
    <w:rsid w:val="009A1044"/>
    <w:rsid w:val="009A3728"/>
    <w:rsid w:val="009A63F2"/>
    <w:rsid w:val="009A6901"/>
    <w:rsid w:val="009A6D9D"/>
    <w:rsid w:val="009B1752"/>
    <w:rsid w:val="009B3735"/>
    <w:rsid w:val="009C2BFF"/>
    <w:rsid w:val="009C4392"/>
    <w:rsid w:val="009C6AA8"/>
    <w:rsid w:val="009C7928"/>
    <w:rsid w:val="009D28D3"/>
    <w:rsid w:val="009D3B46"/>
    <w:rsid w:val="009E6309"/>
    <w:rsid w:val="009F4718"/>
    <w:rsid w:val="009F5878"/>
    <w:rsid w:val="009F5E39"/>
    <w:rsid w:val="009F5F7D"/>
    <w:rsid w:val="00A05851"/>
    <w:rsid w:val="00A107FE"/>
    <w:rsid w:val="00A148CA"/>
    <w:rsid w:val="00A20831"/>
    <w:rsid w:val="00A2328A"/>
    <w:rsid w:val="00A2411B"/>
    <w:rsid w:val="00A2520C"/>
    <w:rsid w:val="00A30F6C"/>
    <w:rsid w:val="00A32737"/>
    <w:rsid w:val="00A37299"/>
    <w:rsid w:val="00A46A77"/>
    <w:rsid w:val="00A47029"/>
    <w:rsid w:val="00A50FD8"/>
    <w:rsid w:val="00A569FB"/>
    <w:rsid w:val="00A64327"/>
    <w:rsid w:val="00A65643"/>
    <w:rsid w:val="00A7572C"/>
    <w:rsid w:val="00A847A1"/>
    <w:rsid w:val="00A92401"/>
    <w:rsid w:val="00A9297D"/>
    <w:rsid w:val="00A947B6"/>
    <w:rsid w:val="00A95B83"/>
    <w:rsid w:val="00A97602"/>
    <w:rsid w:val="00AB44E1"/>
    <w:rsid w:val="00AB526F"/>
    <w:rsid w:val="00AB7DA8"/>
    <w:rsid w:val="00AC375B"/>
    <w:rsid w:val="00AD0B0B"/>
    <w:rsid w:val="00AD0EAA"/>
    <w:rsid w:val="00AD2FD1"/>
    <w:rsid w:val="00AD37D6"/>
    <w:rsid w:val="00AD44B4"/>
    <w:rsid w:val="00AD4FC0"/>
    <w:rsid w:val="00AD5E4A"/>
    <w:rsid w:val="00AF07F3"/>
    <w:rsid w:val="00AF0D66"/>
    <w:rsid w:val="00AF351F"/>
    <w:rsid w:val="00AF7116"/>
    <w:rsid w:val="00B05C3B"/>
    <w:rsid w:val="00B13C84"/>
    <w:rsid w:val="00B16F09"/>
    <w:rsid w:val="00B2133E"/>
    <w:rsid w:val="00B260B4"/>
    <w:rsid w:val="00B324B4"/>
    <w:rsid w:val="00B35AED"/>
    <w:rsid w:val="00B401A3"/>
    <w:rsid w:val="00B511E8"/>
    <w:rsid w:val="00B56BB4"/>
    <w:rsid w:val="00B63430"/>
    <w:rsid w:val="00B637EF"/>
    <w:rsid w:val="00B64519"/>
    <w:rsid w:val="00B75887"/>
    <w:rsid w:val="00B772A6"/>
    <w:rsid w:val="00B83382"/>
    <w:rsid w:val="00B879CA"/>
    <w:rsid w:val="00B92F7A"/>
    <w:rsid w:val="00B9347B"/>
    <w:rsid w:val="00B94E21"/>
    <w:rsid w:val="00B973BE"/>
    <w:rsid w:val="00BA17AF"/>
    <w:rsid w:val="00BA3067"/>
    <w:rsid w:val="00BA447A"/>
    <w:rsid w:val="00BB0457"/>
    <w:rsid w:val="00BB5A2B"/>
    <w:rsid w:val="00BC66CD"/>
    <w:rsid w:val="00BD1F93"/>
    <w:rsid w:val="00BE09AD"/>
    <w:rsid w:val="00BE28B3"/>
    <w:rsid w:val="00BF29A3"/>
    <w:rsid w:val="00C0494B"/>
    <w:rsid w:val="00C06455"/>
    <w:rsid w:val="00C106DE"/>
    <w:rsid w:val="00C11DB9"/>
    <w:rsid w:val="00C21B5E"/>
    <w:rsid w:val="00C268BA"/>
    <w:rsid w:val="00C30812"/>
    <w:rsid w:val="00C3129C"/>
    <w:rsid w:val="00C4059F"/>
    <w:rsid w:val="00C46112"/>
    <w:rsid w:val="00C47377"/>
    <w:rsid w:val="00C504A7"/>
    <w:rsid w:val="00C51776"/>
    <w:rsid w:val="00C51E67"/>
    <w:rsid w:val="00C524F1"/>
    <w:rsid w:val="00C53616"/>
    <w:rsid w:val="00C566A4"/>
    <w:rsid w:val="00C57063"/>
    <w:rsid w:val="00C57863"/>
    <w:rsid w:val="00C619D4"/>
    <w:rsid w:val="00C704F5"/>
    <w:rsid w:val="00C7326A"/>
    <w:rsid w:val="00C73561"/>
    <w:rsid w:val="00C77111"/>
    <w:rsid w:val="00C81C14"/>
    <w:rsid w:val="00C83B20"/>
    <w:rsid w:val="00C90E90"/>
    <w:rsid w:val="00C92F83"/>
    <w:rsid w:val="00C93385"/>
    <w:rsid w:val="00C93AE8"/>
    <w:rsid w:val="00C94878"/>
    <w:rsid w:val="00C94CDD"/>
    <w:rsid w:val="00CA1777"/>
    <w:rsid w:val="00CA31E0"/>
    <w:rsid w:val="00CA444F"/>
    <w:rsid w:val="00CA541B"/>
    <w:rsid w:val="00CB5894"/>
    <w:rsid w:val="00CC0CAA"/>
    <w:rsid w:val="00CC171D"/>
    <w:rsid w:val="00CD6A53"/>
    <w:rsid w:val="00CE03C9"/>
    <w:rsid w:val="00CE48F7"/>
    <w:rsid w:val="00CE4E8A"/>
    <w:rsid w:val="00CE6E94"/>
    <w:rsid w:val="00CE79FC"/>
    <w:rsid w:val="00CF1893"/>
    <w:rsid w:val="00CF6334"/>
    <w:rsid w:val="00D066DB"/>
    <w:rsid w:val="00D15382"/>
    <w:rsid w:val="00D161D3"/>
    <w:rsid w:val="00D2070E"/>
    <w:rsid w:val="00D365E9"/>
    <w:rsid w:val="00D36F43"/>
    <w:rsid w:val="00D44D8B"/>
    <w:rsid w:val="00D50C2A"/>
    <w:rsid w:val="00D513FD"/>
    <w:rsid w:val="00D53B37"/>
    <w:rsid w:val="00D54128"/>
    <w:rsid w:val="00D54C22"/>
    <w:rsid w:val="00D55088"/>
    <w:rsid w:val="00D55433"/>
    <w:rsid w:val="00D5560E"/>
    <w:rsid w:val="00D6618C"/>
    <w:rsid w:val="00D66CCB"/>
    <w:rsid w:val="00D81C83"/>
    <w:rsid w:val="00D857EB"/>
    <w:rsid w:val="00D95944"/>
    <w:rsid w:val="00D97A52"/>
    <w:rsid w:val="00D97D44"/>
    <w:rsid w:val="00DA1455"/>
    <w:rsid w:val="00DA4E70"/>
    <w:rsid w:val="00DB1C56"/>
    <w:rsid w:val="00DB5942"/>
    <w:rsid w:val="00DB5D88"/>
    <w:rsid w:val="00DC0F9D"/>
    <w:rsid w:val="00DC1195"/>
    <w:rsid w:val="00DC3E1F"/>
    <w:rsid w:val="00DC5E52"/>
    <w:rsid w:val="00DD0CA5"/>
    <w:rsid w:val="00DD23FF"/>
    <w:rsid w:val="00DD6075"/>
    <w:rsid w:val="00DE1DBF"/>
    <w:rsid w:val="00DE3131"/>
    <w:rsid w:val="00DE4610"/>
    <w:rsid w:val="00DF2E0D"/>
    <w:rsid w:val="00DF33F9"/>
    <w:rsid w:val="00E009A2"/>
    <w:rsid w:val="00E01468"/>
    <w:rsid w:val="00E02526"/>
    <w:rsid w:val="00E10213"/>
    <w:rsid w:val="00E167D9"/>
    <w:rsid w:val="00E2039D"/>
    <w:rsid w:val="00E20835"/>
    <w:rsid w:val="00E2510F"/>
    <w:rsid w:val="00E25F83"/>
    <w:rsid w:val="00E3332D"/>
    <w:rsid w:val="00E35DF5"/>
    <w:rsid w:val="00E4325E"/>
    <w:rsid w:val="00E45A44"/>
    <w:rsid w:val="00E51F46"/>
    <w:rsid w:val="00E53EA2"/>
    <w:rsid w:val="00E544D8"/>
    <w:rsid w:val="00E6661F"/>
    <w:rsid w:val="00E67046"/>
    <w:rsid w:val="00E71CC6"/>
    <w:rsid w:val="00E72ECF"/>
    <w:rsid w:val="00E8229E"/>
    <w:rsid w:val="00E8286D"/>
    <w:rsid w:val="00E84D2D"/>
    <w:rsid w:val="00E9754B"/>
    <w:rsid w:val="00EA63B1"/>
    <w:rsid w:val="00EB08A9"/>
    <w:rsid w:val="00EB2E81"/>
    <w:rsid w:val="00EB5A5F"/>
    <w:rsid w:val="00EB5AB2"/>
    <w:rsid w:val="00EC0855"/>
    <w:rsid w:val="00EC47D3"/>
    <w:rsid w:val="00EC60B0"/>
    <w:rsid w:val="00EC696B"/>
    <w:rsid w:val="00EC7C5B"/>
    <w:rsid w:val="00ED06F2"/>
    <w:rsid w:val="00ED1A63"/>
    <w:rsid w:val="00ED349F"/>
    <w:rsid w:val="00ED6AEF"/>
    <w:rsid w:val="00ED6D71"/>
    <w:rsid w:val="00EE56E9"/>
    <w:rsid w:val="00EE7D06"/>
    <w:rsid w:val="00EF1792"/>
    <w:rsid w:val="00F14653"/>
    <w:rsid w:val="00F157F1"/>
    <w:rsid w:val="00F15F74"/>
    <w:rsid w:val="00F20E9F"/>
    <w:rsid w:val="00F211A2"/>
    <w:rsid w:val="00F21385"/>
    <w:rsid w:val="00F21F8E"/>
    <w:rsid w:val="00F22E7E"/>
    <w:rsid w:val="00F36C61"/>
    <w:rsid w:val="00F37B70"/>
    <w:rsid w:val="00F4312D"/>
    <w:rsid w:val="00F439AC"/>
    <w:rsid w:val="00F4500D"/>
    <w:rsid w:val="00F4788B"/>
    <w:rsid w:val="00F510B7"/>
    <w:rsid w:val="00F54309"/>
    <w:rsid w:val="00F578BB"/>
    <w:rsid w:val="00F73836"/>
    <w:rsid w:val="00F75EAD"/>
    <w:rsid w:val="00F77D03"/>
    <w:rsid w:val="00F81C9D"/>
    <w:rsid w:val="00F86E88"/>
    <w:rsid w:val="00F927E1"/>
    <w:rsid w:val="00F93014"/>
    <w:rsid w:val="00F9486B"/>
    <w:rsid w:val="00F9551B"/>
    <w:rsid w:val="00F97697"/>
    <w:rsid w:val="00FA637F"/>
    <w:rsid w:val="00FB05D0"/>
    <w:rsid w:val="00FC45FC"/>
    <w:rsid w:val="00FC553D"/>
    <w:rsid w:val="00FC6877"/>
    <w:rsid w:val="00FD0281"/>
    <w:rsid w:val="00FD73AD"/>
    <w:rsid w:val="00FE53BB"/>
    <w:rsid w:val="00FE5869"/>
    <w:rsid w:val="00FE6223"/>
    <w:rsid w:val="00FE6D6A"/>
    <w:rsid w:val="00FF3027"/>
    <w:rsid w:val="00FF650B"/>
    <w:rsid w:val="00FF698E"/>
    <w:rsid w:val="026026CE"/>
    <w:rsid w:val="08781E2E"/>
    <w:rsid w:val="0E2A31CB"/>
    <w:rsid w:val="1E81D34E"/>
    <w:rsid w:val="22D218C0"/>
    <w:rsid w:val="233E665A"/>
    <w:rsid w:val="260B8FF7"/>
    <w:rsid w:val="2797114E"/>
    <w:rsid w:val="28C1D271"/>
    <w:rsid w:val="2A471E05"/>
    <w:rsid w:val="2B14C664"/>
    <w:rsid w:val="32E91048"/>
    <w:rsid w:val="3736AB81"/>
    <w:rsid w:val="3E0B56AF"/>
    <w:rsid w:val="404FBDDC"/>
    <w:rsid w:val="41F2F265"/>
    <w:rsid w:val="425F96B3"/>
    <w:rsid w:val="446D116A"/>
    <w:rsid w:val="66B343D3"/>
    <w:rsid w:val="6A5CD906"/>
    <w:rsid w:val="7A59E95B"/>
    <w:rsid w:val="7FEB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0E33C6D"/>
  <w15:chartTrackingRefBased/>
  <w15:docId w15:val="{9330E134-87EC-4D84-ABBC-337F515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632"/>
    <w:rPr>
      <w:rFonts w:cs="Mangal"/>
      <w:sz w:val="24"/>
      <w:szCs w:val="24"/>
      <w:lang w:val="en-US" w:eastAsia="en-US" w:bidi="hi-IN"/>
    </w:rPr>
  </w:style>
  <w:style w:type="paragraph" w:styleId="Heading2">
    <w:name w:val="heading 2"/>
    <w:basedOn w:val="Normal"/>
    <w:next w:val="Normal"/>
    <w:link w:val="Heading2Char"/>
    <w:qFormat/>
    <w:rsid w:val="00F73836"/>
    <w:pPr>
      <w:keepNext/>
      <w:widowControl w:val="0"/>
      <w:tabs>
        <w:tab w:val="left" w:pos="-1584"/>
        <w:tab w:val="left" w:pos="-864"/>
        <w:tab w:val="left" w:pos="-144"/>
      </w:tabs>
      <w:autoSpaceDE w:val="0"/>
      <w:autoSpaceDN w:val="0"/>
      <w:adjustRightInd w:val="0"/>
      <w:ind w:left="400" w:hanging="300"/>
      <w:jc w:val="both"/>
      <w:outlineLvl w:val="1"/>
    </w:pPr>
    <w:rPr>
      <w:rFonts w:ascii="Courier New TUR" w:hAnsi="Courier New TUR" w:cs="Times New Roman"/>
      <w:b/>
      <w:bCs/>
      <w:lang w:val="en-GB" w:eastAsia="x-none" w:bidi="ar-SA"/>
    </w:rPr>
  </w:style>
  <w:style w:type="paragraph" w:styleId="Heading3">
    <w:name w:val="heading 3"/>
    <w:basedOn w:val="Normal"/>
    <w:next w:val="Normal"/>
    <w:link w:val="Heading3Char"/>
    <w:semiHidden/>
    <w:unhideWhenUsed/>
    <w:qFormat/>
    <w:rsid w:val="00AD2FD1"/>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632"/>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6AEF"/>
    <w:pPr>
      <w:tabs>
        <w:tab w:val="center" w:pos="4320"/>
        <w:tab w:val="right" w:pos="8640"/>
      </w:tabs>
    </w:pPr>
  </w:style>
  <w:style w:type="paragraph" w:styleId="Footer">
    <w:name w:val="footer"/>
    <w:basedOn w:val="Normal"/>
    <w:rsid w:val="00ED6AEF"/>
    <w:pPr>
      <w:tabs>
        <w:tab w:val="center" w:pos="4320"/>
        <w:tab w:val="right" w:pos="8640"/>
      </w:tabs>
    </w:pPr>
  </w:style>
  <w:style w:type="paragraph" w:styleId="Title">
    <w:name w:val="Title"/>
    <w:basedOn w:val="Normal"/>
    <w:link w:val="TitleChar"/>
    <w:qFormat/>
    <w:rsid w:val="00E4325E"/>
    <w:pPr>
      <w:ind w:left="360"/>
      <w:jc w:val="center"/>
    </w:pPr>
    <w:rPr>
      <w:rFonts w:cs="Times New Roman"/>
      <w:b/>
      <w:bCs/>
      <w:lang w:bidi="ar-SA"/>
    </w:rPr>
  </w:style>
  <w:style w:type="character" w:customStyle="1" w:styleId="TitleChar">
    <w:name w:val="Title Char"/>
    <w:link w:val="Title"/>
    <w:rsid w:val="00E4325E"/>
    <w:rPr>
      <w:b/>
      <w:bCs/>
      <w:sz w:val="24"/>
      <w:szCs w:val="24"/>
      <w:lang w:val="en-US" w:eastAsia="en-US" w:bidi="ar-SA"/>
    </w:rPr>
  </w:style>
  <w:style w:type="character" w:customStyle="1" w:styleId="street-address">
    <w:name w:val="street-address"/>
    <w:basedOn w:val="DefaultParagraphFont"/>
    <w:rsid w:val="006365FA"/>
  </w:style>
  <w:style w:type="character" w:customStyle="1" w:styleId="tel">
    <w:name w:val="tel"/>
    <w:basedOn w:val="DefaultParagraphFont"/>
    <w:rsid w:val="006365FA"/>
  </w:style>
  <w:style w:type="paragraph" w:styleId="ListParagraph">
    <w:name w:val="List Paragraph"/>
    <w:basedOn w:val="Normal"/>
    <w:qFormat/>
    <w:rsid w:val="00DD23FF"/>
    <w:pPr>
      <w:ind w:left="720"/>
    </w:pPr>
    <w:rPr>
      <w:szCs w:val="21"/>
    </w:rPr>
  </w:style>
  <w:style w:type="character" w:customStyle="1" w:styleId="Heading2Char">
    <w:name w:val="Heading 2 Char"/>
    <w:link w:val="Heading2"/>
    <w:rsid w:val="00F73836"/>
    <w:rPr>
      <w:rFonts w:ascii="Courier New TUR" w:hAnsi="Courier New TUR"/>
      <w:b/>
      <w:bCs/>
      <w:sz w:val="24"/>
      <w:szCs w:val="24"/>
      <w:lang w:val="en-GB" w:bidi="ar-SA"/>
    </w:rPr>
  </w:style>
  <w:style w:type="paragraph" w:styleId="BodyText">
    <w:name w:val="Body Text"/>
    <w:basedOn w:val="Normal"/>
    <w:link w:val="BodyTextChar"/>
    <w:rsid w:val="003B52A7"/>
    <w:pPr>
      <w:spacing w:after="120"/>
    </w:pPr>
    <w:rPr>
      <w:rFonts w:eastAsia="SimSun" w:cs="Times New Roman"/>
      <w:lang w:val="x-none" w:eastAsia="zh-CN" w:bidi="ar-SA"/>
    </w:rPr>
  </w:style>
  <w:style w:type="character" w:customStyle="1" w:styleId="BodyTextChar">
    <w:name w:val="Body Text Char"/>
    <w:link w:val="BodyText"/>
    <w:rsid w:val="003B52A7"/>
    <w:rPr>
      <w:rFonts w:eastAsia="SimSun"/>
      <w:sz w:val="24"/>
      <w:szCs w:val="24"/>
      <w:lang w:eastAsia="zh-CN" w:bidi="ar-SA"/>
    </w:rPr>
  </w:style>
  <w:style w:type="paragraph" w:styleId="BodyTextIndent2">
    <w:name w:val="Body Text Indent 2"/>
    <w:basedOn w:val="Normal"/>
    <w:link w:val="BodyTextIndent2Char"/>
    <w:rsid w:val="00DB5D88"/>
    <w:pPr>
      <w:spacing w:after="120" w:line="480" w:lineRule="auto"/>
      <w:ind w:left="360"/>
    </w:pPr>
    <w:rPr>
      <w:rFonts w:cs="Times New Roman"/>
      <w:szCs w:val="21"/>
      <w:lang w:val="x-none" w:eastAsia="x-none" w:bidi="ar-SA"/>
    </w:rPr>
  </w:style>
  <w:style w:type="character" w:customStyle="1" w:styleId="BodyTextIndent2Char">
    <w:name w:val="Body Text Indent 2 Char"/>
    <w:link w:val="BodyTextIndent2"/>
    <w:rsid w:val="00DB5D88"/>
    <w:rPr>
      <w:rFonts w:cs="Mangal"/>
      <w:sz w:val="24"/>
      <w:szCs w:val="21"/>
    </w:rPr>
  </w:style>
  <w:style w:type="paragraph" w:styleId="BalloonText">
    <w:name w:val="Balloon Text"/>
    <w:basedOn w:val="Normal"/>
    <w:link w:val="BalloonTextChar"/>
    <w:rsid w:val="00F439AC"/>
    <w:rPr>
      <w:rFonts w:ascii="Segoe UI" w:hAnsi="Segoe UI"/>
      <w:sz w:val="18"/>
      <w:szCs w:val="16"/>
    </w:rPr>
  </w:style>
  <w:style w:type="character" w:customStyle="1" w:styleId="BalloonTextChar">
    <w:name w:val="Balloon Text Char"/>
    <w:link w:val="BalloonText"/>
    <w:rsid w:val="00F439AC"/>
    <w:rPr>
      <w:rFonts w:ascii="Segoe UI" w:hAnsi="Segoe UI" w:cs="Mangal"/>
      <w:sz w:val="18"/>
      <w:szCs w:val="16"/>
      <w:lang w:val="en-US" w:eastAsia="en-US"/>
    </w:rPr>
  </w:style>
  <w:style w:type="character" w:customStyle="1" w:styleId="TitleChar1">
    <w:name w:val="Title Char1"/>
    <w:locked/>
    <w:rsid w:val="00012B7F"/>
    <w:rPr>
      <w:rFonts w:eastAsia="Times New Roman"/>
      <w:b/>
      <w:bCs/>
      <w:sz w:val="24"/>
      <w:szCs w:val="24"/>
      <w:lang w:bidi="ar-SA"/>
    </w:rPr>
  </w:style>
  <w:style w:type="character" w:styleId="FootnoteReference">
    <w:name w:val="footnote reference"/>
    <w:rsid w:val="00826D02"/>
  </w:style>
  <w:style w:type="character" w:styleId="Hyperlink">
    <w:name w:val="Hyperlink"/>
    <w:rsid w:val="009C2BFF"/>
    <w:rPr>
      <w:color w:val="0000FF"/>
      <w:u w:val="single"/>
    </w:rPr>
  </w:style>
  <w:style w:type="character" w:customStyle="1" w:styleId="Heading3Char">
    <w:name w:val="Heading 3 Char"/>
    <w:basedOn w:val="DefaultParagraphFont"/>
    <w:link w:val="Heading3"/>
    <w:semiHidden/>
    <w:rsid w:val="00AD2FD1"/>
    <w:rPr>
      <w:rFonts w:asciiTheme="majorHAnsi" w:eastAsiaTheme="majorEastAsia" w:hAnsiTheme="majorHAnsi" w:cs="Mangal"/>
      <w:color w:val="1F3763" w:themeColor="accent1" w:themeShade="7F"/>
      <w:sz w:val="24"/>
      <w:szCs w:val="21"/>
      <w:lang w:val="en-US" w:eastAsia="en-US" w:bidi="hi-IN"/>
    </w:rPr>
  </w:style>
  <w:style w:type="character" w:customStyle="1" w:styleId="contentline-767">
    <w:name w:val="contentline-767"/>
    <w:basedOn w:val="DefaultParagraphFont"/>
    <w:rsid w:val="00AD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13861">
      <w:bodyDiv w:val="1"/>
      <w:marLeft w:val="0"/>
      <w:marRight w:val="0"/>
      <w:marTop w:val="0"/>
      <w:marBottom w:val="0"/>
      <w:divBdr>
        <w:top w:val="none" w:sz="0" w:space="0" w:color="auto"/>
        <w:left w:val="none" w:sz="0" w:space="0" w:color="auto"/>
        <w:bottom w:val="none" w:sz="0" w:space="0" w:color="auto"/>
        <w:right w:val="none" w:sz="0" w:space="0" w:color="auto"/>
      </w:divBdr>
      <w:divsChild>
        <w:div w:id="158886067">
          <w:marLeft w:val="0"/>
          <w:marRight w:val="0"/>
          <w:marTop w:val="0"/>
          <w:marBottom w:val="0"/>
          <w:divBdr>
            <w:top w:val="none" w:sz="0" w:space="0" w:color="auto"/>
            <w:left w:val="none" w:sz="0" w:space="0" w:color="auto"/>
            <w:bottom w:val="none" w:sz="0" w:space="0" w:color="auto"/>
            <w:right w:val="none" w:sz="0" w:space="0" w:color="auto"/>
          </w:divBdr>
          <w:divsChild>
            <w:div w:id="155002683">
              <w:marLeft w:val="0"/>
              <w:marRight w:val="0"/>
              <w:marTop w:val="0"/>
              <w:marBottom w:val="0"/>
              <w:divBdr>
                <w:top w:val="none" w:sz="0" w:space="0" w:color="auto"/>
                <w:left w:val="none" w:sz="0" w:space="0" w:color="auto"/>
                <w:bottom w:val="none" w:sz="0" w:space="0" w:color="auto"/>
                <w:right w:val="none" w:sz="0" w:space="0" w:color="auto"/>
              </w:divBdr>
              <w:divsChild>
                <w:div w:id="1057826008">
                  <w:marLeft w:val="0"/>
                  <w:marRight w:val="0"/>
                  <w:marTop w:val="0"/>
                  <w:marBottom w:val="0"/>
                  <w:divBdr>
                    <w:top w:val="none" w:sz="0" w:space="0" w:color="auto"/>
                    <w:left w:val="none" w:sz="0" w:space="0" w:color="auto"/>
                    <w:bottom w:val="none" w:sz="0" w:space="0" w:color="auto"/>
                    <w:right w:val="none" w:sz="0" w:space="0" w:color="auto"/>
                  </w:divBdr>
                  <w:divsChild>
                    <w:div w:id="1796871061">
                      <w:marLeft w:val="0"/>
                      <w:marRight w:val="0"/>
                      <w:marTop w:val="0"/>
                      <w:marBottom w:val="0"/>
                      <w:divBdr>
                        <w:top w:val="none" w:sz="0" w:space="0" w:color="auto"/>
                        <w:left w:val="none" w:sz="0" w:space="0" w:color="auto"/>
                        <w:bottom w:val="none" w:sz="0" w:space="0" w:color="auto"/>
                        <w:right w:val="none" w:sz="0" w:space="0" w:color="auto"/>
                      </w:divBdr>
                      <w:divsChild>
                        <w:div w:id="359669004">
                          <w:marLeft w:val="0"/>
                          <w:marRight w:val="0"/>
                          <w:marTop w:val="0"/>
                          <w:marBottom w:val="0"/>
                          <w:divBdr>
                            <w:top w:val="none" w:sz="0" w:space="0" w:color="auto"/>
                            <w:left w:val="none" w:sz="0" w:space="0" w:color="auto"/>
                            <w:bottom w:val="none" w:sz="0" w:space="0" w:color="auto"/>
                            <w:right w:val="none" w:sz="0" w:space="0" w:color="auto"/>
                          </w:divBdr>
                          <w:divsChild>
                            <w:div w:id="18008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0051">
      <w:bodyDiv w:val="1"/>
      <w:marLeft w:val="0"/>
      <w:marRight w:val="0"/>
      <w:marTop w:val="0"/>
      <w:marBottom w:val="0"/>
      <w:divBdr>
        <w:top w:val="none" w:sz="0" w:space="0" w:color="auto"/>
        <w:left w:val="none" w:sz="0" w:space="0" w:color="auto"/>
        <w:bottom w:val="none" w:sz="0" w:space="0" w:color="auto"/>
        <w:right w:val="none" w:sz="0" w:space="0" w:color="auto"/>
      </w:divBdr>
    </w:div>
    <w:div w:id="1320429169">
      <w:bodyDiv w:val="1"/>
      <w:marLeft w:val="0"/>
      <w:marRight w:val="0"/>
      <w:marTop w:val="0"/>
      <w:marBottom w:val="0"/>
      <w:divBdr>
        <w:top w:val="none" w:sz="0" w:space="0" w:color="auto"/>
        <w:left w:val="none" w:sz="0" w:space="0" w:color="auto"/>
        <w:bottom w:val="none" w:sz="0" w:space="0" w:color="auto"/>
        <w:right w:val="none" w:sz="0" w:space="0" w:color="auto"/>
      </w:divBdr>
    </w:div>
    <w:div w:id="1345546875">
      <w:bodyDiv w:val="1"/>
      <w:marLeft w:val="0"/>
      <w:marRight w:val="0"/>
      <w:marTop w:val="0"/>
      <w:marBottom w:val="0"/>
      <w:divBdr>
        <w:top w:val="none" w:sz="0" w:space="0" w:color="auto"/>
        <w:left w:val="none" w:sz="0" w:space="0" w:color="auto"/>
        <w:bottom w:val="none" w:sz="0" w:space="0" w:color="auto"/>
        <w:right w:val="none" w:sz="0" w:space="0" w:color="auto"/>
      </w:divBdr>
    </w:div>
    <w:div w:id="14655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FCFC-356C-4F88-8CF7-2EEDA340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796</Words>
  <Characters>4541</Characters>
  <Application>Microsoft Office Word</Application>
  <DocSecurity>0</DocSecurity>
  <Lines>37</Lines>
  <Paragraphs>10</Paragraphs>
  <ScaleCrop>false</ScaleCrop>
  <Company>POWER GRID CORPORATION OF INDIA LIMITED</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VNDESHPANDE</dc:creator>
  <cp:keywords/>
  <dc:description/>
  <cp:lastModifiedBy>Vijay Rambhau Likhar {विजय आर. लिखार}</cp:lastModifiedBy>
  <cp:revision>347</cp:revision>
  <cp:lastPrinted>2018-11-16T20:02:00Z</cp:lastPrinted>
  <dcterms:created xsi:type="dcterms:W3CDTF">2023-08-30T09:37:00Z</dcterms:created>
  <dcterms:modified xsi:type="dcterms:W3CDTF">2025-01-16T05:14:00Z</dcterms:modified>
</cp:coreProperties>
</file>