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1B5BD" w14:textId="172B22CE" w:rsidR="002367BF" w:rsidRPr="0038106B" w:rsidRDefault="002367BF" w:rsidP="002367BF">
      <w:pPr>
        <w:pStyle w:val="Header"/>
        <w:tabs>
          <w:tab w:val="left" w:pos="1141"/>
        </w:tabs>
        <w:rPr>
          <w:rFonts w:ascii="Book Antiqua" w:hAnsi="Book Antiqua" w:cs="Arial"/>
          <w:sz w:val="20"/>
          <w:lang w:val="en-IN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Ref. No.: </w:t>
      </w:r>
      <w:r w:rsidRPr="0038106B">
        <w:rPr>
          <w:rFonts w:ascii="Book Antiqua" w:hAnsi="Book Antiqua" w:cs="Arial"/>
          <w:sz w:val="20"/>
        </w:rPr>
        <w:t>CC/</w:t>
      </w:r>
      <w:r>
        <w:rPr>
          <w:rFonts w:ascii="Book Antiqua" w:hAnsi="Book Antiqua" w:cs="Arial"/>
          <w:sz w:val="20"/>
        </w:rPr>
        <w:t>G3</w:t>
      </w:r>
      <w:r w:rsidRPr="0038106B">
        <w:rPr>
          <w:rFonts w:ascii="Book Antiqua" w:hAnsi="Book Antiqua" w:cs="Arial"/>
          <w:sz w:val="20"/>
          <w:lang w:val="en-IN"/>
        </w:rPr>
        <w:t>/</w:t>
      </w:r>
      <w:r w:rsidRPr="0038106B">
        <w:rPr>
          <w:rFonts w:ascii="Book Antiqua" w:hAnsi="Book Antiqua" w:cs="Arial"/>
          <w:sz w:val="20"/>
        </w:rPr>
        <w:t>Ext</w:t>
      </w:r>
      <w:r>
        <w:rPr>
          <w:rFonts w:ascii="Book Antiqua" w:hAnsi="Book Antiqua" w:cs="Arial"/>
          <w:sz w:val="20"/>
        </w:rPr>
        <w:t>ension</w:t>
      </w:r>
      <w:r w:rsidRPr="0038106B">
        <w:rPr>
          <w:rFonts w:ascii="Book Antiqua" w:hAnsi="Book Antiqua" w:cs="Arial"/>
          <w:sz w:val="20"/>
        </w:rPr>
        <w:t>-</w:t>
      </w:r>
      <w:r w:rsidR="00454BBD">
        <w:rPr>
          <w:rFonts w:ascii="Book Antiqua" w:hAnsi="Book Antiqua" w:cs="Arial"/>
          <w:sz w:val="20"/>
        </w:rPr>
        <w:t>V</w:t>
      </w:r>
      <w:r w:rsidR="00011EB8">
        <w:rPr>
          <w:rFonts w:ascii="Book Antiqua" w:hAnsi="Book Antiqua" w:cs="Arial"/>
          <w:sz w:val="20"/>
        </w:rPr>
        <w:t>I</w:t>
      </w:r>
      <w:r w:rsidR="00436687">
        <w:rPr>
          <w:rFonts w:ascii="Book Antiqua" w:hAnsi="Book Antiqua" w:cs="Arial"/>
          <w:sz w:val="20"/>
        </w:rPr>
        <w:t>I</w:t>
      </w:r>
      <w:r w:rsidRPr="0038106B">
        <w:rPr>
          <w:rFonts w:ascii="Book Antiqua" w:hAnsi="Book Antiqua" w:cs="Arial"/>
          <w:sz w:val="20"/>
        </w:rPr>
        <w:tab/>
        <w:t xml:space="preserve"> </w:t>
      </w:r>
      <w:r>
        <w:rPr>
          <w:rFonts w:ascii="Book Antiqua" w:hAnsi="Book Antiqua" w:cs="Arial"/>
          <w:sz w:val="20"/>
        </w:rPr>
        <w:t xml:space="preserve">    </w:t>
      </w:r>
      <w:r w:rsidRPr="0038106B">
        <w:rPr>
          <w:rFonts w:ascii="Book Antiqua" w:hAnsi="Book Antiqua" w:cs="Arial"/>
          <w:sz w:val="20"/>
        </w:rPr>
        <w:t xml:space="preserve"> </w:t>
      </w:r>
      <w:r>
        <w:rPr>
          <w:rFonts w:ascii="Book Antiqua" w:hAnsi="Book Antiqua" w:cs="Arial"/>
          <w:sz w:val="20"/>
        </w:rPr>
        <w:tab/>
      </w:r>
      <w:r w:rsidRPr="0038106B">
        <w:rPr>
          <w:rFonts w:ascii="Book Antiqua" w:hAnsi="Book Antiqua" w:cs="Arial"/>
          <w:sz w:val="20"/>
        </w:rPr>
        <w:t xml:space="preserve"> Date: </w:t>
      </w:r>
      <w:r w:rsidR="00011EB8">
        <w:rPr>
          <w:rFonts w:ascii="Book Antiqua" w:hAnsi="Book Antiqua" w:cs="Arial"/>
          <w:sz w:val="20"/>
        </w:rPr>
        <w:t>0</w:t>
      </w:r>
      <w:r w:rsidR="00436687">
        <w:rPr>
          <w:rFonts w:ascii="Book Antiqua" w:hAnsi="Book Antiqua" w:cs="Arial"/>
          <w:sz w:val="20"/>
        </w:rPr>
        <w:t>8</w:t>
      </w:r>
      <w:r w:rsidR="00011EB8">
        <w:rPr>
          <w:rFonts w:ascii="Book Antiqua" w:hAnsi="Book Antiqua" w:cs="Arial"/>
          <w:sz w:val="20"/>
        </w:rPr>
        <w:t>.01.2025</w:t>
      </w:r>
    </w:p>
    <w:p w14:paraId="33E96794" w14:textId="77777777" w:rsidR="005B6CDB" w:rsidRDefault="005B6CDB" w:rsidP="002367BF">
      <w:pPr>
        <w:jc w:val="both"/>
        <w:rPr>
          <w:rFonts w:ascii="Book Antiqua" w:hAnsi="Book Antiqua" w:cs="Calibri"/>
          <w:b/>
          <w:bCs/>
          <w:color w:val="000000"/>
          <w:sz w:val="20"/>
          <w:highlight w:val="lightGray"/>
        </w:rPr>
      </w:pPr>
    </w:p>
    <w:p w14:paraId="71DFF52A" w14:textId="4EFBFB6D" w:rsidR="002367BF" w:rsidRPr="0038106B" w:rsidRDefault="002367BF" w:rsidP="002367BF">
      <w:pPr>
        <w:jc w:val="both"/>
        <w:rPr>
          <w:rFonts w:ascii="Book Antiqua" w:hAnsi="Book Antiqua" w:cs="Calibri"/>
          <w:b/>
          <w:bCs/>
          <w:sz w:val="20"/>
        </w:rPr>
      </w:pP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&lt;&lt;</w:t>
      </w:r>
      <w:r w:rsidRPr="0038106B">
        <w:rPr>
          <w:rFonts w:ascii="Book Antiqua" w:hAnsi="Book Antiqua" w:cs="Calibri"/>
          <w:b/>
          <w:color w:val="000000"/>
          <w:sz w:val="20"/>
          <w:highlight w:val="lightGray"/>
        </w:rPr>
        <w:t xml:space="preserve"> Issued to all bidders through portal </w:t>
      </w:r>
      <w:hyperlink r:id="rId7" w:history="1">
        <w:r w:rsidRPr="0038106B">
          <w:rPr>
            <w:rStyle w:val="Hyperlink"/>
            <w:rFonts w:ascii="Book Antiqua" w:hAnsi="Book Antiqua"/>
            <w:sz w:val="20"/>
          </w:rPr>
          <w:t>https://etender.powergrid.in</w:t>
        </w:r>
      </w:hyperlink>
      <w:r w:rsidRPr="0038106B">
        <w:rPr>
          <w:rFonts w:ascii="Book Antiqua" w:hAnsi="Book Antiqua"/>
          <w:sz w:val="20"/>
        </w:rPr>
        <w:t xml:space="preserve"> </w:t>
      </w:r>
      <w:r w:rsidRPr="0038106B">
        <w:rPr>
          <w:rFonts w:ascii="Book Antiqua" w:hAnsi="Book Antiqua" w:cs="Calibri"/>
          <w:b/>
          <w:bCs/>
          <w:color w:val="000000"/>
          <w:sz w:val="20"/>
          <w:highlight w:val="lightGray"/>
        </w:rPr>
        <w:t>&gt;&gt;</w:t>
      </w:r>
    </w:p>
    <w:p w14:paraId="2468E2C3" w14:textId="38CAD0B4" w:rsidR="00884798" w:rsidRDefault="002367BF" w:rsidP="00F219DD">
      <w:pPr>
        <w:jc w:val="both"/>
        <w:rPr>
          <w:rFonts w:ascii="Book Antiqua" w:eastAsia="MS Mincho" w:hAnsi="Book Antiqua" w:cs="Arial"/>
          <w:b/>
          <w:bCs/>
          <w:szCs w:val="22"/>
        </w:rPr>
      </w:pPr>
      <w:r w:rsidRPr="0038106B">
        <w:rPr>
          <w:rFonts w:ascii="Book Antiqua" w:hAnsi="Book Antiqua" w:cs="Arial"/>
          <w:b/>
          <w:bCs/>
          <w:sz w:val="20"/>
        </w:rPr>
        <w:t xml:space="preserve">Sub: </w:t>
      </w:r>
      <w:r w:rsidR="00330D80">
        <w:rPr>
          <w:rFonts w:ascii="Book Antiqua" w:hAnsi="Book Antiqua" w:cs="Arial"/>
          <w:b/>
          <w:bCs/>
          <w:sz w:val="20"/>
        </w:rPr>
        <w:t xml:space="preserve"> </w:t>
      </w:r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Pre-Bid Tie up for 765kV AIS Package SS 96T associated with “Transmission System for Integration of Kurnool-IV REZ Phase-I (for 4.5 GW)” through Tariff Based Competitive Bidding (TBCB) route prior to </w:t>
      </w:r>
      <w:proofErr w:type="spellStart"/>
      <w:r w:rsidR="00153208" w:rsidRPr="00153208">
        <w:rPr>
          <w:rStyle w:val="shorttext"/>
          <w:rFonts w:ascii="Calibri" w:hAnsi="Calibri" w:cs="Calibri"/>
          <w:lang w:val="en-IN" w:eastAsia="en-IN"/>
        </w:rPr>
        <w:t>RfP</w:t>
      </w:r>
      <w:proofErr w:type="spellEnd"/>
      <w:r w:rsidR="00153208" w:rsidRPr="00153208">
        <w:rPr>
          <w:rStyle w:val="shorttext"/>
          <w:rFonts w:ascii="Calibri" w:hAnsi="Calibri" w:cs="Calibri"/>
          <w:lang w:val="en-IN" w:eastAsia="en-IN"/>
        </w:rPr>
        <w:t xml:space="preserve"> bid submission by POWERGRID to BPC.   </w:t>
      </w:r>
      <w:r w:rsidR="00153208">
        <w:rPr>
          <w:rStyle w:val="shorttext"/>
          <w:rFonts w:ascii="Calibri" w:hAnsi="Calibri" w:cs="Calibri"/>
          <w:lang w:val="en-IN" w:eastAsia="en-IN"/>
        </w:rPr>
        <w:t xml:space="preserve"> </w:t>
      </w:r>
    </w:p>
    <w:p w14:paraId="4883D988" w14:textId="689ABCC2" w:rsidR="00F219DD" w:rsidRPr="00330D80" w:rsidRDefault="00F219DD" w:rsidP="00F219DD">
      <w:pPr>
        <w:jc w:val="both"/>
        <w:rPr>
          <w:rFonts w:ascii="Book Antiqua" w:eastAsia="MS Mincho" w:hAnsi="Book Antiqua" w:cs="Arial"/>
          <w:b/>
          <w:bCs/>
          <w:sz w:val="14"/>
          <w:szCs w:val="14"/>
        </w:rPr>
      </w:pPr>
      <w:r>
        <w:rPr>
          <w:rFonts w:ascii="Book Antiqua" w:eastAsia="MS Mincho" w:hAnsi="Book Antiqua" w:cs="Arial"/>
          <w:b/>
          <w:bCs/>
          <w:szCs w:val="22"/>
        </w:rPr>
        <w:t xml:space="preserve">Spec. no: </w:t>
      </w:r>
      <w:r w:rsidR="00153208" w:rsidRPr="00153208">
        <w:rPr>
          <w:rFonts w:ascii="Book Antiqua" w:hAnsi="Book Antiqua" w:cs="Arial"/>
          <w:b/>
          <w:color w:val="0000CC"/>
          <w:szCs w:val="22"/>
          <w:lang w:val="en-GB"/>
        </w:rPr>
        <w:t>CC/T/W-AIS/DOM/A02/24/14751</w:t>
      </w:r>
      <w:r w:rsidR="00153208">
        <w:rPr>
          <w:rFonts w:ascii="Book Antiqua" w:hAnsi="Book Antiqua" w:cs="Arial"/>
          <w:b/>
          <w:color w:val="0000CC"/>
          <w:szCs w:val="22"/>
          <w:lang w:val="en-GB"/>
        </w:rPr>
        <w:t xml:space="preserve"> </w:t>
      </w:r>
    </w:p>
    <w:p w14:paraId="767E90BC" w14:textId="77777777" w:rsidR="002367BF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bCs/>
          <w:sz w:val="20"/>
        </w:rPr>
      </w:pPr>
      <w:r w:rsidRPr="0038106B">
        <w:rPr>
          <w:rFonts w:ascii="Book Antiqua" w:hAnsi="Book Antiqua" w:cs="Arial"/>
          <w:b/>
          <w:bCs/>
          <w:sz w:val="20"/>
        </w:rPr>
        <w:t>(Domestic</w:t>
      </w:r>
      <w:r w:rsidRPr="0038106B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38106B">
        <w:rPr>
          <w:rFonts w:ascii="Book Antiqua" w:hAnsi="Book Antiqua" w:cs="Arial"/>
          <w:b/>
          <w:bCs/>
          <w:sz w:val="20"/>
        </w:rPr>
        <w:t>)</w:t>
      </w:r>
    </w:p>
    <w:p w14:paraId="041512B9" w14:textId="095E01FA" w:rsidR="002367BF" w:rsidRPr="0038106B" w:rsidRDefault="002367BF" w:rsidP="002367BF">
      <w:pPr>
        <w:spacing w:after="0" w:line="240" w:lineRule="auto"/>
        <w:ind w:firstLine="629"/>
        <w:jc w:val="center"/>
        <w:rPr>
          <w:rFonts w:ascii="Book Antiqua" w:hAnsi="Book Antiqua" w:cs="Arial"/>
          <w:b/>
          <w:sz w:val="20"/>
        </w:rPr>
      </w:pPr>
      <w:r w:rsidRPr="0038106B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0A43CB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8"/>
          <w:szCs w:val="18"/>
        </w:rPr>
      </w:pPr>
    </w:p>
    <w:p w14:paraId="6329EAAC" w14:textId="2274FFD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</w:t>
      </w:r>
      <w:proofErr w:type="spellStart"/>
      <w:r w:rsidRPr="00C84AD4">
        <w:rPr>
          <w:rFonts w:ascii="Book Antiqua" w:hAnsi="Book Antiqua" w:cs="Arial"/>
          <w:sz w:val="20"/>
        </w:rPr>
        <w:t>alongwith</w:t>
      </w:r>
      <w:proofErr w:type="spellEnd"/>
      <w:r w:rsidRPr="00C84AD4">
        <w:rPr>
          <w:rFonts w:ascii="Book Antiqua" w:hAnsi="Book Antiqua" w:cs="Arial"/>
          <w:sz w:val="20"/>
        </w:rPr>
        <w:t xml:space="preserve">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3C3F6A">
        <w:rPr>
          <w:rFonts w:ascii="Book Antiqua" w:hAnsi="Book Antiqua" w:cs="Arial"/>
          <w:sz w:val="20"/>
        </w:rPr>
        <w:t xml:space="preserve"> </w:t>
      </w:r>
      <w:r w:rsidR="003C3F6A" w:rsidRPr="003C3F6A">
        <w:rPr>
          <w:rFonts w:ascii="Book Antiqua" w:hAnsi="Book Antiqua" w:cs="Arial"/>
          <w:sz w:val="20"/>
        </w:rPr>
        <w:t>and subsequently uploaded amendments/clarifications to the Bidding Documents.</w:t>
      </w:r>
      <w:r w:rsidR="003C3F6A">
        <w:rPr>
          <w:rFonts w:ascii="Book Antiqua" w:hAnsi="Book Antiqua" w:cs="Arial"/>
          <w:sz w:val="20"/>
        </w:rPr>
        <w:t xml:space="preserve"> </w:t>
      </w:r>
    </w:p>
    <w:p w14:paraId="5A1CBFFE" w14:textId="77777777" w:rsidR="00DF53D6" w:rsidRPr="000A43CB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6"/>
          <w:szCs w:val="16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88479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8"/>
          <w:szCs w:val="18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33A78F98" w14:textId="77777777" w:rsidR="00011EB8" w:rsidRPr="00C84AD4" w:rsidRDefault="00011EB8" w:rsidP="00011EB8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3E3C7D35" w14:textId="77777777" w:rsidR="00011EB8" w:rsidRPr="007F2374" w:rsidRDefault="00011EB8" w:rsidP="00011EB8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183E7800" w14:textId="77777777" w:rsidR="00436687" w:rsidRPr="00C84AD4" w:rsidRDefault="00436687" w:rsidP="00436687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>
              <w:rPr>
                <w:rFonts w:ascii="Book Antiqua" w:hAnsi="Book Antiqua" w:cs="Arial"/>
                <w:sz w:val="20"/>
              </w:rPr>
              <w:t>06/01/2025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2F8E681A" w14:textId="77777777" w:rsidR="00436687" w:rsidRPr="00C84AD4" w:rsidRDefault="00436687" w:rsidP="00436687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053C6798" w14:textId="77777777" w:rsidR="00436687" w:rsidRPr="007F2374" w:rsidRDefault="00436687" w:rsidP="00436687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795EE3E5" w14:textId="77777777" w:rsidR="00436687" w:rsidRPr="00C84AD4" w:rsidRDefault="00436687" w:rsidP="00436687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4859B271" w14:textId="77777777" w:rsidR="00436687" w:rsidRPr="00C84AD4" w:rsidRDefault="00436687" w:rsidP="00436687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341F6268" w:rsidR="00C84AD4" w:rsidRPr="00C84AD4" w:rsidRDefault="00436687" w:rsidP="00436687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>
              <w:rPr>
                <w:rFonts w:ascii="Book Antiqua" w:hAnsi="Book Antiqua" w:cs="Arial"/>
                <w:sz w:val="20"/>
              </w:rPr>
              <w:t>08/01/2025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5F82FA4F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436687">
              <w:rPr>
                <w:rFonts w:ascii="Book Antiqua" w:hAnsi="Book Antiqua" w:cs="Arial"/>
                <w:sz w:val="20"/>
              </w:rPr>
              <w:t>12</w:t>
            </w:r>
            <w:r w:rsidR="00482FB3">
              <w:rPr>
                <w:rFonts w:ascii="Book Antiqua" w:hAnsi="Book Antiqua" w:cs="Arial"/>
                <w:sz w:val="20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  <w:r w:rsidR="00CF4934">
              <w:rPr>
                <w:rFonts w:ascii="Book Antiqua" w:hAnsi="Book Antiqua" w:cs="Arial"/>
                <w:sz w:val="20"/>
              </w:rPr>
              <w:t xml:space="preserve">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  <w:bookmarkStart w:id="0" w:name="_GoBack"/>
            <w:bookmarkEnd w:id="0"/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5181C1A9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436687">
              <w:rPr>
                <w:rFonts w:ascii="Book Antiqua" w:hAnsi="Book Antiqua" w:cs="Arial"/>
                <w:sz w:val="20"/>
              </w:rPr>
              <w:t>14</w:t>
            </w:r>
            <w:r w:rsidR="00482FB3">
              <w:rPr>
                <w:rFonts w:ascii="Book Antiqua" w:hAnsi="Book Antiqua" w:cs="Arial"/>
                <w:sz w:val="20"/>
              </w:rPr>
              <w:t>/01/2025</w:t>
            </w:r>
            <w:r w:rsidRPr="00C84AD4">
              <w:rPr>
                <w:rFonts w:ascii="Book Antiqua" w:hAnsi="Book Antiqua" w:cs="Arial"/>
                <w:sz w:val="20"/>
              </w:rPr>
              <w:t xml:space="preserve">, Time: </w:t>
            </w:r>
            <w:proofErr w:type="spellStart"/>
            <w:r w:rsidRPr="00C84AD4">
              <w:rPr>
                <w:rFonts w:ascii="Book Antiqua" w:hAnsi="Book Antiqua" w:cs="Arial"/>
                <w:sz w:val="20"/>
              </w:rPr>
              <w:t>upto</w:t>
            </w:r>
            <w:proofErr w:type="spellEnd"/>
            <w:r w:rsidRPr="00C84AD4">
              <w:rPr>
                <w:rFonts w:ascii="Book Antiqua" w:hAnsi="Book Antiqua" w:cs="Arial"/>
                <w:sz w:val="20"/>
              </w:rPr>
              <w:t xml:space="preserve"> 11:00 Hrs. (IST)</w:t>
            </w:r>
          </w:p>
        </w:tc>
      </w:tr>
    </w:tbl>
    <w:p w14:paraId="79A951B9" w14:textId="4B115729" w:rsidR="00F41A94" w:rsidRPr="0066683E" w:rsidRDefault="00F41A94" w:rsidP="000A43CB">
      <w:pPr>
        <w:pStyle w:val="BodyText"/>
        <w:tabs>
          <w:tab w:val="left" w:pos="1080"/>
          <w:tab w:val="left" w:pos="1620"/>
        </w:tabs>
        <w:spacing w:after="0" w:line="240" w:lineRule="auto"/>
        <w:jc w:val="both"/>
        <w:rPr>
          <w:rFonts w:ascii="Book Antiqua" w:hAnsi="Book Antiqua" w:cs="Arial"/>
          <w:i/>
          <w:sz w:val="20"/>
          <w:szCs w:val="14"/>
        </w:rPr>
      </w:pP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 xml:space="preserve">For and </w:t>
      </w:r>
      <w:proofErr w:type="gramStart"/>
      <w:r w:rsidRPr="00C84AD4">
        <w:rPr>
          <w:rFonts w:ascii="Book Antiqua" w:hAnsi="Book Antiqua" w:cs="Arial"/>
          <w:sz w:val="20"/>
          <w:lang w:val="en-IN"/>
        </w:rPr>
        <w:t>On</w:t>
      </w:r>
      <w:proofErr w:type="gramEnd"/>
      <w:r w:rsidRPr="00C84AD4">
        <w:rPr>
          <w:rFonts w:ascii="Book Antiqua" w:hAnsi="Book Antiqua" w:cs="Arial"/>
          <w:sz w:val="20"/>
          <w:lang w:val="en-IN"/>
        </w:rPr>
        <w:t xml:space="preserve"> behalf of</w:t>
      </w:r>
    </w:p>
    <w:p w14:paraId="665ED26C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5D66AB36" w14:textId="77777777" w:rsidR="00637FD1" w:rsidRDefault="00637FD1" w:rsidP="005F78C9">
      <w:pPr>
        <w:pStyle w:val="NoSpacing"/>
        <w:jc w:val="right"/>
        <w:rPr>
          <w:rFonts w:ascii="Arial" w:hAnsi="Arial" w:cs="Arial"/>
          <w:szCs w:val="22"/>
        </w:rPr>
      </w:pPr>
    </w:p>
    <w:p w14:paraId="3A212E28" w14:textId="3AB1EF97" w:rsidR="009F21EF" w:rsidRPr="007B32D3" w:rsidRDefault="00637FD1" w:rsidP="007B32D3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B32D3">
        <w:rPr>
          <w:rFonts w:ascii="Book Antiqua" w:hAnsi="Book Antiqua" w:cs="Arial"/>
          <w:sz w:val="20"/>
          <w:lang w:val="en-IN"/>
        </w:rPr>
        <w:t>(</w:t>
      </w:r>
      <w:r w:rsidR="00545D2D" w:rsidRPr="007B32D3">
        <w:rPr>
          <w:rFonts w:ascii="Book Antiqua" w:hAnsi="Book Antiqua" w:cs="Arial"/>
          <w:b/>
          <w:bCs/>
          <w:sz w:val="20"/>
          <w:lang w:val="en-IN"/>
        </w:rPr>
        <w:t>S</w:t>
      </w:r>
      <w:r w:rsidR="007B32D3" w:rsidRPr="007B32D3">
        <w:rPr>
          <w:rFonts w:ascii="Book Antiqua" w:hAnsi="Book Antiqua" w:cs="Arial"/>
          <w:b/>
          <w:bCs/>
          <w:sz w:val="20"/>
          <w:lang w:val="en-IN"/>
        </w:rPr>
        <w:t xml:space="preserve">hweta </w:t>
      </w:r>
      <w:r w:rsidR="00545D2D" w:rsidRPr="007B32D3">
        <w:rPr>
          <w:rFonts w:ascii="Book Antiqua" w:hAnsi="Book Antiqua" w:cs="Arial"/>
          <w:b/>
          <w:bCs/>
          <w:sz w:val="20"/>
          <w:lang w:val="en-IN"/>
        </w:rPr>
        <w:t>Gupta</w:t>
      </w:r>
      <w:r w:rsidRPr="007B32D3">
        <w:rPr>
          <w:rFonts w:ascii="Book Antiqua" w:hAnsi="Book Antiqua" w:cs="Arial"/>
          <w:sz w:val="20"/>
          <w:lang w:val="en-IN"/>
        </w:rPr>
        <w:t>)</w:t>
      </w:r>
    </w:p>
    <w:p w14:paraId="2DB9C687" w14:textId="68041353" w:rsidR="00097364" w:rsidRPr="007B32D3" w:rsidRDefault="00545D2D" w:rsidP="007B32D3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7B32D3">
        <w:rPr>
          <w:rFonts w:ascii="Book Antiqua" w:hAnsi="Book Antiqua" w:cs="Arial"/>
          <w:sz w:val="20"/>
          <w:lang w:val="en-IN"/>
        </w:rPr>
        <w:t>Engineer</w:t>
      </w:r>
      <w:r w:rsidR="009F21EF" w:rsidRPr="007B32D3">
        <w:rPr>
          <w:rFonts w:ascii="Book Antiqua" w:hAnsi="Book Antiqua" w:cs="Arial"/>
          <w:sz w:val="20"/>
          <w:lang w:val="en-IN"/>
        </w:rPr>
        <w:t xml:space="preserve"> (CS-G3)</w:t>
      </w:r>
      <w:r w:rsidR="00097364" w:rsidRPr="007B32D3">
        <w:rPr>
          <w:rFonts w:ascii="Book Antiqua" w:hAnsi="Book Antiqua" w:cs="Arial"/>
          <w:sz w:val="20"/>
          <w:lang w:val="en-IN"/>
        </w:rPr>
        <w:t xml:space="preserve">                                                                                                 </w:t>
      </w:r>
    </w:p>
    <w:sectPr w:rsidR="00097364" w:rsidRPr="007B32D3" w:rsidSect="00CA4731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BBA918" w14:textId="77777777" w:rsidR="00A907CC" w:rsidRDefault="00A907CC" w:rsidP="00B16323">
      <w:pPr>
        <w:spacing w:after="0" w:line="240" w:lineRule="auto"/>
      </w:pPr>
      <w:r>
        <w:separator/>
      </w:r>
    </w:p>
  </w:endnote>
  <w:endnote w:type="continuationSeparator" w:id="0">
    <w:p w14:paraId="1F2997D6" w14:textId="77777777" w:rsidR="00A907CC" w:rsidRDefault="00A907CC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AA3C60" w14:textId="774AA832" w:rsidR="00A907CC" w:rsidRPr="00AC7F57" w:rsidRDefault="00A907CC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Pr="00335E65">
      <w:rPr>
        <w:sz w:val="12"/>
        <w:szCs w:val="12"/>
      </w:rPr>
      <w:t xml:space="preserve"> </w:t>
    </w:r>
    <w:r w:rsidRPr="00335E65">
      <w:rPr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Pr="00AC7F57">
      <w:rPr>
        <w:rFonts w:ascii="Nirmala UI" w:hAnsi="Nirmala UI" w:cs="Nirmala UI"/>
        <w:sz w:val="12"/>
        <w:szCs w:val="12"/>
      </w:rPr>
      <w:t xml:space="preserve">2, </w:t>
    </w:r>
    <w:r w:rsidRPr="00AC7F57">
      <w:rPr>
        <w:rFonts w:ascii="Nirmala UI" w:hAnsi="Nirmala UI" w:cs="Nirmala UI"/>
        <w:sz w:val="12"/>
        <w:szCs w:val="12"/>
        <w:cs/>
      </w:rPr>
      <w:t>सेक्टर -</w:t>
    </w:r>
    <w:r w:rsidRPr="00AC7F57">
      <w:rPr>
        <w:rFonts w:ascii="Nirmala UI" w:hAnsi="Nirmala UI" w:cs="Nirmala UI"/>
        <w:sz w:val="12"/>
        <w:szCs w:val="12"/>
      </w:rPr>
      <w:t xml:space="preserve">29, </w:t>
    </w:r>
    <w:r w:rsidRPr="00AC7F57">
      <w:rPr>
        <w:rFonts w:ascii="Nirmala UI" w:hAnsi="Nirmala UI" w:cs="Nirmala UI"/>
        <w:sz w:val="12"/>
        <w:szCs w:val="12"/>
        <w:cs/>
      </w:rPr>
      <w:t>गुरुग्राम -</w:t>
    </w:r>
    <w:r w:rsidRPr="00AC7F57">
      <w:rPr>
        <w:rFonts w:ascii="Nirmala UI" w:hAnsi="Nirmala UI" w:cs="Nirmala UI"/>
        <w:sz w:val="12"/>
        <w:szCs w:val="12"/>
      </w:rPr>
      <w:t>122001, (</w:t>
    </w:r>
    <w:r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Pr="00AC7F57">
      <w:rPr>
        <w:rFonts w:ascii="Nirmala UI" w:hAnsi="Nirmala UI" w:cs="Nirmala UI"/>
        <w:sz w:val="12"/>
        <w:szCs w:val="12"/>
      </w:rPr>
      <w:t>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Pr="00AC7F57">
      <w:rPr>
        <w:rFonts w:ascii="Nirmala UI" w:hAnsi="Nirmala UI" w:cs="Nirmala UI"/>
        <w:sz w:val="12"/>
        <w:szCs w:val="12"/>
      </w:rPr>
      <w:t xml:space="preserve"> “</w:t>
    </w:r>
    <w:proofErr w:type="spellStart"/>
    <w:r w:rsidRPr="00AC7F57">
      <w:rPr>
        <w:rFonts w:ascii="Nirmala UI" w:hAnsi="Nirmala UI" w:cs="Nirmala UI"/>
        <w:sz w:val="12"/>
        <w:szCs w:val="12"/>
      </w:rPr>
      <w:t>Saudamini</w:t>
    </w:r>
    <w:proofErr w:type="spellEnd"/>
    <w:r w:rsidRPr="00AC7F57">
      <w:rPr>
        <w:rFonts w:ascii="Nirmala UI" w:hAnsi="Nirmala UI" w:cs="Nirmala UI"/>
        <w:sz w:val="12"/>
        <w:szCs w:val="12"/>
      </w:rPr>
      <w:t>”, Plot No. 2, Sector-29, Gurugram-122001, (Haryana) Tel.: 0124-2571700-719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Pr="00AC7F57">
      <w:rPr>
        <w:rFonts w:ascii="Nirmala UI" w:hAnsi="Nirmala UI" w:cs="Nirmala UI"/>
        <w:sz w:val="12"/>
        <w:szCs w:val="12"/>
        <w:cs/>
      </w:rPr>
      <w:t xml:space="preserve"> बी -</w:t>
    </w:r>
    <w:r w:rsidRPr="00AC7F57">
      <w:rPr>
        <w:rFonts w:ascii="Nirmala UI" w:hAnsi="Nirmala UI" w:cs="Nirmala UI"/>
        <w:sz w:val="12"/>
        <w:szCs w:val="12"/>
      </w:rPr>
      <w:t xml:space="preserve">9, </w:t>
    </w:r>
    <w:r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Pr="00AC7F57">
      <w:rPr>
        <w:rFonts w:ascii="Nirmala UI" w:hAnsi="Nirmala UI" w:cs="Nirmala UI"/>
        <w:sz w:val="12"/>
        <w:szCs w:val="12"/>
      </w:rPr>
      <w:t xml:space="preserve">, </w:t>
    </w:r>
    <w:r w:rsidRPr="00AC7F57">
      <w:rPr>
        <w:rFonts w:ascii="Nirmala UI" w:hAnsi="Nirmala UI" w:cs="Nirmala UI"/>
        <w:sz w:val="12"/>
        <w:szCs w:val="12"/>
        <w:cs/>
      </w:rPr>
      <w:t>नई दिल्ली -</w:t>
    </w:r>
    <w:r w:rsidRPr="00AC7F57">
      <w:rPr>
        <w:rFonts w:ascii="Nirmala UI" w:hAnsi="Nirmala UI" w:cs="Nirmala UI"/>
        <w:sz w:val="12"/>
        <w:szCs w:val="12"/>
      </w:rPr>
      <w:t xml:space="preserve">110 016. </w:t>
    </w:r>
    <w:r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Pr="00AC7F57">
      <w:rPr>
        <w:rFonts w:ascii="Nirmala UI" w:hAnsi="Nirmala UI" w:cs="Nirmala UI"/>
        <w:sz w:val="12"/>
        <w:szCs w:val="12"/>
      </w:rPr>
      <w:t xml:space="preserve">: B-9, Qutab Institutional Area, </w:t>
    </w:r>
    <w:proofErr w:type="spellStart"/>
    <w:r w:rsidRPr="00AC7F57">
      <w:rPr>
        <w:rFonts w:ascii="Nirmala UI" w:hAnsi="Nirmala UI" w:cs="Nirmala UI"/>
        <w:sz w:val="12"/>
        <w:szCs w:val="12"/>
      </w:rPr>
      <w:t>Katwaria</w:t>
    </w:r>
    <w:proofErr w:type="spellEnd"/>
    <w:r w:rsidRPr="00AC7F57">
      <w:rPr>
        <w:rFonts w:ascii="Nirmala UI" w:hAnsi="Nirmala UI" w:cs="Nirmala UI"/>
        <w:sz w:val="12"/>
        <w:szCs w:val="12"/>
      </w:rPr>
      <w:t xml:space="preserve"> Sarai, New Delhi-110 016. Tel: 011-26560112, 26560121, 26564812, 26564892, CIN: L40101DL1989GOI038121</w:t>
    </w:r>
    <w:r w:rsidRPr="00AC7F57">
      <w:rPr>
        <w:rFonts w:ascii="Nirmala UI" w:hAnsi="Nirmala UI" w:cs="Nirmala UI"/>
        <w:sz w:val="12"/>
        <w:szCs w:val="12"/>
      </w:rPr>
      <w:br/>
    </w:r>
    <w:r w:rsidRPr="00AC7F57">
      <w:rPr>
        <w:rFonts w:ascii="Nirmala UI" w:hAnsi="Nirmala UI" w:cs="Nirmala UI"/>
        <w:b/>
        <w:bCs/>
        <w:sz w:val="12"/>
        <w:szCs w:val="12"/>
      </w:rPr>
      <w:t>Website:</w:t>
    </w:r>
    <w:r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891271" w14:textId="77777777" w:rsidR="00A907CC" w:rsidRDefault="00A907CC" w:rsidP="00B16323">
      <w:pPr>
        <w:spacing w:after="0" w:line="240" w:lineRule="auto"/>
      </w:pPr>
      <w:r>
        <w:separator/>
      </w:r>
    </w:p>
  </w:footnote>
  <w:footnote w:type="continuationSeparator" w:id="0">
    <w:p w14:paraId="71A8515C" w14:textId="77777777" w:rsidR="00A907CC" w:rsidRDefault="00A907CC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907CC" w14:paraId="3423DE0A" w14:textId="77777777" w:rsidTr="00AC7F57">
      <w:tc>
        <w:tcPr>
          <w:tcW w:w="4664" w:type="dxa"/>
        </w:tcPr>
        <w:p w14:paraId="66CC9A1F" w14:textId="4920B5E3" w:rsidR="00A907CC" w:rsidRDefault="00A907CC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907CC" w:rsidRDefault="00A907CC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A907CC" w:rsidRDefault="00A907CC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11EB8"/>
    <w:rsid w:val="00022A4D"/>
    <w:rsid w:val="00023F40"/>
    <w:rsid w:val="00041E08"/>
    <w:rsid w:val="00051FEA"/>
    <w:rsid w:val="00071834"/>
    <w:rsid w:val="00097364"/>
    <w:rsid w:val="000A43CB"/>
    <w:rsid w:val="000B4D30"/>
    <w:rsid w:val="000B5C9D"/>
    <w:rsid w:val="000C2D6D"/>
    <w:rsid w:val="000D0C22"/>
    <w:rsid w:val="000E0E97"/>
    <w:rsid w:val="000E4AAD"/>
    <w:rsid w:val="0011572B"/>
    <w:rsid w:val="00122AF7"/>
    <w:rsid w:val="0015072B"/>
    <w:rsid w:val="00153208"/>
    <w:rsid w:val="00155EF7"/>
    <w:rsid w:val="0017099E"/>
    <w:rsid w:val="00191217"/>
    <w:rsid w:val="001B5D17"/>
    <w:rsid w:val="001B75BA"/>
    <w:rsid w:val="001C4C03"/>
    <w:rsid w:val="001E548E"/>
    <w:rsid w:val="0021561F"/>
    <w:rsid w:val="002256B4"/>
    <w:rsid w:val="002367BF"/>
    <w:rsid w:val="002407BB"/>
    <w:rsid w:val="0026089E"/>
    <w:rsid w:val="0027419A"/>
    <w:rsid w:val="00275733"/>
    <w:rsid w:val="00282230"/>
    <w:rsid w:val="00296BBC"/>
    <w:rsid w:val="002A53CB"/>
    <w:rsid w:val="002A7C18"/>
    <w:rsid w:val="002C23F4"/>
    <w:rsid w:val="002D4C24"/>
    <w:rsid w:val="00301610"/>
    <w:rsid w:val="00311F4E"/>
    <w:rsid w:val="003158E6"/>
    <w:rsid w:val="00326542"/>
    <w:rsid w:val="00330779"/>
    <w:rsid w:val="00330D80"/>
    <w:rsid w:val="00333B1F"/>
    <w:rsid w:val="00335E65"/>
    <w:rsid w:val="00351BC9"/>
    <w:rsid w:val="00367852"/>
    <w:rsid w:val="003931CA"/>
    <w:rsid w:val="003A4E00"/>
    <w:rsid w:val="003A7AF5"/>
    <w:rsid w:val="003B2C0B"/>
    <w:rsid w:val="003B7E22"/>
    <w:rsid w:val="003C3F6A"/>
    <w:rsid w:val="003D1A0F"/>
    <w:rsid w:val="003D2678"/>
    <w:rsid w:val="003D582A"/>
    <w:rsid w:val="003E0E78"/>
    <w:rsid w:val="003E38C3"/>
    <w:rsid w:val="00405A87"/>
    <w:rsid w:val="004061BD"/>
    <w:rsid w:val="004066DE"/>
    <w:rsid w:val="00427C14"/>
    <w:rsid w:val="00436687"/>
    <w:rsid w:val="00454BBD"/>
    <w:rsid w:val="00482FB3"/>
    <w:rsid w:val="00485D4D"/>
    <w:rsid w:val="004879CE"/>
    <w:rsid w:val="004B7FBF"/>
    <w:rsid w:val="004D33E2"/>
    <w:rsid w:val="00523EDE"/>
    <w:rsid w:val="00525678"/>
    <w:rsid w:val="00534D60"/>
    <w:rsid w:val="00545D2D"/>
    <w:rsid w:val="005579C0"/>
    <w:rsid w:val="0056601C"/>
    <w:rsid w:val="00571CD9"/>
    <w:rsid w:val="00575989"/>
    <w:rsid w:val="00590E52"/>
    <w:rsid w:val="005A2CE8"/>
    <w:rsid w:val="005A7253"/>
    <w:rsid w:val="005B6CDB"/>
    <w:rsid w:val="005E129F"/>
    <w:rsid w:val="005F50AE"/>
    <w:rsid w:val="005F78C9"/>
    <w:rsid w:val="00611CCF"/>
    <w:rsid w:val="0061342F"/>
    <w:rsid w:val="006148B2"/>
    <w:rsid w:val="00621FA3"/>
    <w:rsid w:val="00637FD1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97F24"/>
    <w:rsid w:val="007A0A7A"/>
    <w:rsid w:val="007B32D3"/>
    <w:rsid w:val="007D4450"/>
    <w:rsid w:val="007E2AD7"/>
    <w:rsid w:val="007F07A3"/>
    <w:rsid w:val="007F2374"/>
    <w:rsid w:val="00805E67"/>
    <w:rsid w:val="00841534"/>
    <w:rsid w:val="00851B76"/>
    <w:rsid w:val="0086446B"/>
    <w:rsid w:val="00882015"/>
    <w:rsid w:val="00884798"/>
    <w:rsid w:val="008875AB"/>
    <w:rsid w:val="00893953"/>
    <w:rsid w:val="008B1AFB"/>
    <w:rsid w:val="008B5C1F"/>
    <w:rsid w:val="008B6AAA"/>
    <w:rsid w:val="008D54C2"/>
    <w:rsid w:val="008E1192"/>
    <w:rsid w:val="008F106C"/>
    <w:rsid w:val="00902700"/>
    <w:rsid w:val="0092009C"/>
    <w:rsid w:val="009575C3"/>
    <w:rsid w:val="009617AA"/>
    <w:rsid w:val="00962392"/>
    <w:rsid w:val="0098098F"/>
    <w:rsid w:val="009859B3"/>
    <w:rsid w:val="00986CE2"/>
    <w:rsid w:val="009B3DF2"/>
    <w:rsid w:val="009F21EF"/>
    <w:rsid w:val="00A1227C"/>
    <w:rsid w:val="00A33987"/>
    <w:rsid w:val="00A46CED"/>
    <w:rsid w:val="00A543FF"/>
    <w:rsid w:val="00A57E72"/>
    <w:rsid w:val="00A63B7B"/>
    <w:rsid w:val="00A7221E"/>
    <w:rsid w:val="00A87E68"/>
    <w:rsid w:val="00A907CC"/>
    <w:rsid w:val="00AA555B"/>
    <w:rsid w:val="00AB05B6"/>
    <w:rsid w:val="00AB419A"/>
    <w:rsid w:val="00AC7F57"/>
    <w:rsid w:val="00AD6419"/>
    <w:rsid w:val="00AD7ABE"/>
    <w:rsid w:val="00AF43B3"/>
    <w:rsid w:val="00B01DB2"/>
    <w:rsid w:val="00B16323"/>
    <w:rsid w:val="00B24B28"/>
    <w:rsid w:val="00B2629F"/>
    <w:rsid w:val="00B66D41"/>
    <w:rsid w:val="00B82996"/>
    <w:rsid w:val="00B95503"/>
    <w:rsid w:val="00BA0EB5"/>
    <w:rsid w:val="00BB4FCC"/>
    <w:rsid w:val="00BF388C"/>
    <w:rsid w:val="00C1199A"/>
    <w:rsid w:val="00C12D22"/>
    <w:rsid w:val="00C47677"/>
    <w:rsid w:val="00C75032"/>
    <w:rsid w:val="00C82E1E"/>
    <w:rsid w:val="00C84AD4"/>
    <w:rsid w:val="00CA4731"/>
    <w:rsid w:val="00CA741B"/>
    <w:rsid w:val="00CA7EBC"/>
    <w:rsid w:val="00CB0105"/>
    <w:rsid w:val="00CB5544"/>
    <w:rsid w:val="00CD604E"/>
    <w:rsid w:val="00CE4561"/>
    <w:rsid w:val="00CF0F8C"/>
    <w:rsid w:val="00CF4934"/>
    <w:rsid w:val="00D005C7"/>
    <w:rsid w:val="00D060DB"/>
    <w:rsid w:val="00D4621C"/>
    <w:rsid w:val="00D66E35"/>
    <w:rsid w:val="00D95A3A"/>
    <w:rsid w:val="00DC6019"/>
    <w:rsid w:val="00DC7C8E"/>
    <w:rsid w:val="00DE420C"/>
    <w:rsid w:val="00DF53D6"/>
    <w:rsid w:val="00E01BCC"/>
    <w:rsid w:val="00E131CA"/>
    <w:rsid w:val="00E425F9"/>
    <w:rsid w:val="00E9377C"/>
    <w:rsid w:val="00EB2598"/>
    <w:rsid w:val="00EE038A"/>
    <w:rsid w:val="00EF5405"/>
    <w:rsid w:val="00EF6AA2"/>
    <w:rsid w:val="00F169D9"/>
    <w:rsid w:val="00F172C9"/>
    <w:rsid w:val="00F207BF"/>
    <w:rsid w:val="00F219DD"/>
    <w:rsid w:val="00F226C0"/>
    <w:rsid w:val="00F26DE2"/>
    <w:rsid w:val="00F3330C"/>
    <w:rsid w:val="00F34FD6"/>
    <w:rsid w:val="00F40ACF"/>
    <w:rsid w:val="00F41A94"/>
    <w:rsid w:val="00F64E7A"/>
    <w:rsid w:val="00F71208"/>
    <w:rsid w:val="00F85108"/>
    <w:rsid w:val="00F91189"/>
    <w:rsid w:val="00F919D2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F21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Shweta Gupta {श्‍वेता गुप्‍ता}</cp:lastModifiedBy>
  <cp:revision>126</cp:revision>
  <cp:lastPrinted>2022-02-28T10:14:00Z</cp:lastPrinted>
  <dcterms:created xsi:type="dcterms:W3CDTF">2020-03-30T14:37:00Z</dcterms:created>
  <dcterms:modified xsi:type="dcterms:W3CDTF">2025-01-08T04:43:00Z</dcterms:modified>
</cp:coreProperties>
</file>