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70" w:rsidRDefault="00133557">
      <w:r>
        <w:t>Bid submission and opening dates have been extended as indicated.</w:t>
      </w:r>
      <w:bookmarkStart w:id="0" w:name="_GoBack"/>
      <w:bookmarkEnd w:id="0"/>
    </w:p>
    <w:sectPr w:rsidR="00537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00"/>
    <w:rsid w:val="00133557"/>
    <w:rsid w:val="00537C70"/>
    <w:rsid w:val="008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aks</cp:lastModifiedBy>
  <cp:revision>2</cp:revision>
  <dcterms:created xsi:type="dcterms:W3CDTF">2020-08-03T08:07:00Z</dcterms:created>
  <dcterms:modified xsi:type="dcterms:W3CDTF">2020-08-03T08:07:00Z</dcterms:modified>
</cp:coreProperties>
</file>