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982D75A" w:rsidR="00841534" w:rsidRPr="001A3B6D" w:rsidRDefault="00041B69" w:rsidP="00AB6A74">
      <w:pPr>
        <w:ind w:right="-279" w:hanging="58"/>
        <w:rPr>
          <w:rFonts w:ascii="Times New Roman" w:hAnsi="Times New Roman" w:cs="Times New Roman"/>
          <w:b/>
          <w:color w:val="000000" w:themeColor="text1"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453CBE" w:rsidRPr="00453CBE">
        <w:rPr>
          <w:rFonts w:ascii="Times New Roman" w:hAnsi="Times New Roman" w:cs="Times New Roman"/>
          <w:b/>
          <w:color w:val="000000" w:themeColor="text1"/>
          <w:szCs w:val="22"/>
        </w:rPr>
        <w:t>CC/NT/W-TW/DOM/A10/26/07926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EXT-I</w:t>
      </w:r>
      <w:r w:rsidR="00191FEC">
        <w:rPr>
          <w:rFonts w:ascii="Times New Roman" w:hAnsi="Times New Roman" w:cs="Times New Roman"/>
          <w:b/>
          <w:color w:val="000000" w:themeColor="text1"/>
          <w:szCs w:val="22"/>
        </w:rPr>
        <w:t>/</w:t>
      </w:r>
      <w:r w:rsidR="00DC74A7" w:rsidRPr="001A3B6D">
        <w:rPr>
          <w:rFonts w:ascii="Times New Roman" w:hAnsi="Times New Roman" w:cs="Times New Roman"/>
          <w:b/>
          <w:color w:val="000000" w:themeColor="text1"/>
          <w:szCs w:val="22"/>
        </w:rPr>
        <w:tab/>
      </w:r>
      <w:r w:rsidR="005E18E0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           </w:t>
      </w:r>
      <w:r w:rsidR="00807C2B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                       </w:t>
      </w:r>
      <w:r w:rsidR="00841534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Date: </w:t>
      </w:r>
      <w:r w:rsidR="00BD4AA3">
        <w:rPr>
          <w:rFonts w:ascii="Times New Roman" w:hAnsi="Times New Roman" w:cs="Times New Roman"/>
          <w:b/>
          <w:color w:val="000000" w:themeColor="text1"/>
          <w:szCs w:val="22"/>
        </w:rPr>
        <w:t>01/07</w:t>
      </w:r>
      <w:r w:rsidR="00AB6A74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6C8D8F8E" w14:textId="6BDF2284" w:rsidR="001A3B6D" w:rsidRPr="00453CBE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color w:val="000000" w:themeColor="text1"/>
          <w:szCs w:val="22"/>
        </w:rPr>
      </w:pPr>
      <w:r w:rsidRPr="00453CBE">
        <w:rPr>
          <w:rFonts w:ascii="Times New Roman" w:hAnsi="Times New Roman" w:cs="Times New Roman"/>
          <w:b/>
          <w:color w:val="000000" w:themeColor="text1"/>
          <w:szCs w:val="22"/>
        </w:rPr>
        <w:t xml:space="preserve">Sub: </w:t>
      </w:r>
      <w:r w:rsidR="00586610" w:rsidRPr="00453CBE">
        <w:rPr>
          <w:rFonts w:ascii="Times New Roman" w:hAnsi="Times New Roman" w:cs="Times New Roman"/>
          <w:b/>
          <w:color w:val="000000" w:themeColor="text1"/>
          <w:szCs w:val="22"/>
        </w:rPr>
        <w:t xml:space="preserve">Transmission Line Package TW33B including tower, conductor, insulators, OPGW (Installation and Commissioning only), hardware fitting and accessories for conductor for </w:t>
      </w:r>
      <w:proofErr w:type="spellStart"/>
      <w:r w:rsidR="00586610" w:rsidRPr="00453CBE">
        <w:rPr>
          <w:rFonts w:ascii="Times New Roman" w:hAnsi="Times New Roman" w:cs="Times New Roman"/>
          <w:b/>
          <w:color w:val="000000" w:themeColor="text1"/>
          <w:szCs w:val="22"/>
        </w:rPr>
        <w:t>i</w:t>
      </w:r>
      <w:proofErr w:type="spellEnd"/>
      <w:r w:rsidR="00586610" w:rsidRPr="00453CBE">
        <w:rPr>
          <w:rFonts w:ascii="Times New Roman" w:hAnsi="Times New Roman" w:cs="Times New Roman"/>
          <w:b/>
          <w:color w:val="000000" w:themeColor="text1"/>
          <w:szCs w:val="22"/>
        </w:rPr>
        <w:t xml:space="preserve">) 132kV S/C on D/C Tower </w:t>
      </w:r>
      <w:proofErr w:type="spellStart"/>
      <w:r w:rsidR="00586610" w:rsidRPr="00453CBE">
        <w:rPr>
          <w:rFonts w:ascii="Times New Roman" w:hAnsi="Times New Roman" w:cs="Times New Roman"/>
          <w:b/>
          <w:color w:val="000000" w:themeColor="text1"/>
          <w:szCs w:val="22"/>
        </w:rPr>
        <w:t>Naharlagun</w:t>
      </w:r>
      <w:proofErr w:type="spellEnd"/>
      <w:r w:rsidR="00586610" w:rsidRPr="00453CBE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proofErr w:type="spellStart"/>
      <w:r w:rsidR="00586610" w:rsidRPr="00453CBE">
        <w:rPr>
          <w:rFonts w:ascii="Times New Roman" w:hAnsi="Times New Roman" w:cs="Times New Roman"/>
          <w:b/>
          <w:color w:val="000000" w:themeColor="text1"/>
          <w:szCs w:val="22"/>
        </w:rPr>
        <w:t>Kolaptukar</w:t>
      </w:r>
      <w:proofErr w:type="spellEnd"/>
      <w:r w:rsidR="00586610" w:rsidRPr="00453CBE">
        <w:rPr>
          <w:rFonts w:ascii="Times New Roman" w:hAnsi="Times New Roman" w:cs="Times New Roman"/>
          <w:b/>
          <w:color w:val="000000" w:themeColor="text1"/>
          <w:szCs w:val="22"/>
        </w:rPr>
        <w:t xml:space="preserve"> (earlier </w:t>
      </w:r>
      <w:proofErr w:type="spellStart"/>
      <w:r w:rsidR="00586610" w:rsidRPr="00453CBE">
        <w:rPr>
          <w:rFonts w:ascii="Times New Roman" w:hAnsi="Times New Roman" w:cs="Times New Roman"/>
          <w:b/>
          <w:color w:val="000000" w:themeColor="text1"/>
          <w:szCs w:val="22"/>
        </w:rPr>
        <w:t>Naharlagun</w:t>
      </w:r>
      <w:proofErr w:type="spellEnd"/>
      <w:r w:rsidR="00586610" w:rsidRPr="00453CBE">
        <w:rPr>
          <w:rFonts w:ascii="Times New Roman" w:hAnsi="Times New Roman" w:cs="Times New Roman"/>
          <w:b/>
          <w:color w:val="000000" w:themeColor="text1"/>
          <w:szCs w:val="22"/>
        </w:rPr>
        <w:t xml:space="preserve"> - </w:t>
      </w:r>
      <w:proofErr w:type="spellStart"/>
      <w:r w:rsidR="00586610" w:rsidRPr="00453CBE">
        <w:rPr>
          <w:rFonts w:ascii="Times New Roman" w:hAnsi="Times New Roman" w:cs="Times New Roman"/>
          <w:b/>
          <w:color w:val="000000" w:themeColor="text1"/>
          <w:szCs w:val="22"/>
        </w:rPr>
        <w:t>Gerukamukh</w:t>
      </w:r>
      <w:proofErr w:type="spellEnd"/>
      <w:r w:rsidR="00586610" w:rsidRPr="00453CBE">
        <w:rPr>
          <w:rFonts w:ascii="Times New Roman" w:hAnsi="Times New Roman" w:cs="Times New Roman"/>
          <w:b/>
          <w:color w:val="000000" w:themeColor="text1"/>
          <w:szCs w:val="22"/>
        </w:rPr>
        <w:t xml:space="preserve">) ii) 132kV S/C on D/C Tower Rilo – </w:t>
      </w:r>
      <w:proofErr w:type="spellStart"/>
      <w:r w:rsidR="00586610" w:rsidRPr="00453CBE">
        <w:rPr>
          <w:rFonts w:ascii="Times New Roman" w:hAnsi="Times New Roman" w:cs="Times New Roman"/>
          <w:b/>
          <w:color w:val="000000" w:themeColor="text1"/>
          <w:szCs w:val="22"/>
        </w:rPr>
        <w:t>Sagalee</w:t>
      </w:r>
      <w:proofErr w:type="spellEnd"/>
      <w:r w:rsidR="00586610" w:rsidRPr="00453CBE">
        <w:rPr>
          <w:rFonts w:ascii="Times New Roman" w:hAnsi="Times New Roman" w:cs="Times New Roman"/>
          <w:b/>
          <w:color w:val="000000" w:themeColor="text1"/>
          <w:szCs w:val="22"/>
        </w:rPr>
        <w:t xml:space="preserve"> associated with Comprehensive Scheme for Strengthening of Transmission &amp; Distribution system in Arunachal Pradesh</w:t>
      </w:r>
      <w:r w:rsidR="00246B20" w:rsidRPr="00453CBE">
        <w:rPr>
          <w:rFonts w:ascii="Times New Roman" w:hAnsi="Times New Roman" w:cs="Times New Roman"/>
          <w:b/>
          <w:color w:val="000000" w:themeColor="text1"/>
          <w:szCs w:val="22"/>
        </w:rPr>
        <w:t xml:space="preserve">.  </w:t>
      </w:r>
    </w:p>
    <w:p w14:paraId="31F02F01" w14:textId="7579109A" w:rsidR="00F20F80" w:rsidRPr="00487CB9" w:rsidRDefault="001A3B6D" w:rsidP="00807C2B">
      <w:pPr>
        <w:ind w:left="540" w:hanging="540"/>
        <w:jc w:val="both"/>
        <w:rPr>
          <w:rFonts w:ascii="Times New Roman" w:hAnsi="Times New Roman" w:cs="Times New Roman"/>
          <w:b/>
          <w:szCs w:val="22"/>
        </w:rPr>
      </w:pPr>
      <w:r w:rsidRPr="00487CB9">
        <w:rPr>
          <w:rFonts w:ascii="Times New Roman" w:hAnsi="Times New Roman" w:cs="Times New Roman"/>
          <w:b/>
          <w:szCs w:val="22"/>
        </w:rPr>
        <w:t xml:space="preserve">Spec No. </w:t>
      </w:r>
      <w:r w:rsidR="00453CBE" w:rsidRPr="006B2D36">
        <w:rPr>
          <w:rFonts w:ascii="Book Antiqua" w:hAnsi="Book Antiqua" w:cs="Arial"/>
          <w:b/>
          <w:bCs/>
          <w:color w:val="3333FF"/>
        </w:rPr>
        <w:t>CC/NT/W-TW/DOM/A10/26/07926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25990A32" w14:textId="77777777" w:rsidR="00BD4AA3" w:rsidRPr="00AB6A74" w:rsidRDefault="00BD4AA3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</w:p>
    <w:p w14:paraId="6329EAAC" w14:textId="6E87290A" w:rsidR="00DF53D6" w:rsidRPr="00AB6A74" w:rsidRDefault="00DF53D6" w:rsidP="00BD4AA3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0168AF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168AF">
        <w:trPr>
          <w:trHeight w:val="1802"/>
        </w:trPr>
        <w:tc>
          <w:tcPr>
            <w:tcW w:w="4668" w:type="dxa"/>
          </w:tcPr>
          <w:p w14:paraId="512F6C33" w14:textId="77777777" w:rsidR="00453CBE" w:rsidRPr="00AB6A74" w:rsidRDefault="00453CBE" w:rsidP="00453CBE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356D232" w14:textId="77777777" w:rsidR="00453CBE" w:rsidRPr="00AB6A74" w:rsidRDefault="00453CBE" w:rsidP="00453CBE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54CA90B2" w14:textId="407DA991" w:rsidR="00453CBE" w:rsidRPr="00AB6A74" w:rsidRDefault="00453CBE" w:rsidP="00453CB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01</w:t>
            </w:r>
            <w:r>
              <w:rPr>
                <w:rFonts w:ascii="Times New Roman" w:hAnsi="Times New Roman" w:cs="Times New Roman"/>
                <w:szCs w:val="22"/>
              </w:rPr>
              <w:t>/0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  <w:r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11:00 Hrs. (IST)</w:t>
            </w:r>
          </w:p>
          <w:p w14:paraId="7A1DCFE8" w14:textId="77777777" w:rsidR="00453CBE" w:rsidRPr="00AB6A74" w:rsidRDefault="00453CBE" w:rsidP="00453CBE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64BDEFEA" w14:textId="77777777" w:rsidR="00453CBE" w:rsidRPr="00AB6A74" w:rsidRDefault="00453CBE" w:rsidP="00453CB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5A743B0D" w:rsidR="00246B20" w:rsidRPr="00AB6A74" w:rsidRDefault="00453CBE" w:rsidP="00453CB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01/07</w:t>
            </w:r>
            <w:r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4FE5CEB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453CBE">
              <w:rPr>
                <w:rFonts w:ascii="Times New Roman" w:hAnsi="Times New Roman" w:cs="Times New Roman"/>
                <w:szCs w:val="22"/>
              </w:rPr>
              <w:t>15/07</w:t>
            </w:r>
            <w:r w:rsidR="001A3B6D">
              <w:rPr>
                <w:rFonts w:ascii="Times New Roman" w:hAnsi="Times New Roman" w:cs="Times New Roman"/>
                <w:szCs w:val="22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4C168719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453CBE">
              <w:rPr>
                <w:rFonts w:ascii="Times New Roman" w:hAnsi="Times New Roman" w:cs="Times New Roman"/>
                <w:szCs w:val="22"/>
              </w:rPr>
              <w:t>15/07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proofErr w:type="gramStart"/>
      <w:r w:rsidRPr="00AB6A74">
        <w:rPr>
          <w:rFonts w:ascii="Times New Roman" w:hAnsi="Times New Roman" w:cs="Times New Roman"/>
          <w:szCs w:val="22"/>
        </w:rPr>
        <w:t>Thanking</w:t>
      </w:r>
      <w:proofErr w:type="gramEnd"/>
      <w:r w:rsidRPr="00AB6A74">
        <w:rPr>
          <w:rFonts w:ascii="Times New Roman" w:hAnsi="Times New Roman" w:cs="Times New Roman"/>
          <w:szCs w:val="22"/>
        </w:rPr>
        <w:t xml:space="preserve">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1B38D4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497" w14:textId="77777777" w:rsidR="001B38D4" w:rsidRDefault="001B38D4" w:rsidP="00B16323">
      <w:pPr>
        <w:spacing w:after="0" w:line="240" w:lineRule="auto"/>
      </w:pPr>
      <w:r>
        <w:separator/>
      </w:r>
    </w:p>
  </w:endnote>
  <w:endnote w:type="continuationSeparator" w:id="0">
    <w:p w14:paraId="4B9668A4" w14:textId="77777777" w:rsidR="001B38D4" w:rsidRDefault="001B38D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8C232" w14:textId="77777777" w:rsidR="001B38D4" w:rsidRDefault="001B38D4" w:rsidP="00B16323">
      <w:pPr>
        <w:spacing w:after="0" w:line="240" w:lineRule="auto"/>
      </w:pPr>
      <w:r>
        <w:separator/>
      </w:r>
    </w:p>
  </w:footnote>
  <w:footnote w:type="continuationSeparator" w:id="0">
    <w:p w14:paraId="6CBCFDA3" w14:textId="77777777" w:rsidR="001B38D4" w:rsidRDefault="001B38D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168AF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91FEC"/>
    <w:rsid w:val="001A3B6D"/>
    <w:rsid w:val="001B38D4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53CBE"/>
    <w:rsid w:val="004879CE"/>
    <w:rsid w:val="00487CB9"/>
    <w:rsid w:val="004948F9"/>
    <w:rsid w:val="004B7FBF"/>
    <w:rsid w:val="004D33E2"/>
    <w:rsid w:val="005133B2"/>
    <w:rsid w:val="00523EDE"/>
    <w:rsid w:val="00525678"/>
    <w:rsid w:val="00534D60"/>
    <w:rsid w:val="005579C0"/>
    <w:rsid w:val="00571CD9"/>
    <w:rsid w:val="00575989"/>
    <w:rsid w:val="00586610"/>
    <w:rsid w:val="00590E52"/>
    <w:rsid w:val="005E18E0"/>
    <w:rsid w:val="0060157D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67BEC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BD4AA3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22</cp:revision>
  <cp:lastPrinted>2024-10-04T05:28:00Z</cp:lastPrinted>
  <dcterms:created xsi:type="dcterms:W3CDTF">2024-10-04T05:28:00Z</dcterms:created>
  <dcterms:modified xsi:type="dcterms:W3CDTF">2026-07-01T05:47:00Z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