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4F1B273B" w14:textId="2D58E8E2" w:rsidR="00044D9C" w:rsidRPr="009E2B56" w:rsidRDefault="00044D9C" w:rsidP="00044D9C">
      <w:pPr>
        <w:autoSpaceDE w:val="0"/>
        <w:autoSpaceDN w:val="0"/>
        <w:adjustRightInd w:val="0"/>
        <w:jc w:val="center"/>
        <w:rPr>
          <w:rFonts w:ascii="Book Antiqua" w:hAnsi="Book Antiqua"/>
          <w:b/>
          <w:bCs/>
          <w:sz w:val="24"/>
          <w:szCs w:val="24"/>
          <w:lang w:bidi="hi-IN"/>
        </w:rPr>
      </w:pPr>
    </w:p>
    <w:p w14:paraId="46EAF321" w14:textId="3E7E0856" w:rsidR="00F945FD" w:rsidRPr="009E2B56" w:rsidRDefault="00F945FD" w:rsidP="00044D9C">
      <w:pPr>
        <w:autoSpaceDE w:val="0"/>
        <w:autoSpaceDN w:val="0"/>
        <w:adjustRightInd w:val="0"/>
        <w:jc w:val="center"/>
        <w:rPr>
          <w:rFonts w:ascii="Book Antiqua" w:hAnsi="Book Antiqua"/>
          <w:b/>
          <w:bCs/>
          <w:sz w:val="24"/>
          <w:szCs w:val="24"/>
          <w:lang w:bidi="hi-IN"/>
        </w:rPr>
      </w:pPr>
    </w:p>
    <w:p w14:paraId="0412B2CC" w14:textId="77777777" w:rsidR="00F945FD" w:rsidRPr="009E2B56" w:rsidRDefault="00F945FD" w:rsidP="00044D9C">
      <w:pPr>
        <w:autoSpaceDE w:val="0"/>
        <w:autoSpaceDN w:val="0"/>
        <w:adjustRightInd w:val="0"/>
        <w:jc w:val="center"/>
        <w:rPr>
          <w:rFonts w:ascii="Book Antiqua" w:hAnsi="Book Antiqua"/>
          <w:b/>
          <w:bCs/>
          <w:sz w:val="24"/>
          <w:szCs w:val="24"/>
          <w:lang w:bidi="hi-IN"/>
        </w:rPr>
      </w:pPr>
    </w:p>
    <w:p w14:paraId="474D783E" w14:textId="2DE40243" w:rsidR="00B1756C" w:rsidRPr="009E2B56" w:rsidRDefault="00B1756C" w:rsidP="00B1756C">
      <w:pPr>
        <w:autoSpaceDE w:val="0"/>
        <w:autoSpaceDN w:val="0"/>
        <w:adjustRightInd w:val="0"/>
        <w:jc w:val="center"/>
        <w:rPr>
          <w:rFonts w:ascii="Book Antiqua" w:hAnsi="Book Antiqua"/>
          <w:b/>
          <w:bCs/>
          <w:sz w:val="24"/>
          <w:szCs w:val="24"/>
          <w:lang w:bidi="hi-IN"/>
        </w:rPr>
      </w:pPr>
      <w:bookmarkStart w:id="0" w:name="_Hlk132281410"/>
      <w:r w:rsidRPr="009E2B56">
        <w:rPr>
          <w:rFonts w:ascii="Book Antiqua" w:hAnsi="Book Antiqua"/>
          <w:b/>
          <w:bCs/>
          <w:sz w:val="24"/>
          <w:szCs w:val="24"/>
          <w:lang w:bidi="hi-IN"/>
        </w:rPr>
        <w:t>EXPRESSION OF INTEREST (</w:t>
      </w:r>
      <w:proofErr w:type="spellStart"/>
      <w:r w:rsidR="006F19C4" w:rsidRPr="009E2B56">
        <w:rPr>
          <w:rFonts w:ascii="Book Antiqua" w:hAnsi="Book Antiqua"/>
          <w:b/>
          <w:bCs/>
          <w:sz w:val="24"/>
          <w:szCs w:val="24"/>
          <w:lang w:bidi="hi-IN"/>
        </w:rPr>
        <w:t>E</w:t>
      </w:r>
      <w:r w:rsidR="2340701D" w:rsidRPr="009E2B56">
        <w:rPr>
          <w:rFonts w:ascii="Book Antiqua" w:hAnsi="Book Antiqua"/>
          <w:b/>
          <w:bCs/>
          <w:sz w:val="24"/>
          <w:szCs w:val="24"/>
          <w:lang w:bidi="hi-IN"/>
        </w:rPr>
        <w:t>o</w:t>
      </w:r>
      <w:r w:rsidR="006F19C4" w:rsidRPr="009E2B56">
        <w:rPr>
          <w:rFonts w:ascii="Book Antiqua" w:hAnsi="Book Antiqua"/>
          <w:b/>
          <w:bCs/>
          <w:sz w:val="24"/>
          <w:szCs w:val="24"/>
          <w:lang w:bidi="hi-IN"/>
        </w:rPr>
        <w:t>I</w:t>
      </w:r>
      <w:proofErr w:type="spellEnd"/>
      <w:r w:rsidRPr="009E2B56">
        <w:rPr>
          <w:rFonts w:ascii="Book Antiqua" w:hAnsi="Book Antiqua"/>
          <w:b/>
          <w:bCs/>
          <w:sz w:val="24"/>
          <w:szCs w:val="24"/>
          <w:lang w:bidi="hi-IN"/>
        </w:rPr>
        <w:t xml:space="preserve">) </w:t>
      </w:r>
    </w:p>
    <w:p w14:paraId="704AF491" w14:textId="77777777" w:rsidR="00B1756C" w:rsidRPr="009E2B56" w:rsidRDefault="00B1756C" w:rsidP="00B1756C">
      <w:pPr>
        <w:autoSpaceDE w:val="0"/>
        <w:autoSpaceDN w:val="0"/>
        <w:adjustRightInd w:val="0"/>
        <w:jc w:val="center"/>
        <w:rPr>
          <w:rFonts w:ascii="Book Antiqua" w:hAnsi="Book Antiqua"/>
          <w:b/>
          <w:bCs/>
          <w:sz w:val="24"/>
          <w:szCs w:val="24"/>
          <w:lang w:bidi="hi-IN"/>
        </w:rPr>
      </w:pPr>
      <w:r w:rsidRPr="009E2B56">
        <w:rPr>
          <w:rFonts w:ascii="Book Antiqua" w:hAnsi="Book Antiqua"/>
          <w:b/>
          <w:bCs/>
          <w:sz w:val="24"/>
          <w:szCs w:val="24"/>
          <w:lang w:bidi="hi-IN"/>
        </w:rPr>
        <w:t xml:space="preserve">FOR </w:t>
      </w:r>
    </w:p>
    <w:p w14:paraId="5FBCDD3F" w14:textId="2ACD6D58" w:rsidR="00044D9C" w:rsidRDefault="00B1756C" w:rsidP="002779F7">
      <w:pPr>
        <w:autoSpaceDE w:val="0"/>
        <w:autoSpaceDN w:val="0"/>
        <w:adjustRightInd w:val="0"/>
        <w:jc w:val="center"/>
        <w:rPr>
          <w:rFonts w:ascii="Book Antiqua" w:hAnsi="Book Antiqua"/>
          <w:b/>
          <w:bCs/>
          <w:sz w:val="24"/>
          <w:szCs w:val="24"/>
          <w:lang w:bidi="hi-IN"/>
        </w:rPr>
      </w:pPr>
      <w:r w:rsidRPr="009E2B56">
        <w:rPr>
          <w:rFonts w:ascii="Book Antiqua" w:hAnsi="Book Antiqua"/>
          <w:b/>
          <w:bCs/>
          <w:sz w:val="24"/>
          <w:szCs w:val="24"/>
          <w:lang w:bidi="hi-IN"/>
        </w:rPr>
        <w:t>PROCUREMENT OF HEAVY LIFT PROGRAMMABLE DRONE</w:t>
      </w:r>
    </w:p>
    <w:p w14:paraId="6E65AAE0" w14:textId="77777777" w:rsidR="00791C2E" w:rsidRDefault="00791C2E" w:rsidP="002779F7">
      <w:pPr>
        <w:autoSpaceDE w:val="0"/>
        <w:autoSpaceDN w:val="0"/>
        <w:adjustRightInd w:val="0"/>
        <w:jc w:val="center"/>
        <w:rPr>
          <w:rFonts w:ascii="Book Antiqua" w:hAnsi="Book Antiqua"/>
          <w:b/>
          <w:bCs/>
          <w:sz w:val="24"/>
          <w:szCs w:val="24"/>
          <w:lang w:bidi="hi-IN"/>
        </w:rPr>
      </w:pPr>
    </w:p>
    <w:p w14:paraId="5981CC51" w14:textId="77777777" w:rsidR="00791C2E" w:rsidRDefault="00791C2E" w:rsidP="002779F7">
      <w:pPr>
        <w:autoSpaceDE w:val="0"/>
        <w:autoSpaceDN w:val="0"/>
        <w:adjustRightInd w:val="0"/>
        <w:jc w:val="center"/>
        <w:rPr>
          <w:rFonts w:ascii="Book Antiqua" w:hAnsi="Book Antiqua"/>
          <w:b/>
          <w:bCs/>
          <w:sz w:val="24"/>
          <w:szCs w:val="24"/>
          <w:lang w:bidi="hi-IN"/>
        </w:rPr>
      </w:pPr>
    </w:p>
    <w:p w14:paraId="5B9F582B" w14:textId="77777777" w:rsidR="00791C2E" w:rsidRDefault="00791C2E" w:rsidP="002779F7">
      <w:pPr>
        <w:autoSpaceDE w:val="0"/>
        <w:autoSpaceDN w:val="0"/>
        <w:adjustRightInd w:val="0"/>
        <w:jc w:val="center"/>
        <w:rPr>
          <w:rFonts w:ascii="Book Antiqua" w:hAnsi="Book Antiqua"/>
          <w:b/>
          <w:bCs/>
          <w:sz w:val="24"/>
          <w:szCs w:val="24"/>
          <w:lang w:bidi="hi-IN"/>
        </w:rPr>
      </w:pPr>
    </w:p>
    <w:p w14:paraId="13EBCB96" w14:textId="77777777" w:rsidR="00791C2E" w:rsidRDefault="00791C2E" w:rsidP="002779F7">
      <w:pPr>
        <w:autoSpaceDE w:val="0"/>
        <w:autoSpaceDN w:val="0"/>
        <w:adjustRightInd w:val="0"/>
        <w:jc w:val="center"/>
        <w:rPr>
          <w:rFonts w:ascii="Book Antiqua" w:hAnsi="Book Antiqua"/>
          <w:b/>
          <w:bCs/>
          <w:sz w:val="24"/>
          <w:szCs w:val="24"/>
          <w:lang w:bidi="hi-IN"/>
        </w:rPr>
      </w:pPr>
    </w:p>
    <w:p w14:paraId="12803CE5" w14:textId="77777777" w:rsidR="00791C2E" w:rsidRDefault="00791C2E" w:rsidP="002779F7">
      <w:pPr>
        <w:autoSpaceDE w:val="0"/>
        <w:autoSpaceDN w:val="0"/>
        <w:adjustRightInd w:val="0"/>
        <w:jc w:val="center"/>
        <w:rPr>
          <w:rFonts w:ascii="Book Antiqua" w:hAnsi="Book Antiqua"/>
          <w:b/>
          <w:bCs/>
          <w:sz w:val="24"/>
          <w:szCs w:val="24"/>
          <w:lang w:bidi="hi-IN"/>
        </w:rPr>
      </w:pPr>
    </w:p>
    <w:p w14:paraId="16C0EA45" w14:textId="77777777" w:rsidR="00791C2E" w:rsidRDefault="00791C2E" w:rsidP="002779F7">
      <w:pPr>
        <w:autoSpaceDE w:val="0"/>
        <w:autoSpaceDN w:val="0"/>
        <w:adjustRightInd w:val="0"/>
        <w:jc w:val="center"/>
        <w:rPr>
          <w:rFonts w:ascii="Book Antiqua" w:hAnsi="Book Antiqua"/>
          <w:b/>
          <w:bCs/>
          <w:sz w:val="24"/>
          <w:szCs w:val="24"/>
          <w:lang w:bidi="hi-IN"/>
        </w:rPr>
      </w:pPr>
    </w:p>
    <w:p w14:paraId="5330C899" w14:textId="77777777" w:rsidR="00791C2E" w:rsidRDefault="00791C2E" w:rsidP="002779F7">
      <w:pPr>
        <w:autoSpaceDE w:val="0"/>
        <w:autoSpaceDN w:val="0"/>
        <w:adjustRightInd w:val="0"/>
        <w:jc w:val="center"/>
        <w:rPr>
          <w:rFonts w:ascii="Book Antiqua" w:hAnsi="Book Antiqua"/>
          <w:b/>
          <w:bCs/>
          <w:sz w:val="24"/>
          <w:szCs w:val="24"/>
          <w:lang w:bidi="hi-IN"/>
        </w:rPr>
      </w:pPr>
    </w:p>
    <w:p w14:paraId="33BEE67E" w14:textId="77777777" w:rsidR="00791C2E" w:rsidRDefault="00791C2E" w:rsidP="002779F7">
      <w:pPr>
        <w:autoSpaceDE w:val="0"/>
        <w:autoSpaceDN w:val="0"/>
        <w:adjustRightInd w:val="0"/>
        <w:jc w:val="center"/>
        <w:rPr>
          <w:rFonts w:ascii="Book Antiqua" w:hAnsi="Book Antiqua"/>
          <w:b/>
          <w:bCs/>
          <w:sz w:val="24"/>
          <w:szCs w:val="24"/>
          <w:lang w:bidi="hi-IN"/>
        </w:rPr>
      </w:pPr>
    </w:p>
    <w:p w14:paraId="3B50E2E7" w14:textId="77777777" w:rsidR="00791C2E" w:rsidRDefault="00791C2E" w:rsidP="002779F7">
      <w:pPr>
        <w:autoSpaceDE w:val="0"/>
        <w:autoSpaceDN w:val="0"/>
        <w:adjustRightInd w:val="0"/>
        <w:jc w:val="center"/>
        <w:rPr>
          <w:rFonts w:ascii="Book Antiqua" w:hAnsi="Book Antiqua"/>
          <w:b/>
          <w:bCs/>
          <w:sz w:val="24"/>
          <w:szCs w:val="24"/>
          <w:lang w:bidi="hi-IN"/>
        </w:rPr>
      </w:pPr>
    </w:p>
    <w:p w14:paraId="14F62B94" w14:textId="77777777" w:rsidR="00791C2E" w:rsidRDefault="00791C2E" w:rsidP="002779F7">
      <w:pPr>
        <w:autoSpaceDE w:val="0"/>
        <w:autoSpaceDN w:val="0"/>
        <w:adjustRightInd w:val="0"/>
        <w:jc w:val="center"/>
        <w:rPr>
          <w:rFonts w:ascii="Book Antiqua" w:hAnsi="Book Antiqua"/>
          <w:b/>
          <w:bCs/>
          <w:sz w:val="24"/>
          <w:szCs w:val="24"/>
          <w:lang w:bidi="hi-IN"/>
        </w:rPr>
      </w:pPr>
    </w:p>
    <w:p w14:paraId="597CC3B1" w14:textId="77777777" w:rsidR="00791C2E" w:rsidRDefault="00791C2E" w:rsidP="002779F7">
      <w:pPr>
        <w:autoSpaceDE w:val="0"/>
        <w:autoSpaceDN w:val="0"/>
        <w:adjustRightInd w:val="0"/>
        <w:jc w:val="center"/>
        <w:rPr>
          <w:rFonts w:ascii="Book Antiqua" w:hAnsi="Book Antiqua"/>
          <w:b/>
          <w:bCs/>
          <w:sz w:val="24"/>
          <w:szCs w:val="24"/>
          <w:lang w:bidi="hi-IN"/>
        </w:rPr>
      </w:pPr>
    </w:p>
    <w:p w14:paraId="29F0E009" w14:textId="77777777" w:rsidR="00791C2E" w:rsidRDefault="00791C2E" w:rsidP="002779F7">
      <w:pPr>
        <w:autoSpaceDE w:val="0"/>
        <w:autoSpaceDN w:val="0"/>
        <w:adjustRightInd w:val="0"/>
        <w:jc w:val="center"/>
        <w:rPr>
          <w:rFonts w:ascii="Book Antiqua" w:hAnsi="Book Antiqua"/>
          <w:b/>
          <w:bCs/>
          <w:sz w:val="24"/>
          <w:szCs w:val="24"/>
          <w:lang w:bidi="hi-IN"/>
        </w:rPr>
      </w:pPr>
    </w:p>
    <w:p w14:paraId="28FC0C4C" w14:textId="77777777" w:rsidR="00791C2E" w:rsidRDefault="00791C2E" w:rsidP="002779F7">
      <w:pPr>
        <w:autoSpaceDE w:val="0"/>
        <w:autoSpaceDN w:val="0"/>
        <w:adjustRightInd w:val="0"/>
        <w:jc w:val="center"/>
        <w:rPr>
          <w:rFonts w:ascii="Book Antiqua" w:hAnsi="Book Antiqua"/>
          <w:b/>
          <w:bCs/>
          <w:sz w:val="24"/>
          <w:szCs w:val="24"/>
          <w:lang w:bidi="hi-IN"/>
        </w:rPr>
      </w:pPr>
    </w:p>
    <w:p w14:paraId="0E819090" w14:textId="77777777" w:rsidR="00791C2E" w:rsidRDefault="00791C2E" w:rsidP="002779F7">
      <w:pPr>
        <w:autoSpaceDE w:val="0"/>
        <w:autoSpaceDN w:val="0"/>
        <w:adjustRightInd w:val="0"/>
        <w:jc w:val="center"/>
        <w:rPr>
          <w:rFonts w:ascii="Book Antiqua" w:hAnsi="Book Antiqua"/>
          <w:b/>
          <w:bCs/>
          <w:sz w:val="24"/>
          <w:szCs w:val="24"/>
          <w:lang w:bidi="hi-IN"/>
        </w:rPr>
      </w:pPr>
    </w:p>
    <w:p w14:paraId="4D37D2DC" w14:textId="77777777" w:rsidR="00791C2E" w:rsidRDefault="00791C2E" w:rsidP="002779F7">
      <w:pPr>
        <w:autoSpaceDE w:val="0"/>
        <w:autoSpaceDN w:val="0"/>
        <w:adjustRightInd w:val="0"/>
        <w:jc w:val="center"/>
        <w:rPr>
          <w:rFonts w:ascii="Book Antiqua" w:hAnsi="Book Antiqua"/>
          <w:b/>
          <w:bCs/>
          <w:sz w:val="24"/>
          <w:szCs w:val="24"/>
          <w:lang w:bidi="hi-IN"/>
        </w:rPr>
      </w:pPr>
    </w:p>
    <w:p w14:paraId="29C3E888" w14:textId="77777777" w:rsidR="00791C2E" w:rsidRDefault="00791C2E" w:rsidP="002779F7">
      <w:pPr>
        <w:autoSpaceDE w:val="0"/>
        <w:autoSpaceDN w:val="0"/>
        <w:adjustRightInd w:val="0"/>
        <w:jc w:val="center"/>
        <w:rPr>
          <w:rFonts w:ascii="Book Antiqua" w:hAnsi="Book Antiqua"/>
          <w:b/>
          <w:bCs/>
          <w:sz w:val="24"/>
          <w:szCs w:val="24"/>
          <w:lang w:bidi="hi-IN"/>
        </w:rPr>
      </w:pPr>
    </w:p>
    <w:p w14:paraId="4E983B51" w14:textId="77777777" w:rsidR="00791C2E" w:rsidRPr="009E2B56" w:rsidRDefault="00791C2E" w:rsidP="002779F7">
      <w:pPr>
        <w:autoSpaceDE w:val="0"/>
        <w:autoSpaceDN w:val="0"/>
        <w:adjustRightInd w:val="0"/>
        <w:jc w:val="center"/>
        <w:rPr>
          <w:rFonts w:ascii="Book Antiqua" w:hAnsi="Book Antiqua"/>
          <w:b/>
          <w:bCs/>
          <w:sz w:val="24"/>
          <w:szCs w:val="24"/>
          <w:lang w:bidi="hi-IN"/>
        </w:rPr>
      </w:pPr>
    </w:p>
    <w:tbl>
      <w:tblPr>
        <w:tblW w:w="8167" w:type="dxa"/>
        <w:jc w:val="center"/>
        <w:tblLook w:val="01E0" w:firstRow="1" w:lastRow="1" w:firstColumn="1" w:lastColumn="1" w:noHBand="0" w:noVBand="0"/>
      </w:tblPr>
      <w:tblGrid>
        <w:gridCol w:w="2466"/>
        <w:gridCol w:w="5701"/>
      </w:tblGrid>
      <w:tr w:rsidR="00791C2E" w:rsidRPr="009E2B56" w14:paraId="6B259C34" w14:textId="77777777" w:rsidTr="005E6344">
        <w:trPr>
          <w:trHeight w:val="1314"/>
          <w:jc w:val="center"/>
        </w:trPr>
        <w:tc>
          <w:tcPr>
            <w:tcW w:w="2466" w:type="dxa"/>
            <w:hideMark/>
          </w:tcPr>
          <w:bookmarkEnd w:id="0"/>
          <w:p w14:paraId="13E9D76B" w14:textId="77777777" w:rsidR="00791C2E" w:rsidRPr="009E2B56" w:rsidRDefault="00791C2E" w:rsidP="00FB33D8">
            <w:pPr>
              <w:jc w:val="center"/>
              <w:rPr>
                <w:rFonts w:ascii="Book Antiqua" w:hAnsi="Book Antiqua"/>
                <w:sz w:val="24"/>
                <w:szCs w:val="24"/>
                <w:lang w:val="en-US"/>
              </w:rPr>
            </w:pPr>
            <w:r w:rsidRPr="009E2B56">
              <w:rPr>
                <w:rFonts w:ascii="Book Antiqua" w:hAnsi="Book Antiqua"/>
                <w:noProof/>
                <w:sz w:val="24"/>
                <w:szCs w:val="24"/>
                <w:lang w:eastAsia="en-IN" w:bidi="hi-IN"/>
              </w:rPr>
              <w:drawing>
                <wp:inline distT="0" distB="0" distL="0" distR="0" wp14:anchorId="1CE66DF4" wp14:editId="4F14F53E">
                  <wp:extent cx="14192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447675"/>
                          </a:xfrm>
                          <a:prstGeom prst="rect">
                            <a:avLst/>
                          </a:prstGeom>
                          <a:noFill/>
                          <a:ln>
                            <a:noFill/>
                          </a:ln>
                        </pic:spPr>
                      </pic:pic>
                    </a:graphicData>
                  </a:graphic>
                </wp:inline>
              </w:drawing>
            </w:r>
          </w:p>
        </w:tc>
        <w:tc>
          <w:tcPr>
            <w:tcW w:w="5701" w:type="dxa"/>
            <w:hideMark/>
          </w:tcPr>
          <w:p w14:paraId="0CF9EDD4" w14:textId="77777777" w:rsidR="00791C2E" w:rsidRPr="00791C2E" w:rsidRDefault="00791C2E" w:rsidP="00FB33D8">
            <w:pPr>
              <w:jc w:val="center"/>
              <w:rPr>
                <w:rFonts w:ascii="Book Antiqua" w:hAnsi="Book Antiqua"/>
                <w:sz w:val="24"/>
                <w:szCs w:val="24"/>
              </w:rPr>
            </w:pPr>
            <w:r w:rsidRPr="009E2B56">
              <w:rPr>
                <w:rFonts w:ascii="Book Antiqua" w:hAnsi="Book Antiqua"/>
                <w:noProof/>
                <w:sz w:val="24"/>
                <w:szCs w:val="24"/>
                <w:lang w:eastAsia="en-IN" w:bidi="hi-IN"/>
              </w:rPr>
              <w:drawing>
                <wp:inline distT="0" distB="0" distL="0" distR="0" wp14:anchorId="72112FED" wp14:editId="1868803A">
                  <wp:extent cx="33718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2981" t="27950" r="31090" b="55093"/>
                          <a:stretch>
                            <a:fillRect/>
                          </a:stretch>
                        </pic:blipFill>
                        <pic:spPr bwMode="auto">
                          <a:xfrm>
                            <a:off x="0" y="0"/>
                            <a:ext cx="3371850" cy="638175"/>
                          </a:xfrm>
                          <a:prstGeom prst="rect">
                            <a:avLst/>
                          </a:prstGeom>
                          <a:noFill/>
                          <a:ln>
                            <a:noFill/>
                          </a:ln>
                        </pic:spPr>
                      </pic:pic>
                    </a:graphicData>
                  </a:graphic>
                </wp:inline>
              </w:drawing>
            </w:r>
          </w:p>
        </w:tc>
      </w:tr>
    </w:tbl>
    <w:p w14:paraId="5B723A35" w14:textId="316BB885" w:rsidR="00CF7C10" w:rsidRDefault="00CF7C10" w:rsidP="0097574A">
      <w:pPr>
        <w:spacing w:after="0" w:line="240" w:lineRule="auto"/>
        <w:jc w:val="center"/>
        <w:rPr>
          <w:rFonts w:ascii="Book Antiqua" w:hAnsi="Book Antiqua" w:cs="Times New Roman"/>
          <w:sz w:val="24"/>
          <w:szCs w:val="24"/>
        </w:rPr>
      </w:pPr>
      <w:r>
        <w:rPr>
          <w:rFonts w:ascii="Book Antiqua" w:hAnsi="Book Antiqua" w:cs="Arial"/>
          <w:b/>
          <w:bCs/>
          <w:sz w:val="24"/>
          <w:szCs w:val="24"/>
          <w:lang w:bidi="hi-IN"/>
        </w:rPr>
        <w:br w:type="page"/>
      </w:r>
    </w:p>
    <w:p w14:paraId="4DF8C2F4" w14:textId="5CC3B7E2" w:rsidR="00CF60B4" w:rsidRPr="009E2B56" w:rsidRDefault="00A10528" w:rsidP="00CF60B4">
      <w:pPr>
        <w:spacing w:after="0" w:line="240" w:lineRule="auto"/>
        <w:ind w:left="737" w:hanging="720"/>
        <w:jc w:val="center"/>
        <w:rPr>
          <w:rFonts w:ascii="Book Antiqua" w:hAnsi="Book Antiqua" w:cs="Times New Roman"/>
          <w:sz w:val="24"/>
          <w:szCs w:val="24"/>
        </w:rPr>
      </w:pPr>
      <w:r w:rsidRPr="009E2B56">
        <w:rPr>
          <w:rFonts w:ascii="Book Antiqua" w:hAnsi="Book Antiqua" w:cs="Times New Roman"/>
          <w:sz w:val="24"/>
          <w:szCs w:val="24"/>
        </w:rPr>
        <w:lastRenderedPageBreak/>
        <w:t>POWER GRID CORPORATION OF INDIA LIMITED</w:t>
      </w:r>
    </w:p>
    <w:p w14:paraId="5B5BDC63" w14:textId="77777777" w:rsidR="00CF60B4" w:rsidRPr="009E2B56" w:rsidRDefault="00A10528" w:rsidP="00CF60B4">
      <w:pPr>
        <w:spacing w:line="240" w:lineRule="auto"/>
        <w:ind w:left="720" w:hanging="720"/>
        <w:jc w:val="center"/>
        <w:rPr>
          <w:rFonts w:ascii="Book Antiqua" w:hAnsi="Book Antiqua" w:cs="Times New Roman"/>
          <w:sz w:val="24"/>
          <w:szCs w:val="24"/>
        </w:rPr>
      </w:pPr>
      <w:r w:rsidRPr="009E2B56">
        <w:rPr>
          <w:rFonts w:ascii="Book Antiqua" w:hAnsi="Book Antiqua" w:cs="Times New Roman"/>
          <w:sz w:val="24"/>
          <w:szCs w:val="24"/>
        </w:rPr>
        <w:t>(A Govt. of India Undertaking)</w:t>
      </w:r>
    </w:p>
    <w:p w14:paraId="6E22A252" w14:textId="77777777" w:rsidR="00CF60B4" w:rsidRPr="009E2B56" w:rsidRDefault="00CF60B4" w:rsidP="00527F94">
      <w:pPr>
        <w:spacing w:after="240" w:line="240" w:lineRule="auto"/>
        <w:ind w:left="720" w:hanging="720"/>
        <w:jc w:val="center"/>
        <w:rPr>
          <w:rFonts w:ascii="Book Antiqua" w:hAnsi="Book Antiqua" w:cs="Times New Roman"/>
          <w:sz w:val="24"/>
          <w:szCs w:val="24"/>
        </w:rPr>
      </w:pPr>
    </w:p>
    <w:p w14:paraId="1AA7F42E" w14:textId="73C29579" w:rsidR="00CF60B4" w:rsidRPr="009E2B56" w:rsidRDefault="00A10528" w:rsidP="00527F94">
      <w:pPr>
        <w:spacing w:after="240" w:line="240" w:lineRule="auto"/>
        <w:ind w:left="720"/>
        <w:jc w:val="both"/>
        <w:rPr>
          <w:rFonts w:ascii="Book Antiqua" w:hAnsi="Book Antiqua" w:cs="Times New Roman"/>
          <w:b/>
          <w:sz w:val="24"/>
          <w:szCs w:val="24"/>
        </w:rPr>
      </w:pPr>
      <w:r w:rsidRPr="009E2B56">
        <w:rPr>
          <w:rFonts w:ascii="Book Antiqua" w:hAnsi="Book Antiqua" w:cs="Times New Roman"/>
          <w:b/>
          <w:sz w:val="24"/>
          <w:szCs w:val="24"/>
        </w:rPr>
        <w:t>NOTICE INVITING EXPRESSION OF INTEREST (</w:t>
      </w:r>
      <w:r w:rsidR="006F19C4" w:rsidRPr="009E2B56">
        <w:rPr>
          <w:rFonts w:ascii="Book Antiqua" w:hAnsi="Book Antiqua" w:cs="Times New Roman"/>
          <w:b/>
          <w:sz w:val="24"/>
          <w:szCs w:val="24"/>
        </w:rPr>
        <w:t>EOI</w:t>
      </w:r>
      <w:r w:rsidRPr="009E2B56">
        <w:rPr>
          <w:rFonts w:ascii="Book Antiqua" w:hAnsi="Book Antiqua" w:cs="Times New Roman"/>
          <w:b/>
          <w:sz w:val="24"/>
          <w:szCs w:val="24"/>
        </w:rPr>
        <w:t xml:space="preserve">) FOR </w:t>
      </w:r>
      <w:r w:rsidR="007C3FB5" w:rsidRPr="009E2B56">
        <w:rPr>
          <w:rFonts w:ascii="Book Antiqua" w:hAnsi="Book Antiqua" w:cs="Times New Roman"/>
          <w:b/>
          <w:sz w:val="24"/>
          <w:szCs w:val="24"/>
        </w:rPr>
        <w:t>PROCUREMENT OF HEAVY LIFT PROGRAMMABLE DRONE</w:t>
      </w:r>
    </w:p>
    <w:p w14:paraId="525FCED8" w14:textId="77777777" w:rsidR="00527F94" w:rsidRDefault="00527F94" w:rsidP="00527F94">
      <w:pPr>
        <w:pStyle w:val="ListParagraph"/>
        <w:spacing w:after="240" w:line="256" w:lineRule="auto"/>
        <w:ind w:right="51"/>
        <w:contextualSpacing w:val="0"/>
        <w:jc w:val="both"/>
        <w:rPr>
          <w:rFonts w:ascii="Book Antiqua" w:hAnsi="Book Antiqua"/>
          <w:sz w:val="24"/>
          <w:szCs w:val="24"/>
          <w:lang w:eastAsia="en-IN"/>
        </w:rPr>
      </w:pPr>
    </w:p>
    <w:p w14:paraId="274DE5AD" w14:textId="62A0EAE2" w:rsidR="004E484B" w:rsidRPr="009E2B56" w:rsidRDefault="004E484B" w:rsidP="00527F94">
      <w:pPr>
        <w:pStyle w:val="ListParagraph"/>
        <w:spacing w:after="240" w:line="256" w:lineRule="auto"/>
        <w:ind w:right="51"/>
        <w:contextualSpacing w:val="0"/>
        <w:jc w:val="both"/>
        <w:rPr>
          <w:rFonts w:ascii="Book Antiqua" w:hAnsi="Book Antiqua"/>
          <w:b/>
          <w:bCs/>
          <w:sz w:val="24"/>
          <w:szCs w:val="24"/>
          <w:lang w:val="en-US"/>
        </w:rPr>
      </w:pPr>
      <w:r w:rsidRPr="009E2B56">
        <w:rPr>
          <w:rFonts w:ascii="Book Antiqua" w:hAnsi="Book Antiqua"/>
          <w:sz w:val="24"/>
          <w:szCs w:val="24"/>
          <w:lang w:eastAsia="en-IN"/>
        </w:rPr>
        <w:t xml:space="preserve">Power Grid Corporation of India Ltd. (A Government of India Enterprise) incorporated under the Companies Act, 1956, having its Registered Office at B-9, Qutab Institutional Area, </w:t>
      </w:r>
      <w:proofErr w:type="spellStart"/>
      <w:r w:rsidRPr="009E2B56">
        <w:rPr>
          <w:rFonts w:ascii="Book Antiqua" w:hAnsi="Book Antiqua"/>
          <w:sz w:val="24"/>
          <w:szCs w:val="24"/>
          <w:lang w:eastAsia="en-IN"/>
        </w:rPr>
        <w:t>Katwaria</w:t>
      </w:r>
      <w:proofErr w:type="spellEnd"/>
      <w:r w:rsidRPr="009E2B56">
        <w:rPr>
          <w:rFonts w:ascii="Book Antiqua" w:hAnsi="Book Antiqua"/>
          <w:sz w:val="24"/>
          <w:szCs w:val="24"/>
          <w:lang w:eastAsia="en-IN"/>
        </w:rPr>
        <w:t xml:space="preserve"> Sarai, New Delhi – 110016 (hereinafter referred to as ‘POWERGRID’/’Owner’/’Employer’) has decided to set up, as an Owner, “</w:t>
      </w:r>
      <w:r w:rsidRPr="009E2B56">
        <w:rPr>
          <w:rFonts w:ascii="Book Antiqua" w:hAnsi="Book Antiqua"/>
          <w:b/>
          <w:bCs/>
          <w:sz w:val="24"/>
          <w:szCs w:val="24"/>
        </w:rPr>
        <w:t>Expression of Interest (</w:t>
      </w:r>
      <w:proofErr w:type="spellStart"/>
      <w:r w:rsidRPr="009E2B56">
        <w:rPr>
          <w:rFonts w:ascii="Book Antiqua" w:hAnsi="Book Antiqua"/>
          <w:b/>
          <w:bCs/>
          <w:sz w:val="24"/>
          <w:szCs w:val="24"/>
        </w:rPr>
        <w:t>EoI</w:t>
      </w:r>
      <w:proofErr w:type="spellEnd"/>
      <w:r w:rsidRPr="009E2B56">
        <w:rPr>
          <w:rFonts w:ascii="Book Antiqua" w:hAnsi="Book Antiqua"/>
          <w:b/>
          <w:bCs/>
          <w:sz w:val="24"/>
          <w:szCs w:val="24"/>
        </w:rPr>
        <w:t>) for Procurement of Heavy Lift Programmable Drone</w:t>
      </w:r>
      <w:r w:rsidRPr="009E2B56">
        <w:rPr>
          <w:rFonts w:ascii="Book Antiqua" w:hAnsi="Book Antiqua"/>
          <w:sz w:val="24"/>
          <w:szCs w:val="24"/>
          <w:lang w:eastAsia="en-IN"/>
        </w:rPr>
        <w:t>”.</w:t>
      </w:r>
    </w:p>
    <w:p w14:paraId="794EBFEA" w14:textId="7BD842EC" w:rsidR="00A87C6D" w:rsidRPr="009E2B56" w:rsidRDefault="00EC2859" w:rsidP="00527F94">
      <w:pPr>
        <w:tabs>
          <w:tab w:val="num" w:pos="720"/>
        </w:tabs>
        <w:autoSpaceDE w:val="0"/>
        <w:autoSpaceDN w:val="0"/>
        <w:adjustRightInd w:val="0"/>
        <w:spacing w:after="240" w:line="240" w:lineRule="auto"/>
        <w:ind w:left="720" w:hanging="720"/>
        <w:jc w:val="both"/>
        <w:rPr>
          <w:rFonts w:ascii="Book Antiqua" w:hAnsi="Book Antiqua" w:cs="Times New Roman"/>
          <w:sz w:val="24"/>
          <w:szCs w:val="24"/>
        </w:rPr>
      </w:pPr>
      <w:r w:rsidRPr="009E2B56">
        <w:rPr>
          <w:rFonts w:ascii="Book Antiqua" w:hAnsi="Book Antiqua"/>
          <w:sz w:val="24"/>
          <w:szCs w:val="24"/>
        </w:rPr>
        <w:t>1</w:t>
      </w:r>
      <w:r w:rsidR="00A87C6D" w:rsidRPr="009E2B56">
        <w:rPr>
          <w:rFonts w:ascii="Book Antiqua" w:hAnsi="Book Antiqua"/>
          <w:sz w:val="24"/>
          <w:szCs w:val="24"/>
        </w:rPr>
        <w:t>.0</w:t>
      </w:r>
      <w:r w:rsidR="00A87C6D" w:rsidRPr="009E2B56">
        <w:rPr>
          <w:rFonts w:ascii="Book Antiqua" w:hAnsi="Book Antiqua"/>
          <w:sz w:val="24"/>
          <w:szCs w:val="24"/>
        </w:rPr>
        <w:tab/>
        <w:t xml:space="preserve">This </w:t>
      </w:r>
      <w:r w:rsidR="00A87C6D" w:rsidRPr="009E2B56">
        <w:rPr>
          <w:rFonts w:ascii="Book Antiqua" w:hAnsi="Book Antiqua" w:cs="Times New Roman"/>
          <w:sz w:val="24"/>
          <w:szCs w:val="24"/>
        </w:rPr>
        <w:t xml:space="preserve">Notice Inviting Expression of Interest </w:t>
      </w:r>
      <w:r w:rsidR="00A87C6D" w:rsidRPr="009E2B56">
        <w:rPr>
          <w:rFonts w:ascii="Book Antiqua" w:hAnsi="Book Antiqua"/>
          <w:sz w:val="24"/>
          <w:szCs w:val="24"/>
        </w:rPr>
        <w:t xml:space="preserve">follows the </w:t>
      </w:r>
      <w:r w:rsidR="00A87C6D" w:rsidRPr="009E2B56">
        <w:rPr>
          <w:rFonts w:ascii="Book Antiqua" w:hAnsi="Book Antiqua"/>
          <w:sz w:val="24"/>
          <w:szCs w:val="24"/>
          <w:u w:val="single"/>
        </w:rPr>
        <w:t>e-procurement notice</w:t>
      </w:r>
      <w:r w:rsidR="00A87C6D" w:rsidRPr="009E2B56">
        <w:rPr>
          <w:rFonts w:ascii="Book Antiqua" w:hAnsi="Book Antiqua"/>
          <w:sz w:val="24"/>
          <w:szCs w:val="24"/>
        </w:rPr>
        <w:t xml:space="preserve"> which appeared in National and Regional Newspapers on </w:t>
      </w:r>
      <w:r w:rsidR="00654997">
        <w:rPr>
          <w:rFonts w:ascii="Book Antiqua" w:hAnsi="Book Antiqua"/>
          <w:b/>
          <w:bCs/>
          <w:sz w:val="24"/>
          <w:szCs w:val="24"/>
          <w:highlight w:val="yellow"/>
        </w:rPr>
        <w:t>05</w:t>
      </w:r>
      <w:r w:rsidR="008F0E3A">
        <w:rPr>
          <w:rFonts w:ascii="Book Antiqua" w:hAnsi="Book Antiqua"/>
          <w:b/>
          <w:bCs/>
          <w:sz w:val="24"/>
          <w:szCs w:val="24"/>
          <w:highlight w:val="yellow"/>
        </w:rPr>
        <w:t>.01</w:t>
      </w:r>
      <w:r w:rsidR="004A3FF7">
        <w:rPr>
          <w:rFonts w:ascii="Book Antiqua" w:hAnsi="Book Antiqua"/>
          <w:b/>
          <w:bCs/>
          <w:sz w:val="24"/>
          <w:szCs w:val="24"/>
          <w:highlight w:val="yellow"/>
        </w:rPr>
        <w:t>.202</w:t>
      </w:r>
      <w:r w:rsidR="008F0E3A" w:rsidRPr="006818FC">
        <w:rPr>
          <w:rFonts w:ascii="Book Antiqua" w:hAnsi="Book Antiqua"/>
          <w:b/>
          <w:bCs/>
          <w:sz w:val="24"/>
          <w:szCs w:val="24"/>
          <w:highlight w:val="yellow"/>
        </w:rPr>
        <w:t>4</w:t>
      </w:r>
      <w:r w:rsidR="001C7308">
        <w:rPr>
          <w:rFonts w:ascii="Book Antiqua" w:hAnsi="Book Antiqua"/>
          <w:b/>
          <w:bCs/>
          <w:sz w:val="24"/>
          <w:szCs w:val="24"/>
        </w:rPr>
        <w:t xml:space="preserve">. </w:t>
      </w:r>
      <w:r w:rsidR="00A87C6D" w:rsidRPr="009E2B56">
        <w:rPr>
          <w:rFonts w:ascii="Book Antiqua" w:hAnsi="Book Antiqua"/>
          <w:sz w:val="24"/>
          <w:szCs w:val="24"/>
        </w:rPr>
        <w:t>This shall also be available on POWERGRID’s website (</w:t>
      </w:r>
      <w:hyperlink r:id="rId13" w:history="1">
        <w:r w:rsidR="006D1CE0" w:rsidRPr="009E2B56">
          <w:rPr>
            <w:rStyle w:val="Hyperlink"/>
            <w:rFonts w:ascii="Book Antiqua" w:hAnsi="Book Antiqua" w:cs="Arial"/>
            <w:i/>
            <w:iCs/>
            <w:sz w:val="24"/>
            <w:szCs w:val="24"/>
          </w:rPr>
          <w:t>http://www.powergrid.</w:t>
        </w:r>
      </w:hyperlink>
      <w:r w:rsidR="006D1CE0" w:rsidRPr="009E2B56">
        <w:rPr>
          <w:rStyle w:val="Hyperlink"/>
          <w:rFonts w:ascii="Book Antiqua" w:hAnsi="Book Antiqua" w:cs="Arial"/>
          <w:i/>
          <w:iCs/>
          <w:sz w:val="24"/>
          <w:szCs w:val="24"/>
        </w:rPr>
        <w:t>in</w:t>
      </w:r>
      <w:r w:rsidR="00A87C6D" w:rsidRPr="009E2B56">
        <w:rPr>
          <w:rFonts w:ascii="Book Antiqua" w:hAnsi="Book Antiqua"/>
          <w:sz w:val="24"/>
          <w:szCs w:val="24"/>
        </w:rPr>
        <w:t>), on Government of India’s Central Public Procurement Portal (</w:t>
      </w:r>
      <w:hyperlink r:id="rId14" w:history="1">
        <w:r w:rsidR="00A87C6D" w:rsidRPr="009E2B56">
          <w:rPr>
            <w:rStyle w:val="Hyperlink"/>
            <w:rFonts w:ascii="Book Antiqua" w:hAnsi="Book Antiqua"/>
            <w:i/>
            <w:iCs/>
            <w:sz w:val="24"/>
            <w:szCs w:val="24"/>
          </w:rPr>
          <w:t>https://eprocure.gov.in</w:t>
        </w:r>
      </w:hyperlink>
      <w:r w:rsidR="00A87C6D" w:rsidRPr="009E2B56">
        <w:rPr>
          <w:rFonts w:ascii="Book Antiqua" w:hAnsi="Book Antiqua"/>
          <w:sz w:val="24"/>
          <w:szCs w:val="24"/>
        </w:rPr>
        <w:t xml:space="preserve">) and e-procurement portal given at para </w:t>
      </w:r>
      <w:r w:rsidRPr="009E2B56">
        <w:rPr>
          <w:rFonts w:ascii="Book Antiqua" w:hAnsi="Book Antiqua"/>
          <w:sz w:val="24"/>
          <w:szCs w:val="24"/>
        </w:rPr>
        <w:t>2</w:t>
      </w:r>
      <w:r w:rsidR="00A87C6D" w:rsidRPr="009E2B56">
        <w:rPr>
          <w:rFonts w:ascii="Book Antiqua" w:hAnsi="Book Antiqua"/>
          <w:sz w:val="24"/>
          <w:szCs w:val="24"/>
        </w:rPr>
        <w:t>.0 below on the same date</w:t>
      </w:r>
    </w:p>
    <w:p w14:paraId="54BEF2B9" w14:textId="77824F71" w:rsidR="00A87C6D" w:rsidRPr="001C7308" w:rsidRDefault="00EC2859" w:rsidP="00527F94">
      <w:pPr>
        <w:tabs>
          <w:tab w:val="left" w:pos="0"/>
        </w:tabs>
        <w:spacing w:after="240"/>
        <w:ind w:left="720" w:hanging="720"/>
        <w:jc w:val="both"/>
        <w:rPr>
          <w:rFonts w:ascii="Book Antiqua" w:hAnsi="Book Antiqua"/>
          <w:sz w:val="24"/>
          <w:szCs w:val="24"/>
        </w:rPr>
      </w:pPr>
      <w:r w:rsidRPr="009E2B56">
        <w:rPr>
          <w:rFonts w:ascii="Book Antiqua" w:hAnsi="Book Antiqua" w:cs="Arial"/>
          <w:sz w:val="24"/>
          <w:szCs w:val="24"/>
        </w:rPr>
        <w:t>2</w:t>
      </w:r>
      <w:r w:rsidR="00A87C6D" w:rsidRPr="009E2B56">
        <w:rPr>
          <w:rFonts w:ascii="Book Antiqua" w:hAnsi="Book Antiqua" w:cs="Arial"/>
          <w:sz w:val="24"/>
          <w:szCs w:val="24"/>
        </w:rPr>
        <w:t>.0</w:t>
      </w:r>
      <w:r w:rsidR="007D2D26" w:rsidRPr="009E2B56">
        <w:rPr>
          <w:rFonts w:ascii="Book Antiqua" w:hAnsi="Book Antiqua" w:cs="Arial"/>
          <w:sz w:val="24"/>
          <w:szCs w:val="24"/>
        </w:rPr>
        <w:tab/>
      </w:r>
      <w:r w:rsidR="00A87C6D" w:rsidRPr="009E2B56">
        <w:rPr>
          <w:rFonts w:ascii="Book Antiqua" w:hAnsi="Book Antiqua"/>
          <w:sz w:val="24"/>
          <w:szCs w:val="24"/>
        </w:rPr>
        <w:t xml:space="preserve">Important Instruction for participation in subject </w:t>
      </w:r>
      <w:proofErr w:type="spellStart"/>
      <w:r w:rsidR="00E52793" w:rsidRPr="009E2B56">
        <w:rPr>
          <w:rFonts w:ascii="Book Antiqua" w:hAnsi="Book Antiqua"/>
          <w:sz w:val="24"/>
          <w:szCs w:val="24"/>
        </w:rPr>
        <w:t>EoI</w:t>
      </w:r>
      <w:proofErr w:type="spellEnd"/>
      <w:r w:rsidR="00A87C6D" w:rsidRPr="009E2B56">
        <w:rPr>
          <w:rFonts w:ascii="Book Antiqua" w:hAnsi="Book Antiqua"/>
          <w:sz w:val="24"/>
          <w:szCs w:val="24"/>
        </w:rPr>
        <w:t>:</w:t>
      </w:r>
    </w:p>
    <w:p w14:paraId="0DB8981B" w14:textId="446999EE" w:rsidR="00A87C6D" w:rsidRPr="009E2B56" w:rsidRDefault="00A87C6D" w:rsidP="00527F94">
      <w:pPr>
        <w:numPr>
          <w:ilvl w:val="0"/>
          <w:numId w:val="3"/>
        </w:numPr>
        <w:spacing w:after="240" w:line="240" w:lineRule="auto"/>
        <w:ind w:left="1620" w:hanging="513"/>
        <w:jc w:val="both"/>
        <w:rPr>
          <w:rFonts w:ascii="Book Antiqua" w:hAnsi="Book Antiqua"/>
          <w:sz w:val="24"/>
          <w:szCs w:val="24"/>
        </w:rPr>
      </w:pPr>
      <w:r w:rsidRPr="009E2B56">
        <w:rPr>
          <w:rFonts w:ascii="Book Antiqua" w:hAnsi="Book Antiqua" w:cs="Arial"/>
          <w:sz w:val="24"/>
          <w:szCs w:val="24"/>
        </w:rPr>
        <w:t xml:space="preserve">The complete </w:t>
      </w:r>
      <w:proofErr w:type="spellStart"/>
      <w:r w:rsidR="007B158D" w:rsidRPr="009E2B56">
        <w:rPr>
          <w:rFonts w:ascii="Book Antiqua" w:hAnsi="Book Antiqua" w:cs="Arial"/>
          <w:sz w:val="24"/>
          <w:szCs w:val="24"/>
        </w:rPr>
        <w:t>EoI</w:t>
      </w:r>
      <w:proofErr w:type="spellEnd"/>
      <w:r w:rsidRPr="009E2B56">
        <w:rPr>
          <w:rFonts w:ascii="Book Antiqua" w:hAnsi="Book Antiqua" w:cs="Arial"/>
          <w:sz w:val="24"/>
          <w:szCs w:val="24"/>
        </w:rPr>
        <w:t xml:space="preserve"> Documents are available at POWERGRID’s website </w:t>
      </w:r>
      <w:hyperlink r:id="rId15" w:history="1">
        <w:r w:rsidRPr="009E2B56">
          <w:rPr>
            <w:rStyle w:val="Hyperlink"/>
            <w:rFonts w:ascii="Book Antiqua" w:hAnsi="Book Antiqua" w:cs="Arial"/>
            <w:i/>
            <w:iCs/>
            <w:sz w:val="24"/>
            <w:szCs w:val="24"/>
          </w:rPr>
          <w:t>http://www.powergrid.</w:t>
        </w:r>
      </w:hyperlink>
      <w:r w:rsidRPr="009E2B56">
        <w:rPr>
          <w:rStyle w:val="Hyperlink"/>
          <w:rFonts w:ascii="Book Antiqua" w:hAnsi="Book Antiqua" w:cs="Arial"/>
          <w:i/>
          <w:iCs/>
          <w:sz w:val="24"/>
          <w:szCs w:val="24"/>
        </w:rPr>
        <w:t>in</w:t>
      </w:r>
      <w:r w:rsidR="001C7308">
        <w:rPr>
          <w:rFonts w:ascii="Book Antiqua" w:hAnsi="Book Antiqua" w:cs="Arial"/>
          <w:i/>
          <w:iCs/>
          <w:sz w:val="24"/>
          <w:szCs w:val="24"/>
        </w:rPr>
        <w:t>.</w:t>
      </w:r>
    </w:p>
    <w:p w14:paraId="1C9C0977" w14:textId="754E66E6" w:rsidR="00A87C6D" w:rsidRPr="001C7308" w:rsidRDefault="00A87C6D" w:rsidP="00527F94">
      <w:pPr>
        <w:numPr>
          <w:ilvl w:val="0"/>
          <w:numId w:val="3"/>
        </w:numPr>
        <w:spacing w:after="240" w:line="240" w:lineRule="auto"/>
        <w:ind w:left="1620" w:hanging="450"/>
        <w:jc w:val="both"/>
        <w:rPr>
          <w:rFonts w:ascii="Book Antiqua" w:hAnsi="Book Antiqua"/>
          <w:i/>
          <w:sz w:val="24"/>
          <w:szCs w:val="24"/>
        </w:rPr>
      </w:pPr>
      <w:r w:rsidRPr="009E2B56">
        <w:rPr>
          <w:rFonts w:ascii="Book Antiqua" w:hAnsi="Book Antiqua"/>
          <w:sz w:val="24"/>
          <w:szCs w:val="24"/>
        </w:rPr>
        <w:t xml:space="preserve">Applicants shall ensure that their Application, complete in all respects, are submitted online through portal only. </w:t>
      </w:r>
      <w:r w:rsidRPr="009E2B56">
        <w:rPr>
          <w:rFonts w:ascii="Book Antiqua" w:hAnsi="Book Antiqua"/>
          <w:b/>
          <w:sz w:val="24"/>
          <w:szCs w:val="24"/>
        </w:rPr>
        <w:t xml:space="preserve">No DEVIATION in this regard is acceptable. </w:t>
      </w:r>
    </w:p>
    <w:p w14:paraId="7AA99747" w14:textId="49FC48BC" w:rsidR="00074F57" w:rsidRPr="009E2B56" w:rsidRDefault="00EC2859" w:rsidP="00527F94">
      <w:pPr>
        <w:tabs>
          <w:tab w:val="left" w:pos="0"/>
        </w:tabs>
        <w:spacing w:after="240"/>
        <w:ind w:left="720" w:hanging="720"/>
        <w:jc w:val="both"/>
        <w:rPr>
          <w:rFonts w:ascii="Book Antiqua" w:hAnsi="Book Antiqua" w:cs="Arial"/>
          <w:sz w:val="24"/>
          <w:szCs w:val="24"/>
        </w:rPr>
      </w:pPr>
      <w:r w:rsidRPr="009E2B56">
        <w:rPr>
          <w:rFonts w:ascii="Book Antiqua" w:hAnsi="Book Antiqua" w:cs="Arial"/>
          <w:sz w:val="24"/>
          <w:szCs w:val="24"/>
        </w:rPr>
        <w:t>3</w:t>
      </w:r>
      <w:r w:rsidR="00074F57" w:rsidRPr="009E2B56">
        <w:rPr>
          <w:rFonts w:ascii="Book Antiqua" w:hAnsi="Book Antiqua" w:cs="Arial"/>
          <w:sz w:val="24"/>
          <w:szCs w:val="24"/>
        </w:rPr>
        <w:t xml:space="preserve">.0 </w:t>
      </w:r>
      <w:r w:rsidR="00074F57" w:rsidRPr="009E2B56">
        <w:rPr>
          <w:rFonts w:ascii="Book Antiqua" w:hAnsi="Book Antiqua" w:cs="Arial"/>
          <w:sz w:val="24"/>
          <w:szCs w:val="24"/>
        </w:rPr>
        <w:tab/>
      </w:r>
      <w:r w:rsidR="00074F57" w:rsidRPr="009E2B56">
        <w:rPr>
          <w:rFonts w:ascii="Book Antiqua" w:hAnsi="Book Antiqua"/>
          <w:sz w:val="24"/>
          <w:szCs w:val="24"/>
        </w:rPr>
        <w:t>Interested Applicants</w:t>
      </w:r>
      <w:r w:rsidR="00074F57" w:rsidRPr="009E2B56">
        <w:rPr>
          <w:rFonts w:ascii="Book Antiqua" w:hAnsi="Book Antiqua" w:cs="Arial"/>
          <w:sz w:val="24"/>
          <w:szCs w:val="24"/>
        </w:rPr>
        <w:t xml:space="preserve"> may obtain further information regarding this </w:t>
      </w:r>
      <w:proofErr w:type="spellStart"/>
      <w:r w:rsidR="00E52793" w:rsidRPr="009E2B56">
        <w:rPr>
          <w:rFonts w:ascii="Book Antiqua" w:hAnsi="Book Antiqua" w:cs="Arial"/>
          <w:sz w:val="24"/>
          <w:szCs w:val="24"/>
        </w:rPr>
        <w:t>EoI</w:t>
      </w:r>
      <w:proofErr w:type="spellEnd"/>
      <w:r w:rsidR="00074F57" w:rsidRPr="009E2B56">
        <w:rPr>
          <w:rFonts w:ascii="Book Antiqua" w:hAnsi="Book Antiqua" w:cs="Arial"/>
          <w:sz w:val="24"/>
          <w:szCs w:val="24"/>
        </w:rPr>
        <w:t xml:space="preserve"> from the office of </w:t>
      </w:r>
      <w:r w:rsidR="004A3FF7" w:rsidRPr="00602B00">
        <w:rPr>
          <w:rFonts w:ascii="Book Antiqua" w:hAnsi="Book Antiqua" w:cs="Arial"/>
          <w:b/>
          <w:bCs/>
          <w:sz w:val="24"/>
          <w:szCs w:val="24"/>
        </w:rPr>
        <w:t>Sr.</w:t>
      </w:r>
      <w:r w:rsidR="004A3FF7" w:rsidRPr="00602B00">
        <w:rPr>
          <w:rFonts w:ascii="Book Antiqua" w:hAnsi="Book Antiqua" w:cs="Arial"/>
          <w:sz w:val="24"/>
          <w:szCs w:val="24"/>
        </w:rPr>
        <w:t xml:space="preserve"> </w:t>
      </w:r>
      <w:r w:rsidR="00074F57" w:rsidRPr="00602B00">
        <w:rPr>
          <w:rFonts w:ascii="Book Antiqua" w:hAnsi="Book Antiqua" w:cs="Arial"/>
          <w:b/>
          <w:bCs/>
          <w:sz w:val="24"/>
          <w:szCs w:val="24"/>
        </w:rPr>
        <w:t>General Manager</w:t>
      </w:r>
      <w:r w:rsidR="008F0E3A">
        <w:rPr>
          <w:rFonts w:ascii="Book Antiqua" w:hAnsi="Book Antiqua" w:cs="Arial"/>
          <w:b/>
          <w:bCs/>
          <w:sz w:val="24"/>
          <w:szCs w:val="24"/>
        </w:rPr>
        <w:t xml:space="preserve"> </w:t>
      </w:r>
      <w:r w:rsidR="00602B00" w:rsidRPr="00602B00">
        <w:rPr>
          <w:rFonts w:ascii="Book Antiqua" w:hAnsi="Book Antiqua" w:cs="Arial"/>
          <w:b/>
          <w:bCs/>
          <w:sz w:val="24"/>
          <w:szCs w:val="24"/>
        </w:rPr>
        <w:t>(TD-</w:t>
      </w:r>
      <w:proofErr w:type="spellStart"/>
      <w:r w:rsidR="00602B00" w:rsidRPr="00602B00">
        <w:rPr>
          <w:rFonts w:ascii="Book Antiqua" w:hAnsi="Book Antiqua" w:cs="Arial"/>
          <w:b/>
          <w:bCs/>
          <w:sz w:val="24"/>
          <w:szCs w:val="24"/>
        </w:rPr>
        <w:t>Deptt</w:t>
      </w:r>
      <w:proofErr w:type="spellEnd"/>
      <w:r w:rsidR="00602B00" w:rsidRPr="00602B00">
        <w:rPr>
          <w:rFonts w:ascii="Book Antiqua" w:hAnsi="Book Antiqua" w:cs="Arial"/>
          <w:b/>
          <w:bCs/>
          <w:sz w:val="24"/>
          <w:szCs w:val="24"/>
        </w:rPr>
        <w:t>)</w:t>
      </w:r>
      <w:r w:rsidR="00074F57" w:rsidRPr="00602B00">
        <w:rPr>
          <w:rFonts w:ascii="Book Antiqua" w:hAnsi="Book Antiqua" w:cs="Arial"/>
          <w:b/>
          <w:bCs/>
          <w:sz w:val="24"/>
          <w:szCs w:val="24"/>
        </w:rPr>
        <w:t>/ Manager (</w:t>
      </w:r>
      <w:r w:rsidR="004A3FF7" w:rsidRPr="00602B00">
        <w:rPr>
          <w:rFonts w:ascii="Book Antiqua" w:hAnsi="Book Antiqua" w:cs="Arial"/>
          <w:b/>
          <w:bCs/>
          <w:sz w:val="24"/>
          <w:szCs w:val="24"/>
        </w:rPr>
        <w:t>TD-</w:t>
      </w:r>
      <w:proofErr w:type="spellStart"/>
      <w:r w:rsidR="004A3FF7" w:rsidRPr="00602B00">
        <w:rPr>
          <w:rFonts w:ascii="Book Antiqua" w:hAnsi="Book Antiqua" w:cs="Arial"/>
          <w:b/>
          <w:bCs/>
          <w:sz w:val="24"/>
          <w:szCs w:val="24"/>
        </w:rPr>
        <w:t>Deptt</w:t>
      </w:r>
      <w:proofErr w:type="spellEnd"/>
      <w:r w:rsidR="00074F57" w:rsidRPr="00602B00">
        <w:rPr>
          <w:rFonts w:ascii="Book Antiqua" w:hAnsi="Book Antiqua" w:cs="Arial"/>
          <w:b/>
          <w:bCs/>
          <w:sz w:val="24"/>
          <w:szCs w:val="24"/>
        </w:rPr>
        <w:t>)</w:t>
      </w:r>
      <w:r w:rsidR="00074F57" w:rsidRPr="00602B00">
        <w:rPr>
          <w:rFonts w:ascii="Book Antiqua" w:hAnsi="Book Antiqua" w:cs="Arial"/>
          <w:sz w:val="24"/>
          <w:szCs w:val="24"/>
        </w:rPr>
        <w:t>,</w:t>
      </w:r>
      <w:r w:rsidR="00074F57" w:rsidRPr="009E2B56">
        <w:rPr>
          <w:rFonts w:ascii="Book Antiqua" w:hAnsi="Book Antiqua" w:cs="Arial"/>
          <w:sz w:val="24"/>
          <w:szCs w:val="24"/>
        </w:rPr>
        <w:t xml:space="preserve"> POWERGRID at the address given at </w:t>
      </w:r>
      <w:r w:rsidR="00074F57" w:rsidRPr="005A67B9">
        <w:rPr>
          <w:rFonts w:ascii="Book Antiqua" w:hAnsi="Book Antiqua" w:cs="Arial"/>
          <w:color w:val="000000" w:themeColor="text1"/>
          <w:sz w:val="24"/>
          <w:szCs w:val="24"/>
        </w:rPr>
        <w:t xml:space="preserve">para </w:t>
      </w:r>
      <w:r w:rsidR="00767FB3">
        <w:rPr>
          <w:rFonts w:ascii="Book Antiqua" w:hAnsi="Book Antiqua" w:cs="Arial"/>
          <w:color w:val="000000" w:themeColor="text1"/>
          <w:sz w:val="24"/>
          <w:szCs w:val="24"/>
        </w:rPr>
        <w:t>5</w:t>
      </w:r>
      <w:r w:rsidR="00074F57" w:rsidRPr="005A67B9">
        <w:rPr>
          <w:rFonts w:ascii="Book Antiqua" w:hAnsi="Book Antiqua" w:cs="Arial"/>
          <w:color w:val="000000" w:themeColor="text1"/>
          <w:sz w:val="24"/>
          <w:szCs w:val="24"/>
          <w:lang w:val="en-GB"/>
        </w:rPr>
        <w:t>.0</w:t>
      </w:r>
      <w:r w:rsidR="00074F57" w:rsidRPr="005A67B9">
        <w:rPr>
          <w:rFonts w:ascii="Book Antiqua" w:hAnsi="Book Antiqua" w:cs="Arial"/>
          <w:color w:val="000000" w:themeColor="text1"/>
          <w:sz w:val="24"/>
          <w:szCs w:val="24"/>
        </w:rPr>
        <w:t xml:space="preserve"> </w:t>
      </w:r>
      <w:r w:rsidR="00074F57" w:rsidRPr="009E2B56">
        <w:rPr>
          <w:rFonts w:ascii="Book Antiqua" w:hAnsi="Book Antiqua" w:cs="Arial"/>
          <w:sz w:val="24"/>
          <w:szCs w:val="24"/>
        </w:rPr>
        <w:t>below from 15:00 hours to 17:00 hours on all working days.</w:t>
      </w:r>
    </w:p>
    <w:p w14:paraId="4550BA4D" w14:textId="5275B7A9" w:rsidR="002E4C44" w:rsidRPr="009E2B56" w:rsidRDefault="002E4C44" w:rsidP="00527F94">
      <w:pPr>
        <w:pStyle w:val="ListParagraph"/>
        <w:tabs>
          <w:tab w:val="left" w:pos="1080"/>
        </w:tabs>
        <w:spacing w:after="240"/>
        <w:contextualSpacing w:val="0"/>
        <w:jc w:val="both"/>
        <w:rPr>
          <w:rFonts w:ascii="Book Antiqua" w:hAnsi="Book Antiqua" w:cs="Arial"/>
          <w:sz w:val="24"/>
          <w:szCs w:val="24"/>
        </w:rPr>
      </w:pPr>
      <w:r w:rsidRPr="009E2B56">
        <w:rPr>
          <w:rFonts w:ascii="Book Antiqua" w:hAnsi="Book Antiqua"/>
          <w:sz w:val="24"/>
          <w:szCs w:val="24"/>
        </w:rPr>
        <w:t>For</w:t>
      </w:r>
      <w:r w:rsidRPr="009E2B56">
        <w:rPr>
          <w:rFonts w:ascii="Book Antiqua" w:hAnsi="Book Antiqua" w:cs="Arial"/>
          <w:sz w:val="24"/>
          <w:szCs w:val="24"/>
        </w:rPr>
        <w:t xml:space="preserve"> proper uploading of the Application</w:t>
      </w:r>
      <w:r w:rsidR="001C7308">
        <w:rPr>
          <w:rFonts w:ascii="Book Antiqua" w:hAnsi="Book Antiqua" w:cs="Arial"/>
          <w:sz w:val="24"/>
          <w:szCs w:val="24"/>
        </w:rPr>
        <w:t>,</w:t>
      </w:r>
      <w:r w:rsidRPr="009E2B56">
        <w:rPr>
          <w:rFonts w:ascii="Book Antiqua" w:hAnsi="Book Antiqua" w:cs="Arial"/>
          <w:sz w:val="24"/>
          <w:szCs w:val="24"/>
        </w:rPr>
        <w:t xml:space="preserve"> it shall be the sole responsibility of the Applicants to apprise themselves adequately regarding all the relevant procedures and provisions as detailed at the portal as well as by contacting </w:t>
      </w:r>
      <w:r w:rsidRPr="009E2B56">
        <w:rPr>
          <w:rFonts w:ascii="Book Antiqua" w:hAnsi="Book Antiqua"/>
          <w:sz w:val="24"/>
          <w:szCs w:val="24"/>
        </w:rPr>
        <w:t>from POWERGRID</w:t>
      </w:r>
      <w:r w:rsidRPr="009E2B56">
        <w:rPr>
          <w:rFonts w:ascii="Book Antiqua" w:hAnsi="Book Antiqua" w:cs="Arial"/>
          <w:sz w:val="24"/>
          <w:szCs w:val="24"/>
        </w:rPr>
        <w:t xml:space="preserve">, as and when required, for which contact details are mentioned below. POWERGRID in no case shall be responsible for any issues related to timely or properly uploading/submission of the Application in accordance with the relevant provisions of the </w:t>
      </w:r>
      <w:proofErr w:type="spellStart"/>
      <w:r w:rsidR="00FF783D" w:rsidRPr="009E2B56">
        <w:rPr>
          <w:rFonts w:ascii="Book Antiqua" w:hAnsi="Book Antiqua" w:cs="Arial"/>
          <w:sz w:val="24"/>
          <w:szCs w:val="24"/>
        </w:rPr>
        <w:t>EoI</w:t>
      </w:r>
      <w:proofErr w:type="spellEnd"/>
      <w:r w:rsidR="00FF783D" w:rsidRPr="009E2B56">
        <w:rPr>
          <w:rFonts w:ascii="Book Antiqua" w:hAnsi="Book Antiqua" w:cs="Arial"/>
          <w:sz w:val="24"/>
          <w:szCs w:val="24"/>
        </w:rPr>
        <w:t xml:space="preserve"> </w:t>
      </w:r>
      <w:r w:rsidRPr="009E2B56">
        <w:rPr>
          <w:rFonts w:ascii="Book Antiqua" w:hAnsi="Book Antiqua" w:cs="Arial"/>
          <w:sz w:val="24"/>
          <w:szCs w:val="24"/>
        </w:rPr>
        <w:t xml:space="preserve">Documents.  </w:t>
      </w:r>
    </w:p>
    <w:p w14:paraId="7EA930D7" w14:textId="673D8166" w:rsidR="00904617" w:rsidRDefault="00F67ABD" w:rsidP="00904617">
      <w:pPr>
        <w:autoSpaceDE w:val="0"/>
        <w:autoSpaceDN w:val="0"/>
        <w:adjustRightInd w:val="0"/>
        <w:spacing w:after="240" w:line="240" w:lineRule="auto"/>
        <w:ind w:left="720" w:hanging="720"/>
        <w:jc w:val="both"/>
        <w:rPr>
          <w:rFonts w:ascii="Book Antiqua" w:hAnsi="Book Antiqua"/>
          <w:sz w:val="24"/>
          <w:szCs w:val="24"/>
        </w:rPr>
      </w:pPr>
      <w:r w:rsidRPr="009E2B56">
        <w:rPr>
          <w:rFonts w:ascii="Book Antiqua" w:hAnsi="Book Antiqua"/>
          <w:sz w:val="24"/>
          <w:szCs w:val="24"/>
        </w:rPr>
        <w:lastRenderedPageBreak/>
        <w:t xml:space="preserve">4.0 </w:t>
      </w:r>
      <w:r w:rsidR="00B508C0" w:rsidRPr="00904617">
        <w:rPr>
          <w:rFonts w:ascii="Book Antiqua" w:hAnsi="Book Antiqua"/>
          <w:sz w:val="24"/>
          <w:szCs w:val="24"/>
        </w:rPr>
        <w:t xml:space="preserve">Soft Copy Part of the Applications must be </w:t>
      </w:r>
      <w:r w:rsidR="004A3FF7">
        <w:rPr>
          <w:rFonts w:ascii="Book Antiqua" w:hAnsi="Book Antiqua"/>
          <w:sz w:val="24"/>
          <w:szCs w:val="24"/>
        </w:rPr>
        <w:t xml:space="preserve">emailed to </w:t>
      </w:r>
      <w:r w:rsidR="008F0E3A" w:rsidRPr="00602B00">
        <w:rPr>
          <w:rFonts w:ascii="Book Antiqua" w:hAnsi="Book Antiqua"/>
          <w:sz w:val="24"/>
          <w:szCs w:val="24"/>
        </w:rPr>
        <w:t>abhishek@powergrid.in</w:t>
      </w:r>
      <w:r w:rsidR="008F0E3A">
        <w:rPr>
          <w:rFonts w:ascii="Book Antiqua" w:hAnsi="Book Antiqua"/>
          <w:sz w:val="24"/>
          <w:szCs w:val="24"/>
        </w:rPr>
        <w:t>/</w:t>
      </w:r>
      <w:hyperlink r:id="rId16" w:history="1">
        <w:r w:rsidR="008F0E3A" w:rsidRPr="008F0E3A">
          <w:rPr>
            <w:rStyle w:val="Hyperlink"/>
            <w:rFonts w:ascii="Book Antiqua" w:hAnsi="Book Antiqua" w:cs="Mangal"/>
            <w:color w:val="auto"/>
            <w:sz w:val="24"/>
            <w:szCs w:val="24"/>
            <w:u w:val="none"/>
          </w:rPr>
          <w:t>pradeep.7@powergrid.in</w:t>
        </w:r>
      </w:hyperlink>
      <w:r w:rsidR="004A3FF7">
        <w:rPr>
          <w:rFonts w:ascii="Book Antiqua" w:hAnsi="Book Antiqua"/>
          <w:sz w:val="24"/>
          <w:szCs w:val="24"/>
        </w:rPr>
        <w:t xml:space="preserve"> </w:t>
      </w:r>
      <w:r w:rsidR="00B508C0" w:rsidRPr="00904617">
        <w:rPr>
          <w:rFonts w:ascii="Book Antiqua" w:hAnsi="Book Antiqua"/>
          <w:sz w:val="24"/>
          <w:szCs w:val="24"/>
        </w:rPr>
        <w:t xml:space="preserve">at or before </w:t>
      </w:r>
      <w:r w:rsidR="00654997">
        <w:rPr>
          <w:rFonts w:ascii="Book Antiqua" w:hAnsi="Book Antiqua"/>
          <w:b/>
          <w:bCs/>
          <w:sz w:val="24"/>
          <w:szCs w:val="24"/>
          <w:highlight w:val="yellow"/>
        </w:rPr>
        <w:t>20</w:t>
      </w:r>
      <w:r w:rsidR="004A3FF7" w:rsidRPr="004A3FF7">
        <w:rPr>
          <w:rFonts w:ascii="Book Antiqua" w:hAnsi="Book Antiqua"/>
          <w:b/>
          <w:bCs/>
          <w:sz w:val="24"/>
          <w:szCs w:val="24"/>
          <w:highlight w:val="yellow"/>
        </w:rPr>
        <w:t>.01.2024.</w:t>
      </w:r>
    </w:p>
    <w:p w14:paraId="7FAF2EB4" w14:textId="09F45D3A" w:rsidR="005E5171" w:rsidRPr="00904617" w:rsidRDefault="005E5171" w:rsidP="00904617">
      <w:pPr>
        <w:tabs>
          <w:tab w:val="left" w:pos="567"/>
        </w:tabs>
        <w:autoSpaceDE w:val="0"/>
        <w:autoSpaceDN w:val="0"/>
        <w:adjustRightInd w:val="0"/>
        <w:spacing w:after="240"/>
        <w:ind w:left="720"/>
        <w:jc w:val="both"/>
        <w:rPr>
          <w:rFonts w:ascii="Book Antiqua" w:hAnsi="Book Antiqua"/>
          <w:sz w:val="24"/>
          <w:szCs w:val="24"/>
        </w:rPr>
      </w:pPr>
      <w:r w:rsidRPr="00904617">
        <w:rPr>
          <w:rFonts w:ascii="Book Antiqua" w:hAnsi="Book Antiqua"/>
          <w:sz w:val="24"/>
          <w:szCs w:val="24"/>
        </w:rPr>
        <w:t xml:space="preserve">The Applicants may please note that there is no Application fee for this </w:t>
      </w:r>
      <w:proofErr w:type="spellStart"/>
      <w:r w:rsidR="00E52793" w:rsidRPr="00904617">
        <w:rPr>
          <w:rFonts w:ascii="Book Antiqua" w:hAnsi="Book Antiqua"/>
          <w:sz w:val="24"/>
          <w:szCs w:val="24"/>
        </w:rPr>
        <w:t>EoI</w:t>
      </w:r>
      <w:proofErr w:type="spellEnd"/>
      <w:r w:rsidRPr="00904617">
        <w:rPr>
          <w:rFonts w:ascii="Book Antiqua" w:hAnsi="Book Antiqua"/>
          <w:sz w:val="24"/>
          <w:szCs w:val="24"/>
        </w:rPr>
        <w:t xml:space="preserve"> process</w:t>
      </w:r>
      <w:r w:rsidRPr="009E2B56">
        <w:rPr>
          <w:rFonts w:ascii="Book Antiqua" w:hAnsi="Book Antiqua"/>
          <w:sz w:val="24"/>
          <w:szCs w:val="24"/>
        </w:rPr>
        <w:t>.</w:t>
      </w:r>
    </w:p>
    <w:p w14:paraId="4F8A871B" w14:textId="01343FE8" w:rsidR="005E5171" w:rsidRPr="00904617" w:rsidRDefault="005E5171" w:rsidP="00904617">
      <w:pPr>
        <w:tabs>
          <w:tab w:val="left" w:pos="567"/>
        </w:tabs>
        <w:autoSpaceDE w:val="0"/>
        <w:autoSpaceDN w:val="0"/>
        <w:adjustRightInd w:val="0"/>
        <w:spacing w:after="240"/>
        <w:ind w:left="720"/>
        <w:jc w:val="both"/>
        <w:rPr>
          <w:rFonts w:ascii="Book Antiqua" w:hAnsi="Book Antiqua"/>
          <w:sz w:val="24"/>
          <w:szCs w:val="24"/>
        </w:rPr>
      </w:pPr>
      <w:r w:rsidRPr="00904617">
        <w:rPr>
          <w:rFonts w:ascii="Book Antiqua" w:hAnsi="Book Antiqua"/>
          <w:sz w:val="24"/>
          <w:szCs w:val="24"/>
        </w:rPr>
        <w:t xml:space="preserve">Applicants shall submit details after ensuring that they are meeting all our requirements stipulated in </w:t>
      </w:r>
      <w:proofErr w:type="spellStart"/>
      <w:r w:rsidR="00887EC2" w:rsidRPr="00904617">
        <w:rPr>
          <w:rFonts w:ascii="Book Antiqua" w:hAnsi="Book Antiqua"/>
          <w:sz w:val="24"/>
          <w:szCs w:val="24"/>
        </w:rPr>
        <w:t>EoI</w:t>
      </w:r>
      <w:proofErr w:type="spellEnd"/>
      <w:r w:rsidR="00887EC2" w:rsidRPr="00904617">
        <w:rPr>
          <w:rFonts w:ascii="Book Antiqua" w:hAnsi="Book Antiqua"/>
          <w:sz w:val="24"/>
          <w:szCs w:val="24"/>
        </w:rPr>
        <w:t xml:space="preserve"> Document</w:t>
      </w:r>
      <w:r w:rsidRPr="00904617">
        <w:rPr>
          <w:rFonts w:ascii="Book Antiqua" w:hAnsi="Book Antiqua"/>
          <w:sz w:val="24"/>
          <w:szCs w:val="24"/>
        </w:rPr>
        <w:t xml:space="preserve">. The application shall be submitted strictly as per POWERGRID’s </w:t>
      </w:r>
      <w:bookmarkStart w:id="1" w:name="_Hlk153979480"/>
      <w:r w:rsidRPr="00904617">
        <w:rPr>
          <w:rFonts w:ascii="Book Antiqua" w:hAnsi="Book Antiqua"/>
          <w:sz w:val="24"/>
          <w:szCs w:val="24"/>
        </w:rPr>
        <w:t xml:space="preserve">format </w:t>
      </w:r>
      <w:bookmarkEnd w:id="1"/>
      <w:r w:rsidRPr="00904617">
        <w:rPr>
          <w:rFonts w:ascii="Book Antiqua" w:hAnsi="Book Antiqua"/>
          <w:sz w:val="24"/>
          <w:szCs w:val="24"/>
        </w:rPr>
        <w:t>(Section–</w:t>
      </w:r>
      <w:r w:rsidR="00307D7E" w:rsidRPr="00904617">
        <w:rPr>
          <w:rFonts w:ascii="Book Antiqua" w:hAnsi="Book Antiqua"/>
          <w:sz w:val="24"/>
          <w:szCs w:val="24"/>
        </w:rPr>
        <w:t>4</w:t>
      </w:r>
      <w:r w:rsidRPr="00904617">
        <w:rPr>
          <w:rFonts w:ascii="Book Antiqua" w:hAnsi="Book Antiqua"/>
          <w:sz w:val="24"/>
          <w:szCs w:val="24"/>
        </w:rPr>
        <w:t xml:space="preserve">). </w:t>
      </w:r>
    </w:p>
    <w:p w14:paraId="64CCE0F1" w14:textId="6F2A6090" w:rsidR="005E5171" w:rsidRPr="008F0E3A" w:rsidRDefault="00767FB3" w:rsidP="00527F94">
      <w:pPr>
        <w:autoSpaceDE w:val="0"/>
        <w:autoSpaceDN w:val="0"/>
        <w:adjustRightInd w:val="0"/>
        <w:spacing w:after="240" w:line="240" w:lineRule="auto"/>
        <w:ind w:left="720" w:hanging="720"/>
        <w:jc w:val="both"/>
        <w:rPr>
          <w:rFonts w:ascii="Book Antiqua" w:hAnsi="Book Antiqua"/>
          <w:sz w:val="24"/>
          <w:szCs w:val="24"/>
        </w:rPr>
      </w:pPr>
      <w:r>
        <w:rPr>
          <w:rFonts w:ascii="Book Antiqua" w:hAnsi="Book Antiqua"/>
          <w:sz w:val="24"/>
          <w:szCs w:val="24"/>
        </w:rPr>
        <w:t>5</w:t>
      </w:r>
      <w:r w:rsidR="005E5171" w:rsidRPr="009E2B56">
        <w:rPr>
          <w:rFonts w:ascii="Book Antiqua" w:hAnsi="Book Antiqua"/>
          <w:sz w:val="24"/>
          <w:szCs w:val="24"/>
        </w:rPr>
        <w:t>.0</w:t>
      </w:r>
      <w:r w:rsidR="005E5171" w:rsidRPr="009E2B56">
        <w:rPr>
          <w:rFonts w:ascii="Book Antiqua" w:hAnsi="Book Antiqua"/>
          <w:sz w:val="24"/>
          <w:szCs w:val="24"/>
        </w:rPr>
        <w:tab/>
      </w:r>
      <w:r w:rsidR="005E5171" w:rsidRPr="008F0E3A">
        <w:rPr>
          <w:rFonts w:ascii="Book Antiqua" w:hAnsi="Book Antiqua"/>
          <w:sz w:val="24"/>
          <w:szCs w:val="24"/>
        </w:rPr>
        <w:t xml:space="preserve">All correspondence </w:t>
      </w:r>
      <w:proofErr w:type="gramStart"/>
      <w:r w:rsidR="005E5171" w:rsidRPr="008F0E3A">
        <w:rPr>
          <w:rFonts w:ascii="Book Antiqua" w:hAnsi="Book Antiqua"/>
          <w:sz w:val="24"/>
          <w:szCs w:val="24"/>
        </w:rPr>
        <w:t>with regard to</w:t>
      </w:r>
      <w:proofErr w:type="gramEnd"/>
      <w:r w:rsidR="005E5171" w:rsidRPr="008F0E3A">
        <w:rPr>
          <w:rFonts w:ascii="Book Antiqua" w:hAnsi="Book Antiqua"/>
          <w:sz w:val="24"/>
          <w:szCs w:val="24"/>
        </w:rPr>
        <w:t xml:space="preserve"> the above shall be </w:t>
      </w:r>
      <w:r w:rsidR="0056069C">
        <w:rPr>
          <w:rFonts w:ascii="Book Antiqua" w:hAnsi="Book Antiqua"/>
          <w:sz w:val="24"/>
          <w:szCs w:val="24"/>
        </w:rPr>
        <w:t xml:space="preserve">marked </w:t>
      </w:r>
      <w:r w:rsidR="005E5171" w:rsidRPr="008F0E3A">
        <w:rPr>
          <w:rFonts w:ascii="Book Antiqua" w:hAnsi="Book Antiqua"/>
          <w:sz w:val="24"/>
          <w:szCs w:val="24"/>
        </w:rPr>
        <w:t>to the following</w:t>
      </w:r>
      <w:r w:rsidR="0056069C">
        <w:rPr>
          <w:rFonts w:ascii="Book Antiqua" w:hAnsi="Book Antiqua"/>
          <w:sz w:val="24"/>
          <w:szCs w:val="24"/>
        </w:rPr>
        <w:t>:</w:t>
      </w:r>
      <w:r w:rsidR="005E5171" w:rsidRPr="008F0E3A">
        <w:rPr>
          <w:rFonts w:ascii="Book Antiqua" w:hAnsi="Book Antiqua"/>
          <w:sz w:val="24"/>
          <w:szCs w:val="24"/>
        </w:rPr>
        <w:t xml:space="preserve"> </w:t>
      </w:r>
    </w:p>
    <w:p w14:paraId="61EBFFB3" w14:textId="35BD7063" w:rsidR="008F0E3A" w:rsidRPr="008F0E3A" w:rsidRDefault="008F0E3A" w:rsidP="00527F94">
      <w:pPr>
        <w:spacing w:after="240"/>
        <w:ind w:left="1080"/>
        <w:rPr>
          <w:rFonts w:ascii="Book Antiqua" w:hAnsi="Book Antiqua"/>
          <w:b/>
          <w:bCs/>
          <w:sz w:val="24"/>
          <w:szCs w:val="24"/>
          <w:lang w:val="en-GB"/>
        </w:rPr>
      </w:pPr>
      <w:r w:rsidRPr="008F0E3A">
        <w:rPr>
          <w:rFonts w:ascii="Book Antiqua" w:hAnsi="Book Antiqua" w:cs="Arial"/>
          <w:b/>
          <w:bCs/>
          <w:sz w:val="24"/>
          <w:szCs w:val="24"/>
        </w:rPr>
        <w:t>Sr. General Manager (TD-</w:t>
      </w:r>
      <w:proofErr w:type="spellStart"/>
      <w:r w:rsidRPr="008F0E3A">
        <w:rPr>
          <w:rFonts w:ascii="Book Antiqua" w:hAnsi="Book Antiqua" w:cs="Arial"/>
          <w:b/>
          <w:bCs/>
          <w:sz w:val="24"/>
          <w:szCs w:val="24"/>
        </w:rPr>
        <w:t>Deptt</w:t>
      </w:r>
      <w:proofErr w:type="spellEnd"/>
      <w:r w:rsidRPr="008F0E3A">
        <w:rPr>
          <w:rFonts w:ascii="Book Antiqua" w:hAnsi="Book Antiqua" w:cs="Arial"/>
          <w:b/>
          <w:bCs/>
          <w:sz w:val="24"/>
          <w:szCs w:val="24"/>
        </w:rPr>
        <w:t>)/ Manager (TD-</w:t>
      </w:r>
      <w:proofErr w:type="spellStart"/>
      <w:r w:rsidRPr="008F0E3A">
        <w:rPr>
          <w:rFonts w:ascii="Book Antiqua" w:hAnsi="Book Antiqua" w:cs="Arial"/>
          <w:b/>
          <w:bCs/>
          <w:sz w:val="24"/>
          <w:szCs w:val="24"/>
        </w:rPr>
        <w:t>Deptt</w:t>
      </w:r>
      <w:proofErr w:type="spellEnd"/>
      <w:r w:rsidRPr="008F0E3A">
        <w:rPr>
          <w:rFonts w:ascii="Book Antiqua" w:hAnsi="Book Antiqua" w:cs="Arial"/>
          <w:b/>
          <w:bCs/>
          <w:sz w:val="24"/>
          <w:szCs w:val="24"/>
        </w:rPr>
        <w:t>),</w:t>
      </w:r>
    </w:p>
    <w:p w14:paraId="47892077" w14:textId="77777777" w:rsidR="005E5171" w:rsidRPr="008F0E3A" w:rsidRDefault="005E5171" w:rsidP="00527F94">
      <w:pPr>
        <w:spacing w:after="240"/>
        <w:ind w:left="1080"/>
        <w:jc w:val="both"/>
        <w:rPr>
          <w:rFonts w:ascii="Book Antiqua" w:hAnsi="Book Antiqua"/>
          <w:b/>
          <w:bCs/>
          <w:sz w:val="24"/>
          <w:szCs w:val="24"/>
          <w:lang w:val="en-GB"/>
        </w:rPr>
      </w:pPr>
      <w:r w:rsidRPr="008F0E3A">
        <w:rPr>
          <w:rFonts w:ascii="Book Antiqua" w:hAnsi="Book Antiqua"/>
          <w:b/>
          <w:bCs/>
          <w:sz w:val="24"/>
          <w:szCs w:val="24"/>
          <w:lang w:val="en-GB"/>
        </w:rPr>
        <w:t>Power Grid Corporation of India Limited,</w:t>
      </w:r>
    </w:p>
    <w:p w14:paraId="2CC84266" w14:textId="7053E035" w:rsidR="00574C05" w:rsidRDefault="00574C05" w:rsidP="00527F94">
      <w:pPr>
        <w:spacing w:after="240"/>
        <w:ind w:left="1080"/>
        <w:jc w:val="both"/>
        <w:rPr>
          <w:rFonts w:ascii="Book Antiqua" w:hAnsi="Book Antiqua" w:cs="Arial"/>
          <w:b/>
          <w:bCs/>
          <w:sz w:val="24"/>
          <w:szCs w:val="24"/>
          <w:lang w:val="en-GB"/>
        </w:rPr>
      </w:pPr>
      <w:r w:rsidRPr="008F0E3A">
        <w:rPr>
          <w:rFonts w:ascii="Book Antiqua" w:hAnsi="Book Antiqua" w:cs="Arial"/>
          <w:b/>
          <w:bCs/>
          <w:sz w:val="24"/>
          <w:szCs w:val="24"/>
          <w:lang w:val="en-GB"/>
        </w:rPr>
        <w:t xml:space="preserve">Mobile: +91- </w:t>
      </w:r>
      <w:r w:rsidR="00A2376B" w:rsidRPr="00A2376B">
        <w:rPr>
          <w:rFonts w:ascii="Book Antiqua" w:hAnsi="Book Antiqua" w:cs="Arial"/>
          <w:b/>
          <w:bCs/>
          <w:sz w:val="24"/>
          <w:szCs w:val="24"/>
          <w:lang w:val="en-GB"/>
        </w:rPr>
        <w:t>9910379471</w:t>
      </w:r>
      <w:r w:rsidRPr="008F0E3A">
        <w:rPr>
          <w:rFonts w:ascii="Book Antiqua" w:hAnsi="Book Antiqua" w:cs="Arial"/>
          <w:b/>
          <w:bCs/>
          <w:sz w:val="24"/>
          <w:szCs w:val="24"/>
          <w:lang w:val="en-GB"/>
        </w:rPr>
        <w:t xml:space="preserve">/ </w:t>
      </w:r>
      <w:r w:rsidR="00A2376B">
        <w:rPr>
          <w:rFonts w:ascii="Book Antiqua" w:hAnsi="Book Antiqua" w:cs="Arial"/>
          <w:b/>
          <w:bCs/>
          <w:sz w:val="24"/>
          <w:szCs w:val="24"/>
          <w:lang w:val="en-GB"/>
        </w:rPr>
        <w:t>7042892657</w:t>
      </w:r>
    </w:p>
    <w:p w14:paraId="7D0157F6" w14:textId="482E40C2" w:rsidR="0056069C" w:rsidRPr="008F0E3A" w:rsidRDefault="0056069C" w:rsidP="00527F94">
      <w:pPr>
        <w:spacing w:after="240"/>
        <w:ind w:left="1080"/>
        <w:jc w:val="both"/>
        <w:rPr>
          <w:rFonts w:ascii="Book Antiqua" w:hAnsi="Book Antiqua" w:cs="Arial"/>
          <w:b/>
          <w:bCs/>
          <w:sz w:val="24"/>
          <w:szCs w:val="24"/>
          <w:lang w:val="en-GB"/>
        </w:rPr>
      </w:pPr>
      <w:r>
        <w:rPr>
          <w:rFonts w:ascii="Book Antiqua" w:hAnsi="Book Antiqua" w:cs="Arial"/>
          <w:b/>
          <w:bCs/>
          <w:sz w:val="24"/>
          <w:szCs w:val="24"/>
          <w:lang w:val="en-GB"/>
        </w:rPr>
        <w:t xml:space="preserve">Telephone: </w:t>
      </w:r>
      <w:r w:rsidR="00A262A8">
        <w:rPr>
          <w:rFonts w:ascii="Book Antiqua" w:hAnsi="Book Antiqua" w:cs="Arial"/>
          <w:b/>
          <w:bCs/>
          <w:sz w:val="24"/>
          <w:szCs w:val="24"/>
          <w:lang w:val="en-GB"/>
        </w:rPr>
        <w:t>0124-286-3611</w:t>
      </w:r>
    </w:p>
    <w:p w14:paraId="19A80BAA" w14:textId="56B4C841" w:rsidR="00574C05" w:rsidRPr="008F0E3A" w:rsidRDefault="00574C05" w:rsidP="00527F94">
      <w:pPr>
        <w:spacing w:after="240"/>
        <w:ind w:left="1080"/>
        <w:jc w:val="both"/>
        <w:rPr>
          <w:rFonts w:ascii="Book Antiqua" w:hAnsi="Book Antiqua"/>
          <w:b/>
          <w:bCs/>
          <w:sz w:val="24"/>
          <w:szCs w:val="24"/>
        </w:rPr>
      </w:pPr>
      <w:r w:rsidRPr="008F0E3A">
        <w:rPr>
          <w:rFonts w:ascii="Book Antiqua" w:hAnsi="Book Antiqua" w:cs="Arial"/>
          <w:b/>
          <w:bCs/>
          <w:snapToGrid w:val="0"/>
          <w:sz w:val="24"/>
          <w:szCs w:val="24"/>
        </w:rPr>
        <w:t>Email:</w:t>
      </w:r>
      <w:r w:rsidRPr="008F0E3A">
        <w:rPr>
          <w:rFonts w:ascii="Book Antiqua" w:hAnsi="Book Antiqua" w:cs="Arial"/>
          <w:b/>
          <w:bCs/>
          <w:sz w:val="24"/>
          <w:szCs w:val="24"/>
          <w:lang w:val="en-GB"/>
        </w:rPr>
        <w:t xml:space="preserve"> </w:t>
      </w:r>
      <w:r w:rsidRPr="008F0E3A">
        <w:rPr>
          <w:rFonts w:ascii="Book Antiqua" w:hAnsi="Book Antiqua"/>
          <w:b/>
          <w:bCs/>
          <w:sz w:val="24"/>
          <w:szCs w:val="24"/>
        </w:rPr>
        <w:t xml:space="preserve"> </w:t>
      </w:r>
      <w:r w:rsidR="008F0E3A" w:rsidRPr="008F0E3A">
        <w:rPr>
          <w:rFonts w:ascii="Book Antiqua" w:hAnsi="Book Antiqua"/>
          <w:b/>
          <w:bCs/>
          <w:sz w:val="24"/>
          <w:szCs w:val="24"/>
        </w:rPr>
        <w:t>abhishek@powergrid.in/</w:t>
      </w:r>
      <w:hyperlink r:id="rId17" w:history="1">
        <w:r w:rsidR="008F0E3A" w:rsidRPr="008F0E3A">
          <w:rPr>
            <w:rStyle w:val="Hyperlink"/>
            <w:rFonts w:ascii="Book Antiqua" w:hAnsi="Book Antiqua" w:cs="Mangal"/>
            <w:b/>
            <w:bCs/>
            <w:color w:val="auto"/>
            <w:sz w:val="24"/>
            <w:szCs w:val="24"/>
            <w:u w:val="none"/>
          </w:rPr>
          <w:t>pradeep.7@powergrid.in</w:t>
        </w:r>
      </w:hyperlink>
    </w:p>
    <w:p w14:paraId="3C14F672" w14:textId="5A4C44E9" w:rsidR="005E5171" w:rsidRPr="005E6344" w:rsidRDefault="00767FB3" w:rsidP="00527F94">
      <w:pPr>
        <w:spacing w:after="240"/>
        <w:ind w:left="720" w:hanging="720"/>
        <w:jc w:val="both"/>
        <w:rPr>
          <w:rFonts w:ascii="Book Antiqua" w:hAnsi="Book Antiqua"/>
          <w:sz w:val="24"/>
          <w:szCs w:val="24"/>
        </w:rPr>
      </w:pPr>
      <w:r>
        <w:rPr>
          <w:rFonts w:ascii="Book Antiqua" w:hAnsi="Book Antiqua"/>
          <w:sz w:val="24"/>
          <w:szCs w:val="24"/>
        </w:rPr>
        <w:t>6</w:t>
      </w:r>
      <w:r w:rsidR="005E5171" w:rsidRPr="009E2B56">
        <w:rPr>
          <w:rFonts w:ascii="Book Antiqua" w:hAnsi="Book Antiqua"/>
          <w:sz w:val="24"/>
          <w:szCs w:val="24"/>
        </w:rPr>
        <w:t>.0</w:t>
      </w:r>
      <w:r w:rsidR="005E5171" w:rsidRPr="009E2B56">
        <w:rPr>
          <w:rFonts w:ascii="Book Antiqua" w:hAnsi="Book Antiqua"/>
          <w:sz w:val="24"/>
          <w:szCs w:val="24"/>
        </w:rPr>
        <w:tab/>
      </w:r>
      <w:r w:rsidR="005E5171" w:rsidRPr="005E6344">
        <w:rPr>
          <w:rFonts w:ascii="Book Antiqua" w:hAnsi="Book Antiqua"/>
          <w:sz w:val="24"/>
          <w:szCs w:val="24"/>
        </w:rPr>
        <w:t xml:space="preserve">Notwithstanding anything stated herein above, POWERGRID also reserves the right to annul the aforesaid </w:t>
      </w:r>
      <w:proofErr w:type="spellStart"/>
      <w:r w:rsidR="00E52793" w:rsidRPr="005E6344">
        <w:rPr>
          <w:rFonts w:ascii="Book Antiqua" w:hAnsi="Book Antiqua"/>
          <w:sz w:val="24"/>
          <w:szCs w:val="24"/>
        </w:rPr>
        <w:t>EoI</w:t>
      </w:r>
      <w:proofErr w:type="spellEnd"/>
      <w:r w:rsidR="005E5171" w:rsidRPr="005E6344">
        <w:rPr>
          <w:rFonts w:ascii="Book Antiqua" w:hAnsi="Book Antiqua"/>
          <w:sz w:val="24"/>
          <w:szCs w:val="24"/>
        </w:rPr>
        <w:t xml:space="preserve"> process any time and may, at its option without assigning any reason, and shall bear no liability whatsoever consequent upon such a decision. </w:t>
      </w:r>
    </w:p>
    <w:p w14:paraId="3905E724" w14:textId="77777777" w:rsidR="005E5171" w:rsidRPr="009E2B56" w:rsidRDefault="005E5171" w:rsidP="00527F94">
      <w:pPr>
        <w:spacing w:after="240" w:line="240" w:lineRule="auto"/>
        <w:ind w:left="720" w:hanging="720"/>
        <w:jc w:val="both"/>
        <w:rPr>
          <w:rFonts w:ascii="Book Antiqua" w:hAnsi="Book Antiqua" w:cs="Times New Roman"/>
          <w:sz w:val="24"/>
          <w:szCs w:val="24"/>
        </w:rPr>
      </w:pPr>
    </w:p>
    <w:p w14:paraId="574F8616" w14:textId="77777777" w:rsidR="00BF43F6" w:rsidRPr="009E2B56" w:rsidRDefault="00BF43F6" w:rsidP="00527F94">
      <w:pPr>
        <w:spacing w:after="240" w:line="240" w:lineRule="auto"/>
        <w:jc w:val="both"/>
        <w:rPr>
          <w:rFonts w:ascii="Book Antiqua" w:hAnsi="Book Antiqua" w:cs="Times New Roman"/>
          <w:sz w:val="24"/>
          <w:szCs w:val="24"/>
        </w:rPr>
      </w:pPr>
    </w:p>
    <w:p w14:paraId="785D4EF7" w14:textId="43D5EB7E" w:rsidR="00C02B4D" w:rsidRPr="009E2B56" w:rsidRDefault="00C02B4D" w:rsidP="00527F94">
      <w:pPr>
        <w:spacing w:after="240" w:line="240" w:lineRule="auto"/>
        <w:rPr>
          <w:rFonts w:ascii="Book Antiqua" w:hAnsi="Book Antiqua" w:cs="Times New Roman"/>
          <w:sz w:val="24"/>
          <w:szCs w:val="24"/>
        </w:rPr>
      </w:pPr>
      <w:r w:rsidRPr="009E2B56">
        <w:rPr>
          <w:rFonts w:ascii="Book Antiqua" w:hAnsi="Book Antiqua" w:cs="Times New Roman"/>
          <w:sz w:val="24"/>
          <w:szCs w:val="24"/>
        </w:rPr>
        <w:br w:type="page"/>
      </w:r>
    </w:p>
    <w:p w14:paraId="6FD8A23B" w14:textId="77777777" w:rsidR="001E715E" w:rsidRPr="009E2B56" w:rsidRDefault="001E715E" w:rsidP="001E715E">
      <w:pPr>
        <w:autoSpaceDE w:val="0"/>
        <w:autoSpaceDN w:val="0"/>
        <w:adjustRightInd w:val="0"/>
        <w:jc w:val="center"/>
        <w:rPr>
          <w:rFonts w:ascii="Book Antiqua" w:hAnsi="Book Antiqua"/>
          <w:b/>
          <w:bCs/>
          <w:sz w:val="24"/>
          <w:szCs w:val="24"/>
          <w:lang w:bidi="hi-IN"/>
        </w:rPr>
      </w:pPr>
      <w:r w:rsidRPr="009E2B56">
        <w:rPr>
          <w:rFonts w:ascii="Book Antiqua" w:hAnsi="Book Antiqua"/>
          <w:b/>
          <w:bCs/>
          <w:sz w:val="24"/>
          <w:szCs w:val="24"/>
        </w:rPr>
        <w:lastRenderedPageBreak/>
        <w:t xml:space="preserve">SECTION – 1: </w:t>
      </w:r>
      <w:r w:rsidRPr="009E2B56">
        <w:rPr>
          <w:rFonts w:ascii="Book Antiqua" w:hAnsi="Book Antiqua"/>
          <w:b/>
          <w:bCs/>
          <w:sz w:val="24"/>
          <w:szCs w:val="24"/>
          <w:lang w:bidi="hi-IN"/>
        </w:rPr>
        <w:t>INTRODUCTION</w:t>
      </w:r>
    </w:p>
    <w:p w14:paraId="1E6D2BC4" w14:textId="637FD69A" w:rsidR="001E715E" w:rsidRPr="009E2B56" w:rsidRDefault="001E715E" w:rsidP="00527F94">
      <w:pPr>
        <w:tabs>
          <w:tab w:val="left" w:pos="567"/>
        </w:tabs>
        <w:autoSpaceDE w:val="0"/>
        <w:autoSpaceDN w:val="0"/>
        <w:adjustRightInd w:val="0"/>
        <w:spacing w:after="240"/>
        <w:ind w:left="567" w:hanging="567"/>
        <w:jc w:val="both"/>
        <w:rPr>
          <w:rFonts w:ascii="Book Antiqua" w:hAnsi="Book Antiqua"/>
          <w:sz w:val="24"/>
          <w:szCs w:val="24"/>
        </w:rPr>
      </w:pPr>
      <w:r w:rsidRPr="009E2B56">
        <w:rPr>
          <w:rFonts w:ascii="Book Antiqua" w:hAnsi="Book Antiqua"/>
          <w:b/>
          <w:bCs/>
          <w:sz w:val="24"/>
          <w:szCs w:val="24"/>
        </w:rPr>
        <w:t>1.0</w:t>
      </w:r>
      <w:r w:rsidRPr="009E2B56">
        <w:rPr>
          <w:rFonts w:ascii="Book Antiqua" w:hAnsi="Book Antiqua"/>
          <w:sz w:val="24"/>
          <w:szCs w:val="24"/>
        </w:rPr>
        <w:tab/>
      </w:r>
      <w:r w:rsidRPr="009E2B56">
        <w:rPr>
          <w:rFonts w:ascii="Book Antiqua" w:hAnsi="Book Antiqua"/>
          <w:b/>
          <w:bCs/>
          <w:sz w:val="24"/>
          <w:szCs w:val="24"/>
        </w:rPr>
        <w:t xml:space="preserve">Purpose of this </w:t>
      </w:r>
      <w:proofErr w:type="spellStart"/>
      <w:r w:rsidRPr="009E2B56">
        <w:rPr>
          <w:rFonts w:ascii="Book Antiqua" w:hAnsi="Book Antiqua"/>
          <w:b/>
          <w:bCs/>
          <w:sz w:val="24"/>
          <w:szCs w:val="24"/>
        </w:rPr>
        <w:t>EoI</w:t>
      </w:r>
      <w:proofErr w:type="spellEnd"/>
      <w:r w:rsidRPr="009E2B56">
        <w:rPr>
          <w:rFonts w:ascii="Book Antiqua" w:hAnsi="Book Antiqua"/>
          <w:b/>
          <w:bCs/>
          <w:sz w:val="24"/>
          <w:szCs w:val="24"/>
        </w:rPr>
        <w:t xml:space="preserve"> </w:t>
      </w:r>
    </w:p>
    <w:p w14:paraId="35FB2F0E" w14:textId="772EC44D" w:rsidR="007A3FCD" w:rsidRPr="009E2B56" w:rsidRDefault="001E715E" w:rsidP="00527F94">
      <w:pPr>
        <w:tabs>
          <w:tab w:val="left" w:pos="567"/>
        </w:tabs>
        <w:autoSpaceDE w:val="0"/>
        <w:autoSpaceDN w:val="0"/>
        <w:adjustRightInd w:val="0"/>
        <w:spacing w:after="240"/>
        <w:ind w:left="567" w:hanging="567"/>
        <w:jc w:val="both"/>
        <w:rPr>
          <w:rFonts w:ascii="Book Antiqua" w:hAnsi="Book Antiqua"/>
          <w:sz w:val="24"/>
          <w:szCs w:val="24"/>
        </w:rPr>
      </w:pPr>
      <w:r w:rsidRPr="009E2B56">
        <w:rPr>
          <w:rFonts w:ascii="Book Antiqua" w:hAnsi="Book Antiqua"/>
          <w:sz w:val="24"/>
          <w:szCs w:val="24"/>
        </w:rPr>
        <w:t>1.1</w:t>
      </w:r>
      <w:r w:rsidR="00C424A0" w:rsidRPr="009E2B56">
        <w:rPr>
          <w:rFonts w:ascii="Book Antiqua" w:hAnsi="Book Antiqua"/>
          <w:sz w:val="24"/>
          <w:szCs w:val="24"/>
        </w:rPr>
        <w:tab/>
      </w:r>
      <w:r w:rsidR="007A3FCD" w:rsidRPr="009E2B56">
        <w:rPr>
          <w:rFonts w:ascii="Book Antiqua" w:hAnsi="Book Antiqua"/>
          <w:sz w:val="24"/>
          <w:szCs w:val="24"/>
        </w:rPr>
        <w:t xml:space="preserve">India is targeting for 500GW of non-fossil fuel installed capacity by 2030. About 50,890 </w:t>
      </w:r>
      <w:proofErr w:type="spellStart"/>
      <w:r w:rsidR="007A3FCD" w:rsidRPr="009E2B56">
        <w:rPr>
          <w:rFonts w:ascii="Book Antiqua" w:hAnsi="Book Antiqua"/>
          <w:sz w:val="24"/>
          <w:szCs w:val="24"/>
        </w:rPr>
        <w:t>ckm</w:t>
      </w:r>
      <w:proofErr w:type="spellEnd"/>
      <w:r w:rsidR="007A3FCD" w:rsidRPr="009E2B56">
        <w:rPr>
          <w:rFonts w:ascii="Book Antiqua" w:hAnsi="Book Antiqua"/>
          <w:sz w:val="24"/>
          <w:szCs w:val="24"/>
        </w:rPr>
        <w:t xml:space="preserve"> of transmission lines and 4,33,575 MVA of substation capacity is required in next 6-7 years for integration of this additional capacity at an estimated cost of 2,44,200 Crore. As the capacity additions are expected in remote hot and cold deserts, the transmission systems may have to traverse through difficult terrains like mountainous and hilly areas, wide water bodies, large forest areas etc. to connect with load </w:t>
      </w:r>
      <w:r w:rsidR="00AB3E1D" w:rsidRPr="009E2B56">
        <w:rPr>
          <w:rFonts w:ascii="Book Antiqua" w:hAnsi="Book Antiqua"/>
          <w:sz w:val="24"/>
          <w:szCs w:val="24"/>
        </w:rPr>
        <w:t>centres</w:t>
      </w:r>
      <w:r w:rsidR="007A3FCD" w:rsidRPr="009E2B56">
        <w:rPr>
          <w:rFonts w:ascii="Book Antiqua" w:hAnsi="Book Antiqua"/>
          <w:sz w:val="24"/>
          <w:szCs w:val="24"/>
        </w:rPr>
        <w:t xml:space="preserve">. Also, the transmission system needs to be established in a short time frame due to the low gestation periods of solar and wind generation projects. However, transportation of construction materials to difficult terrains for facilitating construction at a fast pace is challenging. </w:t>
      </w:r>
    </w:p>
    <w:p w14:paraId="3321047E" w14:textId="2A502337" w:rsidR="00CB224B" w:rsidRPr="009E2B56" w:rsidRDefault="007A3FCD" w:rsidP="00527F94">
      <w:pPr>
        <w:tabs>
          <w:tab w:val="left" w:pos="567"/>
        </w:tabs>
        <w:autoSpaceDE w:val="0"/>
        <w:autoSpaceDN w:val="0"/>
        <w:adjustRightInd w:val="0"/>
        <w:spacing w:after="240"/>
        <w:ind w:left="567" w:hanging="567"/>
        <w:jc w:val="both"/>
        <w:rPr>
          <w:rFonts w:ascii="Book Antiqua" w:hAnsi="Book Antiqua"/>
          <w:sz w:val="24"/>
          <w:szCs w:val="24"/>
        </w:rPr>
      </w:pPr>
      <w:r w:rsidRPr="009E2B56">
        <w:rPr>
          <w:rFonts w:ascii="Book Antiqua" w:hAnsi="Book Antiqua"/>
          <w:sz w:val="24"/>
          <w:szCs w:val="24"/>
        </w:rPr>
        <w:t>1.2</w:t>
      </w:r>
      <w:r w:rsidR="00C424A0" w:rsidRPr="009E2B56">
        <w:rPr>
          <w:rFonts w:ascii="Book Antiqua" w:hAnsi="Book Antiqua"/>
          <w:sz w:val="24"/>
          <w:szCs w:val="24"/>
        </w:rPr>
        <w:tab/>
      </w:r>
      <w:r w:rsidRPr="009E2B56">
        <w:rPr>
          <w:rFonts w:ascii="Book Antiqua" w:hAnsi="Book Antiqua"/>
          <w:sz w:val="24"/>
          <w:szCs w:val="24"/>
        </w:rPr>
        <w:t>To address these challenges and difficulties, the use of Heavy Lift Programmable Drones with a payload of 100kg</w:t>
      </w:r>
      <w:r w:rsidR="005E12DA" w:rsidRPr="009E2B56">
        <w:rPr>
          <w:rFonts w:ascii="Book Antiqua" w:hAnsi="Book Antiqua"/>
          <w:sz w:val="24"/>
          <w:szCs w:val="24"/>
        </w:rPr>
        <w:t xml:space="preserve"> is envisaged</w:t>
      </w:r>
      <w:r w:rsidRPr="009E2B56">
        <w:rPr>
          <w:rFonts w:ascii="Book Antiqua" w:hAnsi="Book Antiqua"/>
          <w:sz w:val="24"/>
          <w:szCs w:val="24"/>
        </w:rPr>
        <w:t xml:space="preserve">. </w:t>
      </w:r>
      <w:r w:rsidR="00CB224B" w:rsidRPr="009E2B56">
        <w:rPr>
          <w:rFonts w:ascii="Book Antiqua" w:hAnsi="Book Antiqua"/>
          <w:sz w:val="24"/>
          <w:szCs w:val="24"/>
        </w:rPr>
        <w:t xml:space="preserve">Further, </w:t>
      </w:r>
      <w:r w:rsidR="00125FE2">
        <w:rPr>
          <w:rFonts w:ascii="Book Antiqua" w:hAnsi="Book Antiqua"/>
          <w:sz w:val="24"/>
          <w:szCs w:val="24"/>
        </w:rPr>
        <w:t>c</w:t>
      </w:r>
      <w:r w:rsidR="00CB224B" w:rsidRPr="009E2B56">
        <w:rPr>
          <w:rFonts w:ascii="Book Antiqua" w:hAnsi="Book Antiqua"/>
          <w:sz w:val="24"/>
          <w:szCs w:val="24"/>
        </w:rPr>
        <w:t xml:space="preserve">onsidering heavy lift drone as emerging technology and its operation is to be programmed as well as customized for lifting to high altitudes, POWERGRID vide this </w:t>
      </w:r>
      <w:proofErr w:type="spellStart"/>
      <w:r w:rsidR="00CB224B" w:rsidRPr="009E2B56">
        <w:rPr>
          <w:rFonts w:ascii="Book Antiqua" w:hAnsi="Book Antiqua"/>
          <w:sz w:val="24"/>
          <w:szCs w:val="24"/>
        </w:rPr>
        <w:t>EoI</w:t>
      </w:r>
      <w:proofErr w:type="spellEnd"/>
      <w:r w:rsidR="00CB224B" w:rsidRPr="009E2B56">
        <w:rPr>
          <w:rFonts w:ascii="Book Antiqua" w:hAnsi="Book Antiqua"/>
          <w:sz w:val="24"/>
          <w:szCs w:val="24"/>
        </w:rPr>
        <w:t xml:space="preserve"> </w:t>
      </w:r>
      <w:r w:rsidR="00634C1F" w:rsidRPr="009E2B56">
        <w:rPr>
          <w:rFonts w:ascii="Book Antiqua" w:hAnsi="Book Antiqua"/>
          <w:sz w:val="24"/>
          <w:szCs w:val="24"/>
        </w:rPr>
        <w:t xml:space="preserve">intends </w:t>
      </w:r>
      <w:r w:rsidR="00CB224B" w:rsidRPr="009E2B56">
        <w:rPr>
          <w:rFonts w:ascii="Book Antiqua" w:hAnsi="Book Antiqua"/>
          <w:sz w:val="24"/>
          <w:szCs w:val="24"/>
        </w:rPr>
        <w:t xml:space="preserve">to </w:t>
      </w:r>
      <w:r w:rsidR="001E699B">
        <w:rPr>
          <w:rFonts w:ascii="Book Antiqua" w:hAnsi="Book Antiqua"/>
          <w:sz w:val="24"/>
          <w:szCs w:val="24"/>
        </w:rPr>
        <w:t>identify</w:t>
      </w:r>
      <w:r w:rsidR="00CB224B" w:rsidRPr="009E2B56">
        <w:rPr>
          <w:rFonts w:ascii="Book Antiqua" w:hAnsi="Book Antiqua"/>
          <w:sz w:val="24"/>
          <w:szCs w:val="24"/>
        </w:rPr>
        <w:t xml:space="preserve"> indigenous heavy lift programmable drone manufacturer</w:t>
      </w:r>
      <w:r w:rsidR="002779F7">
        <w:rPr>
          <w:rFonts w:ascii="Book Antiqua" w:hAnsi="Book Antiqua"/>
          <w:sz w:val="24"/>
          <w:szCs w:val="24"/>
        </w:rPr>
        <w:t>s</w:t>
      </w:r>
      <w:r w:rsidR="00CB224B" w:rsidRPr="009E2B56">
        <w:rPr>
          <w:rFonts w:ascii="Book Antiqua" w:hAnsi="Book Antiqua"/>
          <w:sz w:val="24"/>
          <w:szCs w:val="24"/>
        </w:rPr>
        <w:t xml:space="preserve"> for procurement of such technological device.</w:t>
      </w:r>
    </w:p>
    <w:p w14:paraId="00490D46" w14:textId="50DD0D4D" w:rsidR="007A3FCD" w:rsidRPr="009E2B56" w:rsidRDefault="00CB224B" w:rsidP="00527F94">
      <w:pPr>
        <w:tabs>
          <w:tab w:val="left" w:pos="567"/>
        </w:tabs>
        <w:autoSpaceDE w:val="0"/>
        <w:autoSpaceDN w:val="0"/>
        <w:adjustRightInd w:val="0"/>
        <w:spacing w:after="240"/>
        <w:ind w:left="567" w:hanging="567"/>
        <w:jc w:val="both"/>
        <w:rPr>
          <w:rFonts w:ascii="Book Antiqua" w:hAnsi="Book Antiqua"/>
          <w:sz w:val="24"/>
          <w:szCs w:val="24"/>
        </w:rPr>
      </w:pPr>
      <w:r w:rsidRPr="009E2B56">
        <w:rPr>
          <w:rFonts w:ascii="Book Antiqua" w:hAnsi="Book Antiqua"/>
          <w:sz w:val="24"/>
          <w:szCs w:val="24"/>
        </w:rPr>
        <w:t>1.3</w:t>
      </w:r>
      <w:r w:rsidRPr="009E2B56">
        <w:rPr>
          <w:rFonts w:ascii="Book Antiqua" w:hAnsi="Book Antiqua"/>
          <w:sz w:val="24"/>
          <w:szCs w:val="24"/>
        </w:rPr>
        <w:tab/>
      </w:r>
      <w:r w:rsidR="007A3FCD" w:rsidRPr="009E2B56">
        <w:rPr>
          <w:rFonts w:ascii="Book Antiqua" w:hAnsi="Book Antiqua"/>
          <w:sz w:val="24"/>
          <w:szCs w:val="24"/>
        </w:rPr>
        <w:t xml:space="preserve">This </w:t>
      </w:r>
      <w:r w:rsidR="005E12DA" w:rsidRPr="009E2B56">
        <w:rPr>
          <w:rFonts w:ascii="Book Antiqua" w:hAnsi="Book Antiqua"/>
          <w:sz w:val="24"/>
          <w:szCs w:val="24"/>
        </w:rPr>
        <w:t xml:space="preserve">Heavy Lift Programmable Drone </w:t>
      </w:r>
      <w:r w:rsidR="000D53A4" w:rsidRPr="009E2B56">
        <w:rPr>
          <w:rFonts w:ascii="Book Antiqua" w:hAnsi="Book Antiqua"/>
          <w:sz w:val="24"/>
          <w:szCs w:val="24"/>
        </w:rPr>
        <w:t xml:space="preserve">shall be used </w:t>
      </w:r>
      <w:r w:rsidR="005E12DA" w:rsidRPr="009E2B56">
        <w:rPr>
          <w:rFonts w:ascii="Book Antiqua" w:hAnsi="Book Antiqua"/>
          <w:sz w:val="24"/>
          <w:szCs w:val="24"/>
        </w:rPr>
        <w:t>for transporting transmission line construction material such as Tower parts of transmission line (approx. length around 6-7meter), Cement Bag, Sandbag, Insulator string along with hardware (approx. length 4-5m) to required location in hilly terrain and inaccessible areas.</w:t>
      </w:r>
    </w:p>
    <w:p w14:paraId="0D49A09F" w14:textId="6AA3A306" w:rsidR="001E715E" w:rsidRPr="009E2B56" w:rsidRDefault="001E715E" w:rsidP="001E715E">
      <w:pPr>
        <w:tabs>
          <w:tab w:val="left" w:pos="567"/>
        </w:tabs>
        <w:autoSpaceDE w:val="0"/>
        <w:autoSpaceDN w:val="0"/>
        <w:adjustRightInd w:val="0"/>
        <w:ind w:left="567" w:hanging="567"/>
        <w:jc w:val="both"/>
        <w:rPr>
          <w:rFonts w:ascii="Book Antiqua" w:hAnsi="Book Antiqua"/>
          <w:sz w:val="24"/>
          <w:szCs w:val="24"/>
        </w:rPr>
      </w:pPr>
    </w:p>
    <w:p w14:paraId="4FF23B3D" w14:textId="5CA3BA58" w:rsidR="0042486B" w:rsidRPr="009E2B56" w:rsidRDefault="001E715E" w:rsidP="001E715E">
      <w:pPr>
        <w:spacing w:line="240" w:lineRule="auto"/>
        <w:jc w:val="center"/>
        <w:rPr>
          <w:rFonts w:ascii="Book Antiqua" w:hAnsi="Book Antiqua" w:cs="Times New Roman"/>
          <w:sz w:val="24"/>
          <w:szCs w:val="24"/>
        </w:rPr>
      </w:pPr>
      <w:r w:rsidRPr="009E2B56">
        <w:rPr>
          <w:rFonts w:ascii="Book Antiqua" w:hAnsi="Book Antiqua"/>
          <w:b/>
          <w:bCs/>
          <w:i/>
          <w:iCs/>
          <w:sz w:val="24"/>
          <w:szCs w:val="24"/>
          <w:lang w:bidi="hi-IN"/>
        </w:rPr>
        <w:t>- End -</w:t>
      </w:r>
    </w:p>
    <w:p w14:paraId="0473B437" w14:textId="77777777" w:rsidR="00DC3D95" w:rsidRPr="009E2B56" w:rsidRDefault="00DC3D95">
      <w:pPr>
        <w:spacing w:after="0" w:line="240" w:lineRule="auto"/>
        <w:rPr>
          <w:rFonts w:ascii="Book Antiqua" w:hAnsi="Book Antiqua"/>
          <w:b/>
          <w:bCs/>
          <w:sz w:val="24"/>
          <w:szCs w:val="24"/>
          <w:lang w:bidi="hi-IN"/>
        </w:rPr>
      </w:pPr>
      <w:r w:rsidRPr="009E2B56">
        <w:rPr>
          <w:rFonts w:ascii="Book Antiqua" w:hAnsi="Book Antiqua"/>
          <w:b/>
          <w:bCs/>
          <w:sz w:val="24"/>
          <w:szCs w:val="24"/>
          <w:lang w:bidi="hi-IN"/>
        </w:rPr>
        <w:br w:type="page"/>
      </w:r>
    </w:p>
    <w:p w14:paraId="2E872319" w14:textId="7F9289D5" w:rsidR="00B304F2" w:rsidRPr="009E2B56" w:rsidRDefault="00B304F2" w:rsidP="00B304F2">
      <w:pPr>
        <w:spacing w:after="0"/>
        <w:jc w:val="both"/>
        <w:rPr>
          <w:rFonts w:ascii="Book Antiqua" w:hAnsi="Book Antiqua"/>
          <w:b/>
          <w:bCs/>
          <w:sz w:val="24"/>
          <w:szCs w:val="24"/>
          <w:lang w:bidi="hi-IN"/>
        </w:rPr>
      </w:pPr>
      <w:r w:rsidRPr="009E2B56">
        <w:rPr>
          <w:rFonts w:ascii="Book Antiqua" w:hAnsi="Book Antiqua"/>
          <w:b/>
          <w:bCs/>
          <w:sz w:val="24"/>
          <w:szCs w:val="24"/>
          <w:lang w:bidi="hi-IN"/>
        </w:rPr>
        <w:lastRenderedPageBreak/>
        <w:t>SECTION – 2: ELIGIBILITY CRITERIA &amp; BROAD TECHNICAL REQUIREMENT</w:t>
      </w:r>
    </w:p>
    <w:p w14:paraId="38A4FF51" w14:textId="75B15141" w:rsidR="00B304F2" w:rsidRPr="009E2B56" w:rsidRDefault="00B304F2" w:rsidP="008F72A1">
      <w:pPr>
        <w:autoSpaceDE w:val="0"/>
        <w:autoSpaceDN w:val="0"/>
        <w:adjustRightInd w:val="0"/>
        <w:spacing w:after="0"/>
        <w:jc w:val="center"/>
        <w:rPr>
          <w:rFonts w:ascii="Book Antiqua" w:hAnsi="Book Antiqua"/>
          <w:b/>
          <w:bCs/>
          <w:sz w:val="24"/>
          <w:szCs w:val="24"/>
          <w:lang w:bidi="hi-IN"/>
        </w:rPr>
      </w:pPr>
    </w:p>
    <w:p w14:paraId="0F855E53" w14:textId="77777777" w:rsidR="00B304F2" w:rsidRPr="009E2B56" w:rsidRDefault="00B304F2" w:rsidP="00B304F2">
      <w:pPr>
        <w:pStyle w:val="ListParagraph"/>
        <w:spacing w:after="0"/>
        <w:jc w:val="both"/>
        <w:rPr>
          <w:rFonts w:ascii="Book Antiqua" w:hAnsi="Book Antiqua"/>
          <w:b/>
          <w:bCs/>
          <w:sz w:val="24"/>
          <w:szCs w:val="24"/>
          <w:lang w:bidi="hi-IN"/>
        </w:rPr>
      </w:pPr>
    </w:p>
    <w:p w14:paraId="54D9D5BF" w14:textId="5E1CBCD7" w:rsidR="00B304F2" w:rsidRPr="009E2B56" w:rsidRDefault="00B304F2" w:rsidP="009D3880">
      <w:pPr>
        <w:pStyle w:val="ListParagraph"/>
        <w:numPr>
          <w:ilvl w:val="0"/>
          <w:numId w:val="8"/>
        </w:numPr>
        <w:spacing w:after="0"/>
        <w:jc w:val="both"/>
        <w:rPr>
          <w:rFonts w:ascii="Book Antiqua" w:hAnsi="Book Antiqua"/>
          <w:b/>
          <w:bCs/>
          <w:sz w:val="24"/>
          <w:szCs w:val="24"/>
          <w:lang w:bidi="hi-IN"/>
        </w:rPr>
      </w:pPr>
      <w:r w:rsidRPr="009E2B56">
        <w:rPr>
          <w:rFonts w:ascii="Book Antiqua" w:hAnsi="Book Antiqua"/>
          <w:b/>
          <w:bCs/>
          <w:sz w:val="24"/>
          <w:szCs w:val="24"/>
          <w:lang w:bidi="hi-IN"/>
        </w:rPr>
        <w:t>ELIGIBILITY CRITERIA</w:t>
      </w:r>
    </w:p>
    <w:p w14:paraId="43E9EBAF" w14:textId="77777777" w:rsidR="00B304F2" w:rsidRPr="009E2B56" w:rsidRDefault="00B304F2" w:rsidP="00B304F2">
      <w:pPr>
        <w:pStyle w:val="ListParagraph"/>
        <w:spacing w:after="0"/>
        <w:jc w:val="both"/>
        <w:rPr>
          <w:rFonts w:ascii="Book Antiqua" w:hAnsi="Book Antiqua"/>
          <w:b/>
          <w:bCs/>
          <w:sz w:val="24"/>
          <w:szCs w:val="24"/>
          <w:lang w:bidi="hi-IN"/>
        </w:rPr>
      </w:pPr>
    </w:p>
    <w:p w14:paraId="0003769D" w14:textId="77777777" w:rsidR="00B304F2" w:rsidRPr="009E2B56" w:rsidRDefault="00B304F2" w:rsidP="00527F94">
      <w:pPr>
        <w:spacing w:after="240"/>
        <w:ind w:left="720"/>
        <w:jc w:val="both"/>
        <w:rPr>
          <w:rFonts w:ascii="Book Antiqua" w:hAnsi="Book Antiqua"/>
          <w:sz w:val="24"/>
          <w:szCs w:val="24"/>
          <w:lang w:bidi="hi-IN"/>
        </w:rPr>
      </w:pPr>
      <w:r w:rsidRPr="009E2B56">
        <w:rPr>
          <w:rFonts w:ascii="Book Antiqua" w:hAnsi="Book Antiqua"/>
          <w:sz w:val="24"/>
          <w:szCs w:val="24"/>
          <w:lang w:bidi="hi-IN"/>
        </w:rPr>
        <w:t xml:space="preserve">This </w:t>
      </w:r>
      <w:proofErr w:type="spellStart"/>
      <w:r w:rsidRPr="009E2B56">
        <w:rPr>
          <w:rFonts w:ascii="Book Antiqua" w:hAnsi="Book Antiqua"/>
          <w:sz w:val="24"/>
          <w:szCs w:val="24"/>
          <w:lang w:bidi="hi-IN"/>
        </w:rPr>
        <w:t>EoI</w:t>
      </w:r>
      <w:proofErr w:type="spellEnd"/>
      <w:r w:rsidRPr="009E2B56">
        <w:rPr>
          <w:rFonts w:ascii="Book Antiqua" w:hAnsi="Book Antiqua"/>
          <w:sz w:val="24"/>
          <w:szCs w:val="24"/>
          <w:lang w:bidi="hi-IN"/>
        </w:rPr>
        <w:t xml:space="preserve"> is open to all firms who are registered and incorporated in India as per the local act, barring firms against whom sanction for conducting business is imposed by Government of India and barring those firms with whom business is banned by POWERGRID.</w:t>
      </w:r>
    </w:p>
    <w:p w14:paraId="727ECDFA" w14:textId="6B244703" w:rsidR="00B304F2" w:rsidRPr="009E2B56" w:rsidRDefault="00B304F2" w:rsidP="00527F94">
      <w:pPr>
        <w:spacing w:after="240"/>
        <w:ind w:left="720"/>
        <w:jc w:val="both"/>
        <w:rPr>
          <w:rFonts w:ascii="Book Antiqua" w:hAnsi="Book Antiqua"/>
          <w:sz w:val="24"/>
          <w:szCs w:val="24"/>
          <w:lang w:bidi="hi-IN"/>
        </w:rPr>
      </w:pPr>
      <w:r w:rsidRPr="009E2B56">
        <w:rPr>
          <w:rFonts w:ascii="Book Antiqua" w:hAnsi="Book Antiqua"/>
          <w:sz w:val="24"/>
          <w:szCs w:val="24"/>
          <w:lang w:bidi="hi-IN"/>
        </w:rPr>
        <w:t xml:space="preserve"> Eligibility criteria includes the following:</w:t>
      </w:r>
    </w:p>
    <w:p w14:paraId="05B0E0DB" w14:textId="44C3ABB2" w:rsidR="00B304F2" w:rsidRDefault="00B304F2" w:rsidP="00527F94">
      <w:pPr>
        <w:pStyle w:val="ListParagraph"/>
        <w:numPr>
          <w:ilvl w:val="0"/>
          <w:numId w:val="7"/>
        </w:numPr>
        <w:spacing w:after="240"/>
        <w:contextualSpacing w:val="0"/>
        <w:jc w:val="both"/>
        <w:rPr>
          <w:rFonts w:ascii="Book Antiqua" w:hAnsi="Book Antiqua"/>
          <w:sz w:val="24"/>
          <w:szCs w:val="24"/>
          <w:lang w:bidi="hi-IN"/>
        </w:rPr>
      </w:pPr>
      <w:r w:rsidRPr="009E2B56">
        <w:rPr>
          <w:rFonts w:ascii="Book Antiqua" w:hAnsi="Book Antiqua"/>
          <w:sz w:val="24"/>
          <w:szCs w:val="24"/>
          <w:lang w:bidi="hi-IN"/>
        </w:rPr>
        <w:t>Certification in compliance of DoE Order in line with CC-CS Circular No. 09/2023 dated 12.04.2023 (titled 'Restriction under Rule 144(xi) of the General Financial Rules, 2017').</w:t>
      </w:r>
    </w:p>
    <w:p w14:paraId="6DAED226" w14:textId="7764C421" w:rsidR="00B304F2" w:rsidRDefault="00B304F2" w:rsidP="00527F94">
      <w:pPr>
        <w:pStyle w:val="ListParagraph"/>
        <w:numPr>
          <w:ilvl w:val="0"/>
          <w:numId w:val="7"/>
        </w:numPr>
        <w:spacing w:after="240"/>
        <w:contextualSpacing w:val="0"/>
        <w:jc w:val="both"/>
        <w:rPr>
          <w:rFonts w:ascii="Book Antiqua" w:hAnsi="Book Antiqua"/>
          <w:sz w:val="24"/>
          <w:szCs w:val="24"/>
          <w:lang w:bidi="hi-IN"/>
        </w:rPr>
      </w:pPr>
      <w:r w:rsidRPr="009E2B56">
        <w:rPr>
          <w:rFonts w:ascii="Book Antiqua" w:hAnsi="Book Antiqua"/>
          <w:sz w:val="24"/>
          <w:szCs w:val="24"/>
          <w:lang w:bidi="hi-IN"/>
        </w:rPr>
        <w:t xml:space="preserve">Vendors who </w:t>
      </w:r>
      <w:proofErr w:type="gramStart"/>
      <w:r w:rsidRPr="009E2B56">
        <w:rPr>
          <w:rFonts w:ascii="Book Antiqua" w:hAnsi="Book Antiqua"/>
          <w:sz w:val="24"/>
          <w:szCs w:val="24"/>
          <w:lang w:bidi="hi-IN"/>
        </w:rPr>
        <w:t>has</w:t>
      </w:r>
      <w:proofErr w:type="gramEnd"/>
      <w:r w:rsidRPr="009E2B56">
        <w:rPr>
          <w:rFonts w:ascii="Book Antiqua" w:hAnsi="Book Antiqua"/>
          <w:sz w:val="24"/>
          <w:szCs w:val="24"/>
          <w:lang w:bidi="hi-IN"/>
        </w:rPr>
        <w:t xml:space="preserve"> supplied at-least 50kg payload drone</w:t>
      </w:r>
      <w:r w:rsidR="001C7308">
        <w:rPr>
          <w:rFonts w:ascii="Book Antiqua" w:hAnsi="Book Antiqua"/>
          <w:sz w:val="24"/>
          <w:szCs w:val="24"/>
          <w:lang w:bidi="hi-IN"/>
        </w:rPr>
        <w:t>.</w:t>
      </w:r>
    </w:p>
    <w:p w14:paraId="66C0FC88" w14:textId="766AC3BD" w:rsidR="00B304F2" w:rsidRDefault="00B304F2" w:rsidP="00527F94">
      <w:pPr>
        <w:pStyle w:val="ListParagraph"/>
        <w:numPr>
          <w:ilvl w:val="0"/>
          <w:numId w:val="7"/>
        </w:numPr>
        <w:spacing w:after="240"/>
        <w:contextualSpacing w:val="0"/>
        <w:jc w:val="both"/>
        <w:rPr>
          <w:rFonts w:ascii="Book Antiqua" w:hAnsi="Book Antiqua"/>
          <w:sz w:val="24"/>
          <w:szCs w:val="24"/>
          <w:lang w:bidi="hi-IN"/>
        </w:rPr>
      </w:pPr>
      <w:r w:rsidRPr="009E2B56">
        <w:rPr>
          <w:rFonts w:ascii="Book Antiqua" w:hAnsi="Book Antiqua"/>
          <w:sz w:val="24"/>
          <w:szCs w:val="24"/>
          <w:lang w:bidi="hi-IN"/>
        </w:rPr>
        <w:t>Applicant shall disclose information regarding status of local content (viz. Class-I Local Supplier, Class-II Local Supplier or Non-Local Supplier) along with MLC with respect to PPP-MII Order, Iron &amp; Steel policy.</w:t>
      </w:r>
    </w:p>
    <w:p w14:paraId="14A4C9A5" w14:textId="54ECBFFC" w:rsidR="00B304F2" w:rsidRPr="00125FE2" w:rsidRDefault="00B304F2" w:rsidP="00527F94">
      <w:pPr>
        <w:pStyle w:val="ListParagraph"/>
        <w:numPr>
          <w:ilvl w:val="0"/>
          <w:numId w:val="7"/>
        </w:numPr>
        <w:spacing w:after="240"/>
        <w:contextualSpacing w:val="0"/>
        <w:jc w:val="both"/>
        <w:rPr>
          <w:rFonts w:ascii="Book Antiqua" w:hAnsi="Book Antiqua"/>
          <w:b/>
          <w:bCs/>
          <w:strike/>
          <w:sz w:val="24"/>
          <w:szCs w:val="24"/>
          <w:lang w:bidi="hi-IN"/>
        </w:rPr>
      </w:pPr>
      <w:r w:rsidRPr="009E2B56">
        <w:rPr>
          <w:rFonts w:ascii="Book Antiqua" w:hAnsi="Book Antiqua"/>
          <w:sz w:val="24"/>
          <w:szCs w:val="24"/>
          <w:lang w:bidi="hi-IN"/>
        </w:rPr>
        <w:t>The Applicant must be registered and incorporated in India under Indian Company Act 1956 or 2013, as the case may be/ Indian Partnership Act 1932/The Indian Factories Act 1948/Any relevant Indian Laws, whichever is applicable.</w:t>
      </w:r>
    </w:p>
    <w:p w14:paraId="10D8896C" w14:textId="77777777" w:rsidR="00B304F2" w:rsidRPr="009E2B56" w:rsidRDefault="00B304F2" w:rsidP="00527F94">
      <w:pPr>
        <w:pStyle w:val="ListParagraph"/>
        <w:numPr>
          <w:ilvl w:val="0"/>
          <w:numId w:val="7"/>
        </w:numPr>
        <w:spacing w:after="240"/>
        <w:contextualSpacing w:val="0"/>
        <w:jc w:val="both"/>
        <w:rPr>
          <w:rFonts w:ascii="Book Antiqua" w:hAnsi="Book Antiqua"/>
          <w:sz w:val="24"/>
          <w:szCs w:val="24"/>
          <w:lang w:bidi="hi-IN"/>
        </w:rPr>
      </w:pPr>
      <w:r w:rsidRPr="009E2B56">
        <w:rPr>
          <w:rFonts w:ascii="Book Antiqua" w:hAnsi="Book Antiqua"/>
          <w:sz w:val="24"/>
          <w:szCs w:val="24"/>
          <w:lang w:bidi="hi-IN"/>
        </w:rPr>
        <w:t xml:space="preserve">The Applicant must have GST Registration No. / Permanent Account No. (PAN)/ PF code no., whichever applicable. </w:t>
      </w:r>
    </w:p>
    <w:p w14:paraId="31579B98" w14:textId="7B393900" w:rsidR="00B304F2" w:rsidRPr="009E2B56" w:rsidRDefault="00B304F2" w:rsidP="008F72A1">
      <w:pPr>
        <w:autoSpaceDE w:val="0"/>
        <w:autoSpaceDN w:val="0"/>
        <w:adjustRightInd w:val="0"/>
        <w:spacing w:after="0"/>
        <w:jc w:val="center"/>
        <w:rPr>
          <w:rFonts w:ascii="Book Antiqua" w:hAnsi="Book Antiqua"/>
          <w:b/>
          <w:bCs/>
          <w:sz w:val="24"/>
          <w:szCs w:val="24"/>
          <w:lang w:bidi="hi-IN"/>
        </w:rPr>
      </w:pPr>
    </w:p>
    <w:p w14:paraId="708BFAA2" w14:textId="16FD0962" w:rsidR="00C14A3D" w:rsidRDefault="00C14A3D" w:rsidP="008F72A1">
      <w:pPr>
        <w:autoSpaceDE w:val="0"/>
        <w:autoSpaceDN w:val="0"/>
        <w:adjustRightInd w:val="0"/>
        <w:spacing w:after="0"/>
        <w:jc w:val="center"/>
        <w:rPr>
          <w:rFonts w:ascii="Book Antiqua" w:hAnsi="Book Antiqua"/>
          <w:b/>
          <w:bCs/>
          <w:sz w:val="24"/>
          <w:szCs w:val="24"/>
          <w:lang w:bidi="hi-IN"/>
        </w:rPr>
      </w:pPr>
      <w:r>
        <w:rPr>
          <w:rFonts w:ascii="Book Antiqua" w:hAnsi="Book Antiqua"/>
          <w:b/>
          <w:bCs/>
          <w:sz w:val="24"/>
          <w:szCs w:val="24"/>
          <w:lang w:bidi="hi-IN"/>
        </w:rPr>
        <w:br w:type="page"/>
      </w:r>
    </w:p>
    <w:p w14:paraId="04401EA2" w14:textId="5731C001" w:rsidR="009E2B56" w:rsidRPr="00C14A3D" w:rsidRDefault="00B304F2" w:rsidP="009D3880">
      <w:pPr>
        <w:pStyle w:val="ListParagraph"/>
        <w:numPr>
          <w:ilvl w:val="0"/>
          <w:numId w:val="8"/>
        </w:numPr>
        <w:spacing w:after="0"/>
        <w:jc w:val="both"/>
        <w:rPr>
          <w:rFonts w:ascii="Book Antiqua" w:hAnsi="Book Antiqua"/>
          <w:b/>
          <w:sz w:val="24"/>
          <w:szCs w:val="24"/>
        </w:rPr>
      </w:pPr>
      <w:r w:rsidRPr="009E2B56">
        <w:rPr>
          <w:rFonts w:ascii="Book Antiqua" w:hAnsi="Book Antiqua"/>
          <w:b/>
          <w:bCs/>
          <w:sz w:val="24"/>
          <w:szCs w:val="24"/>
          <w:lang w:bidi="hi-IN"/>
        </w:rPr>
        <w:lastRenderedPageBreak/>
        <w:t>BROAD TECHNICAL REQUIREMENT</w:t>
      </w:r>
    </w:p>
    <w:p w14:paraId="2A9FCA05" w14:textId="77777777" w:rsidR="00C14A3D" w:rsidRPr="00387C5F" w:rsidRDefault="00C14A3D" w:rsidP="00C14A3D">
      <w:pPr>
        <w:pStyle w:val="ListParagraph"/>
        <w:spacing w:after="0"/>
        <w:jc w:val="both"/>
        <w:rPr>
          <w:rFonts w:ascii="Book Antiqua" w:hAnsi="Book Antiqua"/>
          <w:b/>
          <w:sz w:val="8"/>
          <w:szCs w:val="24"/>
        </w:rPr>
      </w:pPr>
    </w:p>
    <w:tbl>
      <w:tblPr>
        <w:tblW w:w="5000" w:type="pct"/>
        <w:tblCellMar>
          <w:left w:w="0" w:type="dxa"/>
          <w:right w:w="0" w:type="dxa"/>
        </w:tblCellMar>
        <w:tblLook w:val="04A0" w:firstRow="1" w:lastRow="0" w:firstColumn="1" w:lastColumn="0" w:noHBand="0" w:noVBand="1"/>
      </w:tblPr>
      <w:tblGrid>
        <w:gridCol w:w="2785"/>
        <w:gridCol w:w="6555"/>
      </w:tblGrid>
      <w:tr w:rsidR="009E2B56" w:rsidRPr="009E2B56" w14:paraId="5B92124F" w14:textId="77777777" w:rsidTr="004A0809">
        <w:trPr>
          <w:trHeight w:val="599"/>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2AE3E234" w14:textId="77777777" w:rsidR="009E2B56" w:rsidRPr="009E2B56" w:rsidRDefault="009E2B56" w:rsidP="004A0809">
            <w:pPr>
              <w:spacing w:after="0" w:line="240" w:lineRule="auto"/>
              <w:rPr>
                <w:rFonts w:ascii="Book Antiqua" w:hAnsi="Book Antiqua"/>
                <w:b/>
                <w:sz w:val="24"/>
                <w:szCs w:val="24"/>
              </w:rPr>
            </w:pPr>
            <w:r w:rsidRPr="009E2B56">
              <w:rPr>
                <w:rFonts w:ascii="Book Antiqua" w:hAnsi="Book Antiqua"/>
                <w:b/>
                <w:sz w:val="24"/>
                <w:szCs w:val="24"/>
              </w:rPr>
              <w:t>Objective</w:t>
            </w:r>
          </w:p>
          <w:p w14:paraId="0369A4F5" w14:textId="77777777" w:rsidR="009E2B56" w:rsidRPr="009E2B56" w:rsidRDefault="009E2B56" w:rsidP="004A0809">
            <w:pPr>
              <w:spacing w:after="0" w:line="240" w:lineRule="auto"/>
              <w:rPr>
                <w:rFonts w:ascii="Book Antiqua" w:hAnsi="Book Antiqua"/>
                <w:b/>
                <w:sz w:val="24"/>
                <w:szCs w:val="24"/>
              </w:rPr>
            </w:pP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06EA0A19"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rPr>
              <w:t>To transport construction material to required location in hilly terrain and inaccessible areas</w:t>
            </w:r>
          </w:p>
        </w:tc>
      </w:tr>
      <w:tr w:rsidR="009E2B56" w:rsidRPr="009E2B56" w14:paraId="03A7CC95" w14:textId="77777777" w:rsidTr="004A0809">
        <w:trPr>
          <w:trHeight w:val="599"/>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0DD54781" w14:textId="77777777" w:rsidR="009E2B56" w:rsidRPr="009E2B56" w:rsidRDefault="009E2B56" w:rsidP="004A0809">
            <w:pPr>
              <w:spacing w:after="0" w:line="240" w:lineRule="auto"/>
              <w:rPr>
                <w:rFonts w:ascii="Book Antiqua" w:hAnsi="Book Antiqua"/>
                <w:b/>
                <w:sz w:val="24"/>
                <w:szCs w:val="24"/>
              </w:rPr>
            </w:pPr>
            <w:r w:rsidRPr="009E2B56">
              <w:rPr>
                <w:rFonts w:ascii="Book Antiqua" w:hAnsi="Book Antiqua"/>
                <w:b/>
                <w:sz w:val="24"/>
                <w:szCs w:val="24"/>
              </w:rPr>
              <w:t>Type of Material to transported</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4A24DB6E" w14:textId="078738F9"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Tower parts of transmission line (approx. length around 6-7</w:t>
            </w:r>
            <w:r w:rsidR="00E47E27">
              <w:rPr>
                <w:rFonts w:ascii="Book Antiqua" w:hAnsi="Book Antiqua"/>
                <w:sz w:val="24"/>
                <w:szCs w:val="24"/>
                <w:lang w:val="en-GB"/>
              </w:rPr>
              <w:t xml:space="preserve"> </w:t>
            </w:r>
            <w:r w:rsidRPr="009E2B56">
              <w:rPr>
                <w:rFonts w:ascii="Book Antiqua" w:hAnsi="Book Antiqua"/>
                <w:sz w:val="24"/>
                <w:szCs w:val="24"/>
                <w:lang w:val="en-GB"/>
              </w:rPr>
              <w:t>meter)</w:t>
            </w:r>
          </w:p>
          <w:p w14:paraId="0302F450"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Cement Bag</w:t>
            </w:r>
          </w:p>
          <w:p w14:paraId="23636360"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Sandbag</w:t>
            </w:r>
          </w:p>
          <w:p w14:paraId="36E82A34"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Insulator string along with hardware (approx. length 4-5m)</w:t>
            </w:r>
          </w:p>
        </w:tc>
      </w:tr>
      <w:tr w:rsidR="009E2B56" w:rsidRPr="009E2B56" w14:paraId="05CE7E7E" w14:textId="77777777" w:rsidTr="004A0809">
        <w:trPr>
          <w:trHeight w:val="266"/>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76032BD"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Take-off and Landing</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08768DC"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VTOL (Vertical Take-Off and Landing)</w:t>
            </w:r>
          </w:p>
        </w:tc>
      </w:tr>
      <w:tr w:rsidR="009E2B56" w:rsidRPr="009E2B56" w14:paraId="0A8D8A9B" w14:textId="77777777" w:rsidTr="004A0809">
        <w:trPr>
          <w:trHeight w:val="239"/>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DD74E96"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Power type</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7EEADC8"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Electric/batteries</w:t>
            </w:r>
          </w:p>
        </w:tc>
      </w:tr>
      <w:tr w:rsidR="009E2B56" w:rsidRPr="009E2B56" w14:paraId="5EBC4437" w14:textId="77777777" w:rsidTr="004A0809">
        <w:trPr>
          <w:trHeight w:val="212"/>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730B1194"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Payload</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0AAE6097"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Min 100 kg</w:t>
            </w:r>
          </w:p>
        </w:tc>
      </w:tr>
      <w:tr w:rsidR="009E2B56" w:rsidRPr="009E2B56" w14:paraId="11FE1453" w14:textId="77777777" w:rsidTr="004A0809">
        <w:trPr>
          <w:trHeight w:val="185"/>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7791D721" w14:textId="77777777" w:rsidR="009E2B56" w:rsidRPr="009E2B56" w:rsidRDefault="009E2B56" w:rsidP="004A0809">
            <w:pPr>
              <w:spacing w:after="0" w:line="240" w:lineRule="auto"/>
              <w:rPr>
                <w:rFonts w:ascii="Book Antiqua" w:hAnsi="Book Antiqua"/>
                <w:b/>
                <w:bCs/>
                <w:sz w:val="24"/>
                <w:szCs w:val="24"/>
                <w:lang w:val="en-GB"/>
              </w:rPr>
            </w:pPr>
            <w:r w:rsidRPr="009E2B56">
              <w:rPr>
                <w:rFonts w:ascii="Book Antiqua" w:hAnsi="Book Antiqua"/>
                <w:b/>
                <w:bCs/>
                <w:sz w:val="24"/>
                <w:szCs w:val="24"/>
                <w:lang w:val="en-GB"/>
              </w:rPr>
              <w:t>Operating Altitude</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30F7156F" w14:textId="77777777" w:rsidR="009E2B56" w:rsidRPr="009E2B56" w:rsidRDefault="009E2B56" w:rsidP="004A0809">
            <w:pPr>
              <w:spacing w:after="0" w:line="240" w:lineRule="auto"/>
              <w:rPr>
                <w:rFonts w:ascii="Book Antiqua" w:hAnsi="Book Antiqua"/>
                <w:sz w:val="24"/>
                <w:szCs w:val="24"/>
                <w:lang w:val="en-GB"/>
              </w:rPr>
            </w:pPr>
            <w:r w:rsidRPr="009E2B56">
              <w:rPr>
                <w:rFonts w:ascii="Book Antiqua" w:hAnsi="Book Antiqua"/>
                <w:sz w:val="24"/>
                <w:szCs w:val="24"/>
                <w:lang w:val="en-GB"/>
              </w:rPr>
              <w:t>3500-5000m from AMSL</w:t>
            </w:r>
          </w:p>
        </w:tc>
      </w:tr>
      <w:tr w:rsidR="009E2B56" w:rsidRPr="009E2B56" w14:paraId="335DA57F" w14:textId="77777777" w:rsidTr="004A0809">
        <w:trPr>
          <w:trHeight w:val="185"/>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5B5E7530" w14:textId="77777777" w:rsidR="009E2B56" w:rsidRPr="009E2B56" w:rsidRDefault="009E2B56" w:rsidP="004A0809">
            <w:pPr>
              <w:spacing w:after="0" w:line="240" w:lineRule="auto"/>
              <w:rPr>
                <w:rFonts w:ascii="Book Antiqua" w:hAnsi="Book Antiqua"/>
                <w:b/>
                <w:bCs/>
                <w:sz w:val="24"/>
                <w:szCs w:val="24"/>
                <w:lang w:val="en-GB"/>
              </w:rPr>
            </w:pPr>
            <w:r w:rsidRPr="009E2B56">
              <w:rPr>
                <w:rFonts w:ascii="Book Antiqua" w:hAnsi="Book Antiqua"/>
                <w:b/>
                <w:bCs/>
                <w:sz w:val="24"/>
                <w:szCs w:val="24"/>
                <w:lang w:val="en-GB"/>
              </w:rPr>
              <w:t>Operating Temperature</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51C2A5C0" w14:textId="77777777" w:rsidR="009E2B56" w:rsidRPr="009E2B56" w:rsidRDefault="009E2B56" w:rsidP="004A0809">
            <w:pPr>
              <w:spacing w:after="0" w:line="240" w:lineRule="auto"/>
              <w:rPr>
                <w:rFonts w:ascii="Book Antiqua" w:hAnsi="Book Antiqua"/>
                <w:sz w:val="24"/>
                <w:szCs w:val="24"/>
                <w:lang w:val="en-GB"/>
              </w:rPr>
            </w:pPr>
            <w:r w:rsidRPr="009E2B56">
              <w:rPr>
                <w:rFonts w:ascii="Book Antiqua" w:hAnsi="Book Antiqua"/>
                <w:sz w:val="24"/>
                <w:szCs w:val="24"/>
                <w:lang w:val="en-GB"/>
              </w:rPr>
              <w:t>-30</w:t>
            </w:r>
            <w:r w:rsidRPr="009E2B56">
              <w:rPr>
                <w:rFonts w:ascii="Book Antiqua" w:hAnsi="Book Antiqua"/>
                <w:sz w:val="24"/>
                <w:szCs w:val="24"/>
                <w:vertAlign w:val="superscript"/>
                <w:lang w:val="en-GB"/>
              </w:rPr>
              <w:t>0</w:t>
            </w:r>
            <w:r w:rsidRPr="009E2B56">
              <w:rPr>
                <w:rFonts w:ascii="Book Antiqua" w:hAnsi="Book Antiqua"/>
                <w:sz w:val="24"/>
                <w:szCs w:val="24"/>
                <w:lang w:val="en-GB"/>
              </w:rPr>
              <w:t>C to +50</w:t>
            </w:r>
            <w:r w:rsidRPr="009E2B56">
              <w:rPr>
                <w:rFonts w:ascii="Book Antiqua" w:hAnsi="Book Antiqua"/>
                <w:sz w:val="24"/>
                <w:szCs w:val="24"/>
                <w:vertAlign w:val="superscript"/>
                <w:lang w:val="en-GB"/>
              </w:rPr>
              <w:t>0</w:t>
            </w:r>
            <w:r w:rsidRPr="009E2B56">
              <w:rPr>
                <w:rFonts w:ascii="Book Antiqua" w:hAnsi="Book Antiqua"/>
                <w:sz w:val="24"/>
                <w:szCs w:val="24"/>
                <w:lang w:val="en-GB"/>
              </w:rPr>
              <w:t>C</w:t>
            </w:r>
          </w:p>
        </w:tc>
      </w:tr>
      <w:tr w:rsidR="009E2B56" w:rsidRPr="009E2B56" w14:paraId="753F76B4" w14:textId="77777777" w:rsidTr="004A0809">
        <w:trPr>
          <w:trHeight w:val="2867"/>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AA2BE72"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Safety &amp; redundancy</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4070F5EE"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Redundant Propeller</w:t>
            </w:r>
          </w:p>
          <w:p w14:paraId="48976F1F"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Redundant Motor, Redundant Power Source</w:t>
            </w:r>
          </w:p>
          <w:p w14:paraId="748ED2EC"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Reliable communication link between the aircraft &amp; ground control Station</w:t>
            </w:r>
          </w:p>
          <w:p w14:paraId="263E9FB2"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Flight Display, Flight Control, Flight Joystick</w:t>
            </w:r>
          </w:p>
          <w:p w14:paraId="4B814229"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Low Battery Alarm, Low Link Alarm, Thermal Alarm</w:t>
            </w:r>
          </w:p>
          <w:p w14:paraId="38D3F836"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Battery Health Monitoring</w:t>
            </w:r>
          </w:p>
          <w:p w14:paraId="36E5F6E0"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High Vibration Alert</w:t>
            </w:r>
          </w:p>
          <w:p w14:paraId="2F3CBF40"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Redundant GNSS Sensors</w:t>
            </w:r>
          </w:p>
          <w:p w14:paraId="4881C5DA"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Sensor Health Indication</w:t>
            </w:r>
          </w:p>
          <w:p w14:paraId="3590209A"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rPr>
            </w:pPr>
            <w:r w:rsidRPr="009E2B56">
              <w:rPr>
                <w:rFonts w:ascii="Book Antiqua" w:hAnsi="Book Antiqua"/>
                <w:sz w:val="24"/>
                <w:szCs w:val="24"/>
                <w:lang w:val="en-GB"/>
              </w:rPr>
              <w:t>Ballistic Parachute</w:t>
            </w:r>
          </w:p>
        </w:tc>
      </w:tr>
      <w:tr w:rsidR="009E2B56" w:rsidRPr="009E2B56" w14:paraId="181049D1" w14:textId="77777777" w:rsidTr="004A0809">
        <w:trPr>
          <w:trHeight w:val="239"/>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1EB9D187"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Endurance</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9A7DE84"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 xml:space="preserve">Min 45 Minutes </w:t>
            </w:r>
          </w:p>
        </w:tc>
      </w:tr>
      <w:tr w:rsidR="009E2B56" w:rsidRPr="009E2B56" w14:paraId="2C97D2DB" w14:textId="77777777" w:rsidTr="004A0809">
        <w:trPr>
          <w:trHeight w:val="358"/>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43ECA4ED" w14:textId="77777777" w:rsidR="009E2B56" w:rsidRPr="009E2B56" w:rsidRDefault="009E2B56" w:rsidP="004A0809">
            <w:pPr>
              <w:spacing w:after="0" w:line="240" w:lineRule="auto"/>
              <w:rPr>
                <w:rFonts w:ascii="Book Antiqua" w:hAnsi="Book Antiqua"/>
                <w:b/>
                <w:bCs/>
                <w:sz w:val="24"/>
                <w:szCs w:val="24"/>
                <w:lang w:val="en-GB"/>
              </w:rPr>
            </w:pPr>
            <w:r w:rsidRPr="009E2B56">
              <w:rPr>
                <w:rFonts w:ascii="Book Antiqua" w:hAnsi="Book Antiqua"/>
                <w:b/>
                <w:bCs/>
                <w:sz w:val="24"/>
                <w:szCs w:val="24"/>
                <w:lang w:val="en-GB"/>
              </w:rPr>
              <w:t>Sensors</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687FF54E"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Gyroscope</w:t>
            </w:r>
          </w:p>
          <w:p w14:paraId="0FF2B00B"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Acceleration Sensors</w:t>
            </w:r>
          </w:p>
          <w:p w14:paraId="6C584F64"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Magnetic Field Measurement Sensors</w:t>
            </w:r>
          </w:p>
          <w:p w14:paraId="12EA8E6A"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Barometer</w:t>
            </w:r>
          </w:p>
          <w:p w14:paraId="4B663F51"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Lidar Sensors</w:t>
            </w:r>
          </w:p>
        </w:tc>
      </w:tr>
      <w:tr w:rsidR="009E2B56" w:rsidRPr="009E2B56" w14:paraId="6AA4A5BF" w14:textId="77777777" w:rsidTr="004A0809">
        <w:trPr>
          <w:trHeight w:val="358"/>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5780D986" w14:textId="77777777" w:rsidR="009E2B56" w:rsidRPr="009E2B56" w:rsidRDefault="009E2B56" w:rsidP="004A0809">
            <w:pPr>
              <w:spacing w:after="0" w:line="240" w:lineRule="auto"/>
              <w:rPr>
                <w:rFonts w:ascii="Book Antiqua" w:hAnsi="Book Antiqua"/>
                <w:b/>
                <w:bCs/>
                <w:sz w:val="24"/>
                <w:szCs w:val="24"/>
                <w:lang w:val="en-GB"/>
              </w:rPr>
            </w:pPr>
            <w:r w:rsidRPr="009E2B56">
              <w:rPr>
                <w:rFonts w:ascii="Book Antiqua" w:hAnsi="Book Antiqua"/>
                <w:b/>
                <w:bCs/>
                <w:sz w:val="24"/>
                <w:szCs w:val="24"/>
                <w:lang w:val="en-GB"/>
              </w:rPr>
              <w:t>Modes</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0525CBD7"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Hover</w:t>
            </w:r>
          </w:p>
          <w:p w14:paraId="1609A8A3"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Joystick Roll</w:t>
            </w:r>
          </w:p>
          <w:p w14:paraId="0B972B2B"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Joystick Pitch</w:t>
            </w:r>
          </w:p>
          <w:p w14:paraId="415FBBB5"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Joystick Yaw</w:t>
            </w:r>
          </w:p>
          <w:p w14:paraId="10B0D33E" w14:textId="77777777" w:rsidR="009E2B56" w:rsidRPr="009E2B56" w:rsidRDefault="009E2B56" w:rsidP="009D3880">
            <w:pPr>
              <w:pStyle w:val="ListParagraph"/>
              <w:numPr>
                <w:ilvl w:val="0"/>
                <w:numId w:val="9"/>
              </w:numPr>
              <w:spacing w:after="0" w:line="240" w:lineRule="auto"/>
              <w:ind w:left="209" w:hanging="209"/>
              <w:contextualSpacing w:val="0"/>
              <w:rPr>
                <w:rFonts w:ascii="Book Antiqua" w:hAnsi="Book Antiqua"/>
                <w:sz w:val="24"/>
                <w:szCs w:val="24"/>
                <w:lang w:val="en-GB"/>
              </w:rPr>
            </w:pPr>
            <w:r w:rsidRPr="009E2B56">
              <w:rPr>
                <w:rFonts w:ascii="Book Antiqua" w:hAnsi="Book Antiqua"/>
                <w:sz w:val="24"/>
                <w:szCs w:val="24"/>
                <w:lang w:val="en-GB"/>
              </w:rPr>
              <w:t>Emergency Control</w:t>
            </w:r>
          </w:p>
        </w:tc>
      </w:tr>
      <w:tr w:rsidR="009E2B56" w:rsidRPr="009E2B56" w14:paraId="08AB3CC9" w14:textId="77777777" w:rsidTr="004A0809">
        <w:trPr>
          <w:trHeight w:val="26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49778161"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Power</w:t>
            </w:r>
          </w:p>
        </w:tc>
      </w:tr>
      <w:tr w:rsidR="009E2B56" w:rsidRPr="009E2B56" w14:paraId="7AF35311" w14:textId="77777777" w:rsidTr="004A0809">
        <w:trPr>
          <w:trHeight w:val="293"/>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C4796A1"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Batteries</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16A6D63"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Rechargeable Lithium Batteries</w:t>
            </w:r>
          </w:p>
        </w:tc>
      </w:tr>
      <w:tr w:rsidR="009E2B56" w:rsidRPr="009E2B56" w14:paraId="3B726346" w14:textId="77777777" w:rsidTr="004A0809">
        <w:trPr>
          <w:trHeight w:val="329"/>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63C6A6CA"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Cooling</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6F977B6"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Active Air Cooling</w:t>
            </w:r>
          </w:p>
        </w:tc>
      </w:tr>
      <w:tr w:rsidR="009E2B56" w:rsidRPr="009E2B56" w14:paraId="387E30E5" w14:textId="77777777" w:rsidTr="004A0809">
        <w:trPr>
          <w:trHeight w:val="275"/>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E574C52"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Charging time</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6617C219" w14:textId="3E79D2FA"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 xml:space="preserve">&lt; 120 </w:t>
            </w:r>
            <w:r w:rsidR="0056069C">
              <w:rPr>
                <w:rFonts w:ascii="Book Antiqua" w:hAnsi="Book Antiqua"/>
                <w:sz w:val="24"/>
                <w:szCs w:val="24"/>
                <w:lang w:val="en-GB"/>
              </w:rPr>
              <w:t>m</w:t>
            </w:r>
            <w:r w:rsidRPr="009E2B56">
              <w:rPr>
                <w:rFonts w:ascii="Book Antiqua" w:hAnsi="Book Antiqua"/>
                <w:sz w:val="24"/>
                <w:szCs w:val="24"/>
                <w:lang w:val="en-GB"/>
              </w:rPr>
              <w:t>inutes</w:t>
            </w:r>
          </w:p>
        </w:tc>
      </w:tr>
      <w:tr w:rsidR="009E2B56" w:rsidRPr="009E2B56" w14:paraId="3F2D4B51" w14:textId="77777777" w:rsidTr="004A0809">
        <w:trPr>
          <w:trHeight w:val="212"/>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C2685AD"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Fast Charging</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4CE3186F" w14:textId="1C6FDBCE"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 xml:space="preserve">&lt; 60 </w:t>
            </w:r>
            <w:r w:rsidR="0056069C">
              <w:rPr>
                <w:rFonts w:ascii="Book Antiqua" w:hAnsi="Book Antiqua"/>
                <w:sz w:val="24"/>
                <w:szCs w:val="24"/>
                <w:lang w:val="en-GB"/>
              </w:rPr>
              <w:t>m</w:t>
            </w:r>
            <w:r w:rsidRPr="009E2B56">
              <w:rPr>
                <w:rFonts w:ascii="Book Antiqua" w:hAnsi="Book Antiqua"/>
                <w:sz w:val="24"/>
                <w:szCs w:val="24"/>
                <w:lang w:val="en-GB"/>
              </w:rPr>
              <w:t>in</w:t>
            </w:r>
            <w:r w:rsidR="0056069C">
              <w:rPr>
                <w:rFonts w:ascii="Book Antiqua" w:hAnsi="Book Antiqua"/>
                <w:sz w:val="24"/>
                <w:szCs w:val="24"/>
                <w:lang w:val="en-GB"/>
              </w:rPr>
              <w:t>utes</w:t>
            </w:r>
          </w:p>
        </w:tc>
      </w:tr>
      <w:tr w:rsidR="009E2B56" w:rsidRPr="009E2B56" w14:paraId="28295411" w14:textId="77777777" w:rsidTr="004A0809">
        <w:trPr>
          <w:trHeight w:val="149"/>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47AF38F8"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Performance</w:t>
            </w:r>
          </w:p>
        </w:tc>
      </w:tr>
      <w:tr w:rsidR="009E2B56" w:rsidRPr="009E2B56" w14:paraId="0E7ED9FB" w14:textId="77777777" w:rsidTr="004A0809">
        <w:trPr>
          <w:trHeight w:val="275"/>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48ADF13"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Flight Range</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6E9CC001" w14:textId="7EF24521"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 xml:space="preserve">Min 20 </w:t>
            </w:r>
            <w:r w:rsidR="0056069C">
              <w:rPr>
                <w:rFonts w:ascii="Book Antiqua" w:hAnsi="Book Antiqua"/>
                <w:sz w:val="24"/>
                <w:szCs w:val="24"/>
                <w:lang w:val="en-GB"/>
              </w:rPr>
              <w:t>km</w:t>
            </w:r>
          </w:p>
        </w:tc>
      </w:tr>
      <w:tr w:rsidR="009E2B56" w:rsidRPr="009E2B56" w14:paraId="5C7DCC42" w14:textId="77777777" w:rsidTr="004A0809">
        <w:trPr>
          <w:trHeight w:val="158"/>
        </w:trPr>
        <w:tc>
          <w:tcPr>
            <w:tcW w:w="1491"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337D3026"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b/>
                <w:bCs/>
                <w:sz w:val="24"/>
                <w:szCs w:val="24"/>
                <w:lang w:val="en-GB"/>
              </w:rPr>
              <w:t>Cruise Speed</w:t>
            </w:r>
          </w:p>
        </w:tc>
        <w:tc>
          <w:tcPr>
            <w:tcW w:w="3509"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64AD03F5" w14:textId="77777777" w:rsidR="009E2B56" w:rsidRPr="009E2B56" w:rsidRDefault="009E2B56" w:rsidP="004A0809">
            <w:pPr>
              <w:spacing w:after="0" w:line="240" w:lineRule="auto"/>
              <w:rPr>
                <w:rFonts w:ascii="Book Antiqua" w:hAnsi="Book Antiqua"/>
                <w:sz w:val="24"/>
                <w:szCs w:val="24"/>
              </w:rPr>
            </w:pPr>
            <w:r w:rsidRPr="009E2B56">
              <w:rPr>
                <w:rFonts w:ascii="Book Antiqua" w:hAnsi="Book Antiqua"/>
                <w:sz w:val="24"/>
                <w:szCs w:val="24"/>
                <w:lang w:val="en-GB"/>
              </w:rPr>
              <w:t>10 m/s</w:t>
            </w:r>
          </w:p>
        </w:tc>
      </w:tr>
    </w:tbl>
    <w:p w14:paraId="089CB04B" w14:textId="77777777" w:rsidR="003468D1" w:rsidRDefault="003468D1" w:rsidP="001C7308">
      <w:pPr>
        <w:autoSpaceDE w:val="0"/>
        <w:autoSpaceDN w:val="0"/>
        <w:adjustRightInd w:val="0"/>
        <w:spacing w:after="0"/>
        <w:jc w:val="center"/>
        <w:rPr>
          <w:rFonts w:ascii="Book Antiqua" w:hAnsi="Book Antiqua"/>
          <w:b/>
          <w:bCs/>
          <w:sz w:val="24"/>
          <w:szCs w:val="24"/>
          <w:lang w:bidi="hi-IN"/>
        </w:rPr>
      </w:pPr>
    </w:p>
    <w:p w14:paraId="225C3266" w14:textId="10B18E78" w:rsidR="001C7308" w:rsidRPr="009E2B56" w:rsidRDefault="003468D1" w:rsidP="003468D1">
      <w:pPr>
        <w:spacing w:after="0" w:line="240" w:lineRule="auto"/>
        <w:jc w:val="center"/>
        <w:rPr>
          <w:rFonts w:ascii="Book Antiqua" w:hAnsi="Book Antiqua"/>
          <w:b/>
          <w:bCs/>
          <w:sz w:val="24"/>
          <w:szCs w:val="24"/>
          <w:lang w:bidi="hi-IN"/>
        </w:rPr>
      </w:pPr>
      <w:r>
        <w:rPr>
          <w:rFonts w:ascii="Book Antiqua" w:hAnsi="Book Antiqua"/>
          <w:b/>
          <w:bCs/>
          <w:sz w:val="24"/>
          <w:szCs w:val="24"/>
          <w:lang w:bidi="hi-IN"/>
        </w:rPr>
        <w:br w:type="page"/>
      </w:r>
      <w:r w:rsidR="001C7308" w:rsidRPr="009E2B56">
        <w:rPr>
          <w:rFonts w:ascii="Book Antiqua" w:hAnsi="Book Antiqua"/>
          <w:b/>
          <w:bCs/>
          <w:sz w:val="24"/>
          <w:szCs w:val="24"/>
          <w:lang w:bidi="hi-IN"/>
        </w:rPr>
        <w:lastRenderedPageBreak/>
        <w:t>SECTION – 3: INSTRUCTIONS TO APPLICANTS</w:t>
      </w:r>
    </w:p>
    <w:p w14:paraId="46063750" w14:textId="77777777" w:rsidR="001C7308" w:rsidRPr="009E2B56" w:rsidRDefault="001C7308" w:rsidP="001C7308">
      <w:pPr>
        <w:autoSpaceDE w:val="0"/>
        <w:autoSpaceDN w:val="0"/>
        <w:adjustRightInd w:val="0"/>
        <w:spacing w:after="0"/>
        <w:jc w:val="both"/>
        <w:rPr>
          <w:rFonts w:ascii="Book Antiqua" w:hAnsi="Book Antiqua"/>
          <w:sz w:val="24"/>
          <w:szCs w:val="24"/>
          <w:highlight w:val="yellow"/>
          <w:lang w:bidi="hi-IN"/>
        </w:rPr>
      </w:pPr>
    </w:p>
    <w:p w14:paraId="7784E41B" w14:textId="0C4C3B5C" w:rsidR="001C7308" w:rsidRPr="00767FB3" w:rsidRDefault="001C7308" w:rsidP="003468D1">
      <w:pPr>
        <w:spacing w:after="240"/>
        <w:ind w:left="720" w:hanging="720"/>
        <w:jc w:val="both"/>
        <w:rPr>
          <w:rFonts w:ascii="Book Antiqua" w:hAnsi="Book Antiqua"/>
          <w:sz w:val="24"/>
          <w:szCs w:val="24"/>
          <w:lang w:bidi="hi-IN"/>
        </w:rPr>
      </w:pPr>
      <w:r w:rsidRPr="00767FB3">
        <w:rPr>
          <w:rFonts w:ascii="Book Antiqua" w:hAnsi="Book Antiqua" w:cs="ArialNarrow"/>
          <w:sz w:val="24"/>
          <w:szCs w:val="24"/>
          <w:lang w:bidi="hi-IN"/>
        </w:rPr>
        <w:t>1.</w:t>
      </w:r>
      <w:r w:rsidRPr="00767FB3">
        <w:rPr>
          <w:rFonts w:ascii="Book Antiqua" w:hAnsi="Book Antiqua" w:cs="ArialNarrow"/>
          <w:sz w:val="24"/>
          <w:szCs w:val="24"/>
          <w:lang w:bidi="hi-IN"/>
        </w:rPr>
        <w:tab/>
        <w:t xml:space="preserve">There is no Application fee for this </w:t>
      </w:r>
      <w:proofErr w:type="spellStart"/>
      <w:r w:rsidRPr="00767FB3">
        <w:rPr>
          <w:rFonts w:ascii="Book Antiqua" w:hAnsi="Book Antiqua" w:cs="ArialNarrow"/>
          <w:sz w:val="24"/>
          <w:szCs w:val="24"/>
          <w:lang w:bidi="hi-IN"/>
        </w:rPr>
        <w:t>EoI</w:t>
      </w:r>
      <w:proofErr w:type="spellEnd"/>
      <w:r w:rsidRPr="00767FB3">
        <w:rPr>
          <w:rFonts w:ascii="Book Antiqua" w:hAnsi="Book Antiqua" w:cs="ArialNarrow"/>
          <w:sz w:val="24"/>
          <w:szCs w:val="24"/>
          <w:lang w:bidi="hi-IN"/>
        </w:rPr>
        <w:t xml:space="preserve"> process. Applicant</w:t>
      </w:r>
      <w:r w:rsidRPr="00767FB3">
        <w:rPr>
          <w:rFonts w:ascii="Book Antiqua" w:hAnsi="Book Antiqua"/>
          <w:sz w:val="24"/>
          <w:szCs w:val="24"/>
          <w:lang w:bidi="hi-IN"/>
        </w:rPr>
        <w:t xml:space="preserve">s shall submit the Application to this </w:t>
      </w:r>
      <w:proofErr w:type="spellStart"/>
      <w:r w:rsidRPr="00767FB3">
        <w:rPr>
          <w:rFonts w:ascii="Book Antiqua" w:hAnsi="Book Antiqua"/>
          <w:sz w:val="24"/>
          <w:szCs w:val="24"/>
          <w:lang w:bidi="hi-IN"/>
        </w:rPr>
        <w:t>EoI</w:t>
      </w:r>
      <w:proofErr w:type="spellEnd"/>
      <w:r w:rsidRPr="00767FB3">
        <w:rPr>
          <w:rFonts w:ascii="Book Antiqua" w:hAnsi="Book Antiqua"/>
          <w:sz w:val="24"/>
          <w:szCs w:val="24"/>
          <w:lang w:bidi="hi-IN"/>
        </w:rPr>
        <w:t xml:space="preserve"> in the prescribed Forms and Formats as contained in </w:t>
      </w:r>
      <w:r w:rsidRPr="00767FB3">
        <w:rPr>
          <w:rFonts w:ascii="Book Antiqua" w:hAnsi="Book Antiqua"/>
          <w:b/>
          <w:bCs/>
          <w:sz w:val="24"/>
          <w:szCs w:val="24"/>
          <w:lang w:bidi="hi-IN"/>
        </w:rPr>
        <w:t xml:space="preserve">Section - </w:t>
      </w:r>
      <w:r w:rsidR="00976F0E">
        <w:rPr>
          <w:rFonts w:ascii="Book Antiqua" w:hAnsi="Book Antiqua"/>
          <w:b/>
          <w:bCs/>
          <w:sz w:val="24"/>
          <w:szCs w:val="24"/>
          <w:lang w:bidi="hi-IN"/>
        </w:rPr>
        <w:t>4.</w:t>
      </w:r>
      <w:r w:rsidRPr="00767FB3">
        <w:rPr>
          <w:rFonts w:ascii="Book Antiqua" w:hAnsi="Book Antiqua"/>
          <w:sz w:val="24"/>
          <w:szCs w:val="24"/>
          <w:lang w:bidi="hi-IN"/>
        </w:rPr>
        <w:t xml:space="preserve"> </w:t>
      </w:r>
    </w:p>
    <w:p w14:paraId="074469C1" w14:textId="24908E54" w:rsidR="001C7308" w:rsidRPr="00767FB3" w:rsidRDefault="001C7308" w:rsidP="003468D1">
      <w:pPr>
        <w:spacing w:after="240"/>
        <w:ind w:left="720" w:hanging="720"/>
        <w:jc w:val="both"/>
        <w:rPr>
          <w:rFonts w:ascii="Book Antiqua" w:hAnsi="Book Antiqua"/>
          <w:strike/>
          <w:sz w:val="24"/>
          <w:szCs w:val="24"/>
        </w:rPr>
      </w:pPr>
      <w:r w:rsidRPr="00767FB3">
        <w:rPr>
          <w:rFonts w:ascii="Book Antiqua" w:hAnsi="Book Antiqua"/>
          <w:sz w:val="24"/>
          <w:szCs w:val="24"/>
          <w:lang w:bidi="hi-IN"/>
        </w:rPr>
        <w:t>1.1</w:t>
      </w:r>
      <w:r w:rsidRPr="00767FB3">
        <w:rPr>
          <w:rFonts w:ascii="Book Antiqua" w:hAnsi="Book Antiqua"/>
          <w:sz w:val="24"/>
          <w:szCs w:val="24"/>
          <w:lang w:bidi="hi-IN"/>
        </w:rPr>
        <w:tab/>
      </w:r>
      <w:r w:rsidRPr="00767FB3">
        <w:rPr>
          <w:rFonts w:ascii="Book Antiqua" w:hAnsi="Book Antiqua"/>
          <w:sz w:val="24"/>
          <w:szCs w:val="24"/>
        </w:rPr>
        <w:t xml:space="preserve">The </w:t>
      </w:r>
      <w:proofErr w:type="spellStart"/>
      <w:r w:rsidRPr="00767FB3">
        <w:rPr>
          <w:rFonts w:ascii="Book Antiqua" w:hAnsi="Book Antiqua"/>
          <w:sz w:val="24"/>
          <w:szCs w:val="24"/>
        </w:rPr>
        <w:t>EoI</w:t>
      </w:r>
      <w:proofErr w:type="spellEnd"/>
      <w:r w:rsidRPr="00767FB3">
        <w:rPr>
          <w:rFonts w:ascii="Book Antiqua" w:hAnsi="Book Antiqua"/>
          <w:sz w:val="24"/>
          <w:szCs w:val="24"/>
        </w:rPr>
        <w:t xml:space="preserve"> Documents are available at POWERGRID’s website </w:t>
      </w:r>
      <w:hyperlink r:id="rId18" w:history="1">
        <w:r w:rsidR="006E02DF" w:rsidRPr="009E2B56">
          <w:rPr>
            <w:rStyle w:val="Hyperlink"/>
            <w:rFonts w:ascii="Book Antiqua" w:hAnsi="Book Antiqua" w:cs="Arial"/>
            <w:i/>
            <w:iCs/>
            <w:sz w:val="24"/>
            <w:szCs w:val="24"/>
          </w:rPr>
          <w:t>http://www.powergrid.</w:t>
        </w:r>
      </w:hyperlink>
      <w:r w:rsidR="006E02DF" w:rsidRPr="009E2B56">
        <w:rPr>
          <w:rStyle w:val="Hyperlink"/>
          <w:rFonts w:ascii="Book Antiqua" w:hAnsi="Book Antiqua" w:cs="Arial"/>
          <w:i/>
          <w:iCs/>
          <w:sz w:val="24"/>
          <w:szCs w:val="24"/>
        </w:rPr>
        <w:t>in</w:t>
      </w:r>
      <w:r w:rsidRPr="00767FB3">
        <w:rPr>
          <w:rFonts w:ascii="Book Antiqua" w:hAnsi="Book Antiqua"/>
          <w:sz w:val="24"/>
          <w:szCs w:val="24"/>
        </w:rPr>
        <w:t xml:space="preserve">, </w:t>
      </w:r>
      <w:r w:rsidR="00B252E5">
        <w:rPr>
          <w:rFonts w:ascii="Book Antiqua" w:hAnsi="Book Antiqua"/>
          <w:sz w:val="24"/>
          <w:szCs w:val="24"/>
        </w:rPr>
        <w:t xml:space="preserve">as well as </w:t>
      </w:r>
      <w:r w:rsidRPr="00767FB3">
        <w:rPr>
          <w:rStyle w:val="Hyperlink"/>
          <w:rFonts w:ascii="Book Antiqua" w:hAnsi="Book Antiqua"/>
          <w:sz w:val="24"/>
          <w:szCs w:val="24"/>
        </w:rPr>
        <w:t>on Government of India’s Central Public Procurement Portal (</w:t>
      </w:r>
      <w:hyperlink r:id="rId19" w:history="1">
        <w:r w:rsidRPr="00767FB3">
          <w:rPr>
            <w:rStyle w:val="Hyperlink"/>
            <w:rFonts w:ascii="Book Antiqua" w:hAnsi="Book Antiqua"/>
            <w:i/>
            <w:iCs/>
            <w:sz w:val="24"/>
            <w:szCs w:val="24"/>
          </w:rPr>
          <w:t>https://eprocure.gov.in</w:t>
        </w:r>
      </w:hyperlink>
      <w:r w:rsidRPr="00767FB3">
        <w:rPr>
          <w:rStyle w:val="Hyperlink"/>
          <w:rFonts w:ascii="Book Antiqua" w:hAnsi="Book Antiqua"/>
          <w:sz w:val="24"/>
          <w:szCs w:val="24"/>
        </w:rPr>
        <w:t>)</w:t>
      </w:r>
      <w:r w:rsidRPr="00767FB3">
        <w:rPr>
          <w:rFonts w:ascii="Book Antiqua" w:hAnsi="Book Antiqua"/>
          <w:i/>
          <w:iCs/>
          <w:sz w:val="24"/>
          <w:szCs w:val="24"/>
        </w:rPr>
        <w:t xml:space="preserve">. </w:t>
      </w:r>
      <w:r w:rsidRPr="00767FB3">
        <w:rPr>
          <w:rFonts w:ascii="Book Antiqua" w:hAnsi="Book Antiqua"/>
          <w:sz w:val="24"/>
          <w:szCs w:val="24"/>
        </w:rPr>
        <w:t xml:space="preserve"> Interested Applicants can download the </w:t>
      </w:r>
      <w:proofErr w:type="spellStart"/>
      <w:r w:rsidRPr="00767FB3">
        <w:rPr>
          <w:rFonts w:ascii="Book Antiqua" w:hAnsi="Book Antiqua"/>
          <w:sz w:val="24"/>
          <w:szCs w:val="24"/>
        </w:rPr>
        <w:t>EoI</w:t>
      </w:r>
      <w:proofErr w:type="spellEnd"/>
      <w:r w:rsidRPr="00767FB3">
        <w:rPr>
          <w:rFonts w:ascii="Book Antiqua" w:hAnsi="Book Antiqua"/>
          <w:sz w:val="24"/>
          <w:szCs w:val="24"/>
        </w:rPr>
        <w:t xml:space="preserve"> Documents and commence preparation</w:t>
      </w:r>
      <w:r w:rsidR="004A0355">
        <w:rPr>
          <w:rFonts w:ascii="Book Antiqua" w:hAnsi="Book Antiqua"/>
          <w:sz w:val="24"/>
          <w:szCs w:val="24"/>
        </w:rPr>
        <w:t>.</w:t>
      </w:r>
    </w:p>
    <w:p w14:paraId="3EAD74B5" w14:textId="27220603" w:rsidR="001C7308" w:rsidRPr="00767FB3" w:rsidRDefault="001C7308" w:rsidP="003468D1">
      <w:pPr>
        <w:autoSpaceDE w:val="0"/>
        <w:autoSpaceDN w:val="0"/>
        <w:adjustRightInd w:val="0"/>
        <w:spacing w:after="240"/>
        <w:ind w:left="720" w:hanging="720"/>
        <w:jc w:val="both"/>
        <w:rPr>
          <w:rStyle w:val="Hyperlink"/>
          <w:rFonts w:ascii="Book Antiqua" w:hAnsi="Book Antiqua"/>
          <w:i/>
          <w:iCs/>
          <w:sz w:val="24"/>
          <w:szCs w:val="24"/>
        </w:rPr>
      </w:pPr>
      <w:r w:rsidRPr="00767FB3">
        <w:rPr>
          <w:rFonts w:ascii="Book Antiqua" w:hAnsi="Book Antiqua"/>
          <w:sz w:val="24"/>
          <w:szCs w:val="24"/>
        </w:rPr>
        <w:t>1.2</w:t>
      </w:r>
      <w:r w:rsidRPr="00767FB3">
        <w:rPr>
          <w:rFonts w:ascii="Book Antiqua" w:hAnsi="Book Antiqua"/>
          <w:sz w:val="24"/>
          <w:szCs w:val="24"/>
        </w:rPr>
        <w:tab/>
        <w:t xml:space="preserve">The amendment/clarification, if any, to the </w:t>
      </w:r>
      <w:proofErr w:type="spellStart"/>
      <w:r w:rsidRPr="00767FB3">
        <w:rPr>
          <w:rFonts w:ascii="Book Antiqua" w:hAnsi="Book Antiqua"/>
          <w:sz w:val="24"/>
          <w:szCs w:val="24"/>
        </w:rPr>
        <w:t>EoI</w:t>
      </w:r>
      <w:proofErr w:type="spellEnd"/>
      <w:r w:rsidRPr="00767FB3">
        <w:rPr>
          <w:rFonts w:ascii="Book Antiqua" w:hAnsi="Book Antiqua"/>
          <w:sz w:val="24"/>
          <w:szCs w:val="24"/>
        </w:rPr>
        <w:t xml:space="preserve"> documents will be notified only through the portal</w:t>
      </w:r>
      <w:r w:rsidR="00767FB3" w:rsidRPr="00767FB3">
        <w:rPr>
          <w:rFonts w:ascii="Book Antiqua" w:hAnsi="Book Antiqua"/>
          <w:sz w:val="24"/>
          <w:szCs w:val="24"/>
        </w:rPr>
        <w:t>.</w:t>
      </w:r>
    </w:p>
    <w:p w14:paraId="373F8FBB" w14:textId="77777777" w:rsidR="001C7308" w:rsidRPr="00767FB3" w:rsidRDefault="001C7308" w:rsidP="003468D1">
      <w:pPr>
        <w:spacing w:after="240"/>
        <w:ind w:left="720" w:hanging="720"/>
        <w:jc w:val="both"/>
        <w:rPr>
          <w:rFonts w:ascii="Book Antiqua" w:hAnsi="Book Antiqua" w:cs="ArialNarrow"/>
          <w:sz w:val="24"/>
          <w:szCs w:val="24"/>
          <w:lang w:bidi="hi-IN"/>
        </w:rPr>
      </w:pPr>
      <w:r w:rsidRPr="00767FB3">
        <w:rPr>
          <w:rFonts w:ascii="Book Antiqua" w:hAnsi="Book Antiqua" w:cs="ArialNarrow"/>
          <w:sz w:val="24"/>
          <w:szCs w:val="24"/>
          <w:lang w:bidi="hi-IN"/>
        </w:rPr>
        <w:t>1.4</w:t>
      </w:r>
      <w:r w:rsidRPr="00767FB3">
        <w:rPr>
          <w:rFonts w:ascii="Book Antiqua" w:hAnsi="Book Antiqua" w:cs="ArialNarrow"/>
          <w:sz w:val="24"/>
          <w:szCs w:val="24"/>
          <w:lang w:bidi="hi-IN"/>
        </w:rPr>
        <w:tab/>
        <w:t xml:space="preserve">Applicants are requested to provide complete and precise information in the space provided along with supporting documentary </w:t>
      </w:r>
      <w:proofErr w:type="gramStart"/>
      <w:r w:rsidRPr="00767FB3">
        <w:rPr>
          <w:rFonts w:ascii="Book Antiqua" w:hAnsi="Book Antiqua" w:cs="ArialNarrow"/>
          <w:sz w:val="24"/>
          <w:szCs w:val="24"/>
          <w:lang w:bidi="hi-IN"/>
        </w:rPr>
        <w:t>evidences</w:t>
      </w:r>
      <w:proofErr w:type="gramEnd"/>
      <w:r w:rsidRPr="00767FB3">
        <w:rPr>
          <w:rFonts w:ascii="Book Antiqua" w:hAnsi="Book Antiqua" w:cs="ArialNarrow"/>
          <w:sz w:val="24"/>
          <w:szCs w:val="24"/>
          <w:lang w:bidi="hi-IN"/>
        </w:rPr>
        <w:t xml:space="preserve">, as applicable. The Applicants should attach separate sheet(s) in case the space provided is not sufficient. POWERGRID will consider the Applications solely on the basis of information/details/data/documentary </w:t>
      </w:r>
      <w:proofErr w:type="gramStart"/>
      <w:r w:rsidRPr="00767FB3">
        <w:rPr>
          <w:rFonts w:ascii="Book Antiqua" w:hAnsi="Book Antiqua" w:cs="ArialNarrow"/>
          <w:sz w:val="24"/>
          <w:szCs w:val="24"/>
          <w:lang w:bidi="hi-IN"/>
        </w:rPr>
        <w:t>evidences</w:t>
      </w:r>
      <w:proofErr w:type="gramEnd"/>
      <w:r w:rsidRPr="00767FB3">
        <w:rPr>
          <w:rFonts w:ascii="Book Antiqua" w:hAnsi="Book Antiqua" w:cs="ArialNarrow"/>
          <w:sz w:val="24"/>
          <w:szCs w:val="24"/>
          <w:lang w:bidi="hi-IN"/>
        </w:rPr>
        <w:t xml:space="preserve"> etc. provided by the Applicants in the Applications only without seeking further clarifications from the Applicants in normal circumstances. Accordingly, the Applicants are required to furnish complete and precise information along with supporting documentary </w:t>
      </w:r>
      <w:proofErr w:type="gramStart"/>
      <w:r w:rsidRPr="00767FB3">
        <w:rPr>
          <w:rFonts w:ascii="Book Antiqua" w:hAnsi="Book Antiqua" w:cs="ArialNarrow"/>
          <w:sz w:val="24"/>
          <w:szCs w:val="24"/>
          <w:lang w:bidi="hi-IN"/>
        </w:rPr>
        <w:t>evidences</w:t>
      </w:r>
      <w:proofErr w:type="gramEnd"/>
      <w:r w:rsidRPr="00767FB3">
        <w:rPr>
          <w:rFonts w:ascii="Book Antiqua" w:hAnsi="Book Antiqua" w:cs="ArialNarrow"/>
          <w:sz w:val="24"/>
          <w:szCs w:val="24"/>
          <w:lang w:bidi="hi-IN"/>
        </w:rPr>
        <w:t xml:space="preserve"> as applicable in the Applications as the same shall be treated as final and no further clarifications may be sought by POWERGRID from the Applicants for qualification or evaluation purposes.</w:t>
      </w:r>
    </w:p>
    <w:p w14:paraId="059E09E0" w14:textId="77777777" w:rsidR="001C7308" w:rsidRPr="00767FB3" w:rsidRDefault="001C7308" w:rsidP="003468D1">
      <w:pPr>
        <w:spacing w:after="240"/>
        <w:ind w:left="720"/>
        <w:jc w:val="both"/>
        <w:rPr>
          <w:rFonts w:ascii="Book Antiqua" w:hAnsi="Book Antiqua" w:cs="ArialNarrow"/>
          <w:sz w:val="24"/>
          <w:szCs w:val="24"/>
          <w:lang w:bidi="hi-IN"/>
        </w:rPr>
      </w:pPr>
      <w:r w:rsidRPr="00767FB3">
        <w:rPr>
          <w:rFonts w:ascii="Book Antiqua" w:hAnsi="Book Antiqua" w:cs="ArialNarrow"/>
          <w:sz w:val="24"/>
          <w:szCs w:val="24"/>
          <w:lang w:bidi="hi-IN"/>
        </w:rPr>
        <w:t xml:space="preserve">Incomplete, partially complete, not clearly filled forms giving incorrect information are liable to be rejected without any consideration. </w:t>
      </w:r>
    </w:p>
    <w:p w14:paraId="286C03BC" w14:textId="77777777" w:rsidR="001C7308" w:rsidRPr="00767FB3" w:rsidRDefault="001C7308" w:rsidP="003468D1">
      <w:pPr>
        <w:spacing w:after="240"/>
        <w:ind w:left="720"/>
        <w:jc w:val="both"/>
        <w:rPr>
          <w:rFonts w:ascii="Book Antiqua" w:hAnsi="Book Antiqua"/>
          <w:sz w:val="24"/>
          <w:szCs w:val="24"/>
          <w:lang w:bidi="hi-IN"/>
        </w:rPr>
      </w:pPr>
      <w:r w:rsidRPr="00767FB3">
        <w:rPr>
          <w:rFonts w:ascii="Book Antiqua" w:hAnsi="Book Antiqua"/>
          <w:sz w:val="24"/>
          <w:szCs w:val="24"/>
          <w:lang w:bidi="hi-IN"/>
        </w:rPr>
        <w:t xml:space="preserve">Where the answer is a statement of fact, it must be accurate and supported by documentary evidence wherever required. It is the Applicant’s responsibility to respond with such clarity that will ensure POWERGRID not to misinterpret any of the Applications. </w:t>
      </w:r>
    </w:p>
    <w:p w14:paraId="52D81B90" w14:textId="01C9A5EF" w:rsidR="001C7308" w:rsidRPr="00767FB3" w:rsidRDefault="001C7308" w:rsidP="003468D1">
      <w:pPr>
        <w:spacing w:after="240"/>
        <w:ind w:left="720" w:hanging="720"/>
        <w:jc w:val="both"/>
        <w:rPr>
          <w:rFonts w:ascii="Book Antiqua" w:hAnsi="Book Antiqua"/>
          <w:sz w:val="24"/>
          <w:szCs w:val="24"/>
          <w:lang w:bidi="hi-IN"/>
        </w:rPr>
      </w:pPr>
      <w:r w:rsidRPr="00767FB3">
        <w:rPr>
          <w:rFonts w:ascii="Book Antiqua" w:hAnsi="Book Antiqua"/>
          <w:sz w:val="24"/>
          <w:szCs w:val="24"/>
          <w:lang w:bidi="hi-IN"/>
        </w:rPr>
        <w:t>1.5</w:t>
      </w:r>
      <w:r w:rsidRPr="00767FB3">
        <w:rPr>
          <w:rFonts w:ascii="Book Antiqua" w:hAnsi="Book Antiqua"/>
          <w:sz w:val="24"/>
          <w:szCs w:val="24"/>
          <w:lang w:bidi="hi-IN"/>
        </w:rPr>
        <w:tab/>
        <w:t xml:space="preserve">The Application to be submitted </w:t>
      </w:r>
      <w:proofErr w:type="spellStart"/>
      <w:r w:rsidRPr="00767FB3">
        <w:rPr>
          <w:rFonts w:ascii="Book Antiqua" w:hAnsi="Book Antiqua"/>
          <w:sz w:val="24"/>
          <w:szCs w:val="24"/>
          <w:lang w:bidi="hi-IN"/>
        </w:rPr>
        <w:t>alongwith</w:t>
      </w:r>
      <w:proofErr w:type="spellEnd"/>
      <w:r w:rsidRPr="00767FB3">
        <w:rPr>
          <w:rFonts w:ascii="Book Antiqua" w:hAnsi="Book Antiqua"/>
          <w:sz w:val="24"/>
          <w:szCs w:val="24"/>
          <w:lang w:bidi="hi-IN"/>
        </w:rPr>
        <w:t xml:space="preserve"> relevant supporting documentary </w:t>
      </w:r>
      <w:proofErr w:type="gramStart"/>
      <w:r w:rsidRPr="00767FB3">
        <w:rPr>
          <w:rFonts w:ascii="Book Antiqua" w:hAnsi="Book Antiqua"/>
          <w:sz w:val="24"/>
          <w:szCs w:val="24"/>
          <w:lang w:bidi="hi-IN"/>
        </w:rPr>
        <w:t>evidences</w:t>
      </w:r>
      <w:proofErr w:type="gramEnd"/>
      <w:r w:rsidRPr="00767FB3">
        <w:rPr>
          <w:rFonts w:ascii="Book Antiqua" w:hAnsi="Book Antiqua"/>
          <w:sz w:val="24"/>
          <w:szCs w:val="24"/>
          <w:lang w:bidi="hi-IN"/>
        </w:rPr>
        <w:t xml:space="preserve"> etc. must be signed and stamped with company seal by a person duly authorized to sign on behalf of the Applicant.  </w:t>
      </w:r>
    </w:p>
    <w:p w14:paraId="4F5C94A6" w14:textId="1287A4BA" w:rsidR="001C7308" w:rsidRPr="0022649D" w:rsidRDefault="00767FB3" w:rsidP="003468D1">
      <w:pPr>
        <w:spacing w:after="240"/>
        <w:ind w:left="720" w:hanging="720"/>
        <w:jc w:val="both"/>
        <w:rPr>
          <w:rFonts w:ascii="Book Antiqua" w:hAnsi="Book Antiqua"/>
          <w:sz w:val="24"/>
          <w:szCs w:val="24"/>
          <w:lang w:bidi="hi-IN"/>
        </w:rPr>
      </w:pPr>
      <w:r w:rsidRPr="00767FB3">
        <w:rPr>
          <w:rFonts w:ascii="Book Antiqua" w:hAnsi="Book Antiqua"/>
          <w:sz w:val="24"/>
          <w:szCs w:val="24"/>
          <w:lang w:bidi="hi-IN"/>
        </w:rPr>
        <w:t>2</w:t>
      </w:r>
      <w:r w:rsidR="001C7308" w:rsidRPr="00767FB3">
        <w:rPr>
          <w:rFonts w:ascii="Book Antiqua" w:hAnsi="Book Antiqua"/>
          <w:sz w:val="24"/>
          <w:szCs w:val="24"/>
          <w:lang w:bidi="hi-IN"/>
        </w:rPr>
        <w:t>.</w:t>
      </w:r>
      <w:r w:rsidR="001C7308" w:rsidRPr="0022649D">
        <w:rPr>
          <w:rFonts w:ascii="Book Antiqua" w:hAnsi="Book Antiqua"/>
          <w:sz w:val="24"/>
          <w:szCs w:val="24"/>
          <w:lang w:bidi="hi-IN"/>
        </w:rPr>
        <w:tab/>
      </w:r>
      <w:r w:rsidR="001C7308" w:rsidRPr="0022649D">
        <w:rPr>
          <w:rFonts w:ascii="Book Antiqua" w:hAnsi="Book Antiqua"/>
          <w:b/>
          <w:bCs/>
          <w:sz w:val="24"/>
          <w:szCs w:val="24"/>
          <w:lang w:bidi="hi-IN"/>
        </w:rPr>
        <w:t>Deadline for submission of Applications</w:t>
      </w:r>
      <w:r w:rsidR="001C7308" w:rsidRPr="0022649D">
        <w:rPr>
          <w:rFonts w:ascii="Book Antiqua" w:hAnsi="Book Antiqua"/>
          <w:sz w:val="24"/>
          <w:szCs w:val="24"/>
          <w:lang w:bidi="hi-IN"/>
        </w:rPr>
        <w:t xml:space="preserve">: </w:t>
      </w:r>
    </w:p>
    <w:p w14:paraId="49158D6B" w14:textId="48031313" w:rsidR="001C7308" w:rsidRPr="008F0E3A" w:rsidRDefault="001C7308" w:rsidP="00527F94">
      <w:pPr>
        <w:tabs>
          <w:tab w:val="left" w:pos="4962"/>
          <w:tab w:val="left" w:pos="5103"/>
        </w:tabs>
        <w:spacing w:after="240"/>
        <w:ind w:left="720"/>
        <w:jc w:val="both"/>
        <w:rPr>
          <w:rFonts w:ascii="Book Antiqua" w:hAnsi="Book Antiqua"/>
          <w:b/>
          <w:bCs/>
          <w:spacing w:val="-2"/>
          <w:sz w:val="24"/>
          <w:szCs w:val="24"/>
          <w:highlight w:val="yellow"/>
        </w:rPr>
      </w:pPr>
      <w:r w:rsidRPr="008F0E3A">
        <w:rPr>
          <w:rFonts w:ascii="Book Antiqua" w:hAnsi="Book Antiqua"/>
          <w:b/>
          <w:bCs/>
          <w:sz w:val="24"/>
          <w:szCs w:val="24"/>
        </w:rPr>
        <w:t xml:space="preserve">Deadline for </w:t>
      </w:r>
      <w:r w:rsidR="00676772" w:rsidRPr="008F0E3A">
        <w:rPr>
          <w:rFonts w:ascii="Book Antiqua" w:hAnsi="Book Antiqua"/>
          <w:b/>
          <w:bCs/>
          <w:sz w:val="24"/>
          <w:szCs w:val="24"/>
        </w:rPr>
        <w:t>submission</w:t>
      </w:r>
      <w:r w:rsidRPr="008F0E3A">
        <w:rPr>
          <w:rFonts w:ascii="Book Antiqua" w:hAnsi="Book Antiqua"/>
          <w:b/>
          <w:bCs/>
          <w:sz w:val="24"/>
          <w:szCs w:val="24"/>
        </w:rPr>
        <w:t xml:space="preserve"> of Application </w:t>
      </w:r>
      <w:r w:rsidR="007A5E0A" w:rsidRPr="008F0E3A">
        <w:rPr>
          <w:rFonts w:ascii="Book Antiqua" w:hAnsi="Book Antiqua"/>
          <w:b/>
          <w:bCs/>
          <w:sz w:val="24"/>
          <w:szCs w:val="24"/>
        </w:rPr>
        <w:t xml:space="preserve">complete in all respect </w:t>
      </w:r>
      <w:r w:rsidR="008F0E3A">
        <w:rPr>
          <w:rFonts w:ascii="Book Antiqua" w:hAnsi="Book Antiqua"/>
          <w:b/>
          <w:bCs/>
          <w:sz w:val="24"/>
          <w:szCs w:val="24"/>
        </w:rPr>
        <w:t>through</w:t>
      </w:r>
      <w:r w:rsidR="00676772" w:rsidRPr="008F0E3A">
        <w:rPr>
          <w:rFonts w:ascii="Book Antiqua" w:hAnsi="Book Antiqua"/>
          <w:b/>
          <w:bCs/>
          <w:sz w:val="24"/>
          <w:szCs w:val="24"/>
        </w:rPr>
        <w:t xml:space="preserve"> email </w:t>
      </w:r>
      <w:r w:rsidR="008F0E3A">
        <w:rPr>
          <w:rFonts w:ascii="Book Antiqua" w:hAnsi="Book Antiqua"/>
          <w:b/>
          <w:bCs/>
          <w:spacing w:val="-2"/>
          <w:sz w:val="24"/>
          <w:szCs w:val="24"/>
        </w:rPr>
        <w:t>on</w:t>
      </w:r>
      <w:r w:rsidRPr="008F0E3A">
        <w:rPr>
          <w:rFonts w:ascii="Book Antiqua" w:hAnsi="Book Antiqua"/>
          <w:b/>
          <w:bCs/>
          <w:spacing w:val="-2"/>
          <w:sz w:val="24"/>
          <w:szCs w:val="24"/>
        </w:rPr>
        <w:t xml:space="preserve"> or before </w:t>
      </w:r>
      <w:r w:rsidR="00654997">
        <w:rPr>
          <w:rFonts w:ascii="Book Antiqua" w:hAnsi="Book Antiqua"/>
          <w:b/>
          <w:bCs/>
          <w:sz w:val="24"/>
          <w:szCs w:val="24"/>
          <w:highlight w:val="yellow"/>
        </w:rPr>
        <w:t>20</w:t>
      </w:r>
      <w:r w:rsidR="00590EB5" w:rsidRPr="008F0E3A">
        <w:rPr>
          <w:rFonts w:ascii="Book Antiqua" w:hAnsi="Book Antiqua"/>
          <w:b/>
          <w:bCs/>
          <w:sz w:val="24"/>
          <w:szCs w:val="24"/>
          <w:highlight w:val="yellow"/>
        </w:rPr>
        <w:t>/01/2024</w:t>
      </w:r>
      <w:r w:rsidR="008F0E3A">
        <w:rPr>
          <w:rFonts w:ascii="Book Antiqua" w:hAnsi="Book Antiqua"/>
          <w:b/>
          <w:bCs/>
          <w:sz w:val="24"/>
          <w:szCs w:val="24"/>
        </w:rPr>
        <w:t>.</w:t>
      </w:r>
    </w:p>
    <w:p w14:paraId="3F16C5AF" w14:textId="098E1BEB" w:rsidR="001C7308" w:rsidRPr="0022649D" w:rsidRDefault="00767FB3" w:rsidP="003468D1">
      <w:pPr>
        <w:spacing w:after="240"/>
        <w:ind w:left="720" w:hanging="720"/>
        <w:jc w:val="both"/>
        <w:rPr>
          <w:rFonts w:ascii="Book Antiqua" w:hAnsi="Book Antiqua" w:cs="ArialNarrow"/>
          <w:sz w:val="24"/>
          <w:szCs w:val="24"/>
          <w:lang w:bidi="hi-IN"/>
        </w:rPr>
      </w:pPr>
      <w:r w:rsidRPr="00767FB3">
        <w:rPr>
          <w:rFonts w:ascii="Book Antiqua" w:hAnsi="Book Antiqua"/>
          <w:sz w:val="24"/>
          <w:szCs w:val="24"/>
          <w:lang w:bidi="hi-IN"/>
        </w:rPr>
        <w:lastRenderedPageBreak/>
        <w:t>3</w:t>
      </w:r>
      <w:r w:rsidR="001C7308" w:rsidRPr="00767FB3">
        <w:rPr>
          <w:rFonts w:ascii="Book Antiqua" w:hAnsi="Book Antiqua"/>
          <w:sz w:val="24"/>
          <w:szCs w:val="24"/>
          <w:lang w:bidi="hi-IN"/>
        </w:rPr>
        <w:t>.</w:t>
      </w:r>
      <w:r w:rsidR="001C7308" w:rsidRPr="0022649D">
        <w:rPr>
          <w:rFonts w:ascii="Book Antiqua" w:hAnsi="Book Antiqua" w:cs="ArialNarrow"/>
          <w:sz w:val="24"/>
          <w:szCs w:val="24"/>
          <w:lang w:bidi="hi-IN"/>
        </w:rPr>
        <w:tab/>
      </w:r>
      <w:r w:rsidR="001C7308" w:rsidRPr="0022649D">
        <w:rPr>
          <w:rFonts w:ascii="Book Antiqua" w:hAnsi="Book Antiqua"/>
          <w:sz w:val="24"/>
          <w:szCs w:val="24"/>
          <w:lang w:val="en-GB"/>
        </w:rPr>
        <w:t xml:space="preserve">The </w:t>
      </w:r>
      <w:proofErr w:type="spellStart"/>
      <w:r w:rsidR="001C7308" w:rsidRPr="0022649D">
        <w:rPr>
          <w:rFonts w:ascii="Book Antiqua" w:hAnsi="Book Antiqua" w:cs="ArialNarrow"/>
          <w:sz w:val="24"/>
          <w:szCs w:val="24"/>
          <w:lang w:bidi="hi-IN"/>
        </w:rPr>
        <w:t>EoI</w:t>
      </w:r>
      <w:proofErr w:type="spellEnd"/>
      <w:r w:rsidR="001C7308" w:rsidRPr="0022649D">
        <w:rPr>
          <w:rFonts w:ascii="Book Antiqua" w:hAnsi="Book Antiqua"/>
          <w:sz w:val="24"/>
          <w:szCs w:val="24"/>
          <w:lang w:val="en-GB"/>
        </w:rPr>
        <w:t xml:space="preserve"> Document is meant for the exclusive purpose of </w:t>
      </w:r>
      <w:r w:rsidR="001C7308" w:rsidRPr="0022649D">
        <w:rPr>
          <w:rFonts w:ascii="Book Antiqua" w:hAnsi="Book Antiqua"/>
          <w:sz w:val="24"/>
          <w:szCs w:val="24"/>
        </w:rPr>
        <w:t xml:space="preserve">facilitating POWERGRID </w:t>
      </w:r>
      <w:r w:rsidR="001C7308" w:rsidRPr="0022649D">
        <w:rPr>
          <w:rFonts w:ascii="Book Antiqua" w:hAnsi="Book Antiqua"/>
          <w:sz w:val="24"/>
          <w:szCs w:val="24"/>
          <w:lang w:val="en-GB"/>
        </w:rPr>
        <w:t>and shall not be transferred to any other party or</w:t>
      </w:r>
      <w:r w:rsidR="001C7308" w:rsidRPr="0022649D">
        <w:rPr>
          <w:rFonts w:ascii="Book Antiqua" w:hAnsi="Book Antiqua"/>
          <w:sz w:val="24"/>
          <w:szCs w:val="24"/>
        </w:rPr>
        <w:t xml:space="preserve"> reproduced or used otherwise for any purpose other than for which they are specifically provided.</w:t>
      </w:r>
    </w:p>
    <w:p w14:paraId="15812A11" w14:textId="77777777" w:rsidR="001C7308" w:rsidRPr="0022649D" w:rsidRDefault="001C7308" w:rsidP="003468D1">
      <w:pPr>
        <w:spacing w:after="240"/>
        <w:ind w:left="709"/>
        <w:jc w:val="both"/>
        <w:rPr>
          <w:rFonts w:ascii="Book Antiqua" w:hAnsi="Book Antiqua" w:cs="ArialNarrow"/>
          <w:sz w:val="24"/>
          <w:szCs w:val="24"/>
          <w:lang w:bidi="hi-IN"/>
        </w:rPr>
      </w:pPr>
      <w:r w:rsidRPr="0022649D">
        <w:rPr>
          <w:rFonts w:ascii="Book Antiqua" w:hAnsi="Book Antiqua"/>
          <w:sz w:val="24"/>
          <w:szCs w:val="24"/>
          <w:lang w:bidi="hi-IN"/>
        </w:rPr>
        <w:t xml:space="preserve">Further, all the costs associated with preparation of Applications, submission of the same to POWERGRID etc. shall be borne by the Applicants only.  </w:t>
      </w:r>
    </w:p>
    <w:p w14:paraId="48392C8C" w14:textId="27393858" w:rsidR="001C7308" w:rsidRPr="0022649D" w:rsidRDefault="00767FB3" w:rsidP="003468D1">
      <w:pPr>
        <w:spacing w:after="240"/>
        <w:ind w:left="720" w:hanging="720"/>
        <w:jc w:val="both"/>
        <w:rPr>
          <w:rFonts w:ascii="Book Antiqua" w:hAnsi="Book Antiqua"/>
          <w:sz w:val="24"/>
          <w:szCs w:val="24"/>
          <w:lang w:bidi="hi-IN"/>
        </w:rPr>
      </w:pPr>
      <w:r>
        <w:rPr>
          <w:rFonts w:ascii="Book Antiqua" w:hAnsi="Book Antiqua"/>
          <w:sz w:val="24"/>
          <w:szCs w:val="24"/>
          <w:lang w:bidi="hi-IN"/>
        </w:rPr>
        <w:t>4</w:t>
      </w:r>
      <w:r w:rsidR="001C7308" w:rsidRPr="0022649D">
        <w:rPr>
          <w:rFonts w:ascii="Book Antiqua" w:hAnsi="Book Antiqua"/>
          <w:sz w:val="24"/>
          <w:szCs w:val="24"/>
          <w:lang w:bidi="hi-IN"/>
        </w:rPr>
        <w:t>.</w:t>
      </w:r>
      <w:r w:rsidR="001C7308" w:rsidRPr="0022649D">
        <w:rPr>
          <w:rFonts w:ascii="Book Antiqua" w:hAnsi="Book Antiqua"/>
          <w:sz w:val="24"/>
          <w:szCs w:val="24"/>
          <w:lang w:bidi="hi-IN"/>
        </w:rPr>
        <w:tab/>
      </w:r>
      <w:r w:rsidR="001C7308" w:rsidRPr="0022649D">
        <w:rPr>
          <w:rFonts w:ascii="Book Antiqua" w:hAnsi="Book Antiqua"/>
          <w:b/>
          <w:bCs/>
          <w:sz w:val="24"/>
          <w:szCs w:val="24"/>
          <w:lang w:bidi="hi-IN"/>
        </w:rPr>
        <w:t>Others</w:t>
      </w:r>
      <w:r w:rsidR="001C7308" w:rsidRPr="0022649D">
        <w:rPr>
          <w:rFonts w:ascii="Book Antiqua" w:hAnsi="Book Antiqua"/>
          <w:sz w:val="24"/>
          <w:szCs w:val="24"/>
          <w:lang w:bidi="hi-IN"/>
        </w:rPr>
        <w:tab/>
      </w:r>
    </w:p>
    <w:p w14:paraId="387789A7" w14:textId="2F57CDEF" w:rsidR="001C7308" w:rsidRPr="0022649D" w:rsidRDefault="00767FB3" w:rsidP="003468D1">
      <w:pPr>
        <w:spacing w:after="240"/>
        <w:ind w:left="720" w:hanging="720"/>
        <w:jc w:val="both"/>
        <w:rPr>
          <w:rFonts w:ascii="Book Antiqua" w:hAnsi="Book Antiqua" w:cs="ArialNarrow"/>
          <w:sz w:val="24"/>
          <w:szCs w:val="24"/>
          <w:lang w:bidi="hi-IN"/>
        </w:rPr>
      </w:pPr>
      <w:r>
        <w:rPr>
          <w:rFonts w:ascii="Book Antiqua" w:hAnsi="Book Antiqua" w:cs="ArialNarrow"/>
          <w:sz w:val="24"/>
          <w:szCs w:val="24"/>
          <w:lang w:bidi="hi-IN"/>
        </w:rPr>
        <w:t>4</w:t>
      </w:r>
      <w:r w:rsidR="001C7308" w:rsidRPr="0022649D">
        <w:rPr>
          <w:rFonts w:ascii="Book Antiqua" w:hAnsi="Book Antiqua" w:cs="ArialNarrow"/>
          <w:sz w:val="24"/>
          <w:szCs w:val="24"/>
          <w:lang w:bidi="hi-IN"/>
        </w:rPr>
        <w:t>.1</w:t>
      </w:r>
      <w:r w:rsidR="001C7308" w:rsidRPr="0022649D">
        <w:rPr>
          <w:rFonts w:ascii="Book Antiqua" w:hAnsi="Book Antiqua" w:cs="ArialNarrow"/>
          <w:sz w:val="24"/>
          <w:szCs w:val="24"/>
          <w:lang w:bidi="hi-IN"/>
        </w:rPr>
        <w:tab/>
        <w:t>POWERGRID reserves the right to call for additional information and/or check, verify all the information furnished in the Application. POWERGRID also reserves the right to inspect all premises / facilities to confirm the authenticity of information furnished / capabilities mentioned in the Application.</w:t>
      </w:r>
    </w:p>
    <w:p w14:paraId="60A1663F" w14:textId="20FD2DBD" w:rsidR="001C7308" w:rsidRPr="0022649D" w:rsidRDefault="00767FB3" w:rsidP="003468D1">
      <w:pPr>
        <w:spacing w:after="240"/>
        <w:ind w:left="720" w:hanging="720"/>
        <w:jc w:val="both"/>
        <w:rPr>
          <w:rFonts w:ascii="Book Antiqua" w:hAnsi="Book Antiqua" w:cs="ArialNarrow"/>
          <w:sz w:val="24"/>
          <w:szCs w:val="24"/>
          <w:lang w:bidi="hi-IN"/>
        </w:rPr>
      </w:pPr>
      <w:r>
        <w:rPr>
          <w:rFonts w:ascii="Book Antiqua" w:hAnsi="Book Antiqua" w:cs="ArialNarrow"/>
          <w:sz w:val="24"/>
          <w:szCs w:val="24"/>
          <w:lang w:bidi="hi-IN"/>
        </w:rPr>
        <w:t>4</w:t>
      </w:r>
      <w:r w:rsidR="001C7308" w:rsidRPr="0022649D">
        <w:rPr>
          <w:rFonts w:ascii="Book Antiqua" w:hAnsi="Book Antiqua" w:cs="ArialNarrow"/>
          <w:sz w:val="24"/>
          <w:szCs w:val="24"/>
          <w:lang w:bidi="hi-IN"/>
        </w:rPr>
        <w:t>.2</w:t>
      </w:r>
      <w:r w:rsidR="001C7308" w:rsidRPr="0022649D">
        <w:rPr>
          <w:rFonts w:ascii="Book Antiqua" w:hAnsi="Book Antiqua" w:cs="ArialNarrow"/>
          <w:sz w:val="24"/>
          <w:szCs w:val="24"/>
          <w:lang w:bidi="hi-IN"/>
        </w:rPr>
        <w:tab/>
        <w:t>POWERGRID reserves the right to reject any or all the Applications without assigning any reasons whatsoever.</w:t>
      </w:r>
    </w:p>
    <w:p w14:paraId="652A47E0" w14:textId="76963416" w:rsidR="001C7308" w:rsidRPr="0022649D" w:rsidRDefault="00767FB3" w:rsidP="003468D1">
      <w:pPr>
        <w:spacing w:after="240"/>
        <w:ind w:left="720" w:hanging="720"/>
        <w:jc w:val="both"/>
        <w:rPr>
          <w:rFonts w:ascii="Book Antiqua" w:hAnsi="Book Antiqua" w:cs="ArialNarrow"/>
          <w:sz w:val="24"/>
          <w:szCs w:val="24"/>
          <w:lang w:bidi="hi-IN"/>
        </w:rPr>
      </w:pPr>
      <w:r>
        <w:rPr>
          <w:rFonts w:ascii="Book Antiqua" w:hAnsi="Book Antiqua" w:cs="ArialNarrow"/>
          <w:sz w:val="24"/>
          <w:szCs w:val="24"/>
          <w:lang w:bidi="hi-IN"/>
        </w:rPr>
        <w:t>4</w:t>
      </w:r>
      <w:r w:rsidR="001C7308" w:rsidRPr="0022649D">
        <w:rPr>
          <w:rFonts w:ascii="Book Antiqua" w:hAnsi="Book Antiqua" w:cs="ArialNarrow"/>
          <w:sz w:val="24"/>
          <w:szCs w:val="24"/>
          <w:lang w:bidi="hi-IN"/>
        </w:rPr>
        <w:t>.3</w:t>
      </w:r>
      <w:r w:rsidR="001C7308" w:rsidRPr="0022649D">
        <w:rPr>
          <w:rFonts w:ascii="Book Antiqua" w:hAnsi="Book Antiqua" w:cs="ArialNarrow"/>
          <w:sz w:val="24"/>
          <w:szCs w:val="24"/>
          <w:lang w:bidi="hi-IN"/>
        </w:rPr>
        <w:tab/>
        <w:t>POWERGRID’s decision shall be final on all matters.</w:t>
      </w:r>
    </w:p>
    <w:p w14:paraId="7E031B8B" w14:textId="5E0921C1" w:rsidR="001C7308" w:rsidRPr="0022649D" w:rsidRDefault="00767FB3" w:rsidP="003468D1">
      <w:pPr>
        <w:spacing w:after="240"/>
        <w:ind w:left="720" w:hanging="720"/>
        <w:jc w:val="both"/>
        <w:rPr>
          <w:rFonts w:ascii="Book Antiqua" w:hAnsi="Book Antiqua" w:cs="ArialNarrow"/>
          <w:sz w:val="24"/>
          <w:szCs w:val="24"/>
          <w:lang w:bidi="hi-IN"/>
        </w:rPr>
      </w:pPr>
      <w:r>
        <w:rPr>
          <w:rFonts w:ascii="Book Antiqua" w:hAnsi="Book Antiqua" w:cs="ArialNarrow"/>
          <w:sz w:val="24"/>
          <w:szCs w:val="24"/>
          <w:lang w:bidi="hi-IN"/>
        </w:rPr>
        <w:t>4</w:t>
      </w:r>
      <w:r w:rsidR="001C7308" w:rsidRPr="0022649D">
        <w:rPr>
          <w:rFonts w:ascii="Book Antiqua" w:hAnsi="Book Antiqua" w:cs="ArialNarrow"/>
          <w:sz w:val="24"/>
          <w:szCs w:val="24"/>
          <w:lang w:bidi="hi-IN"/>
        </w:rPr>
        <w:t>.</w:t>
      </w:r>
      <w:r>
        <w:rPr>
          <w:rFonts w:ascii="Book Antiqua" w:hAnsi="Book Antiqua" w:cs="ArialNarrow"/>
          <w:sz w:val="24"/>
          <w:szCs w:val="24"/>
          <w:lang w:bidi="hi-IN"/>
        </w:rPr>
        <w:t>5</w:t>
      </w:r>
      <w:r w:rsidR="001C7308" w:rsidRPr="0022649D">
        <w:rPr>
          <w:rFonts w:ascii="Book Antiqua" w:hAnsi="Book Antiqua" w:cs="ArialNarrow"/>
          <w:sz w:val="24"/>
          <w:szCs w:val="24"/>
          <w:lang w:bidi="hi-IN"/>
        </w:rPr>
        <w:tab/>
        <w:t>Applicants to note that Applications with conditions unacceptable to POWERGRID shall be rejected.</w:t>
      </w:r>
    </w:p>
    <w:p w14:paraId="43ADCD8F" w14:textId="71392FEB" w:rsidR="001C7308" w:rsidRPr="0039220D" w:rsidRDefault="001C7308" w:rsidP="003468D1">
      <w:pPr>
        <w:spacing w:after="240"/>
        <w:jc w:val="both"/>
        <w:rPr>
          <w:rFonts w:ascii="Book Antiqua" w:hAnsi="Book Antiqua" w:cs="Times New Roman"/>
          <w:b/>
          <w:bCs/>
          <w:sz w:val="24"/>
          <w:szCs w:val="24"/>
        </w:rPr>
      </w:pPr>
      <w:r w:rsidRPr="0039220D">
        <w:rPr>
          <w:rFonts w:ascii="Book Antiqua" w:hAnsi="Book Antiqua" w:cs="Times New Roman"/>
          <w:b/>
          <w:bCs/>
          <w:sz w:val="24"/>
          <w:szCs w:val="24"/>
        </w:rPr>
        <w:t>GENERAL TERMS AND CONDITIONS</w:t>
      </w:r>
    </w:p>
    <w:p w14:paraId="7DB3AF2D" w14:textId="77777777" w:rsidR="001C7308" w:rsidRPr="009E2B56" w:rsidRDefault="001C7308" w:rsidP="003468D1">
      <w:pPr>
        <w:pStyle w:val="ListParagraph"/>
        <w:numPr>
          <w:ilvl w:val="0"/>
          <w:numId w:val="2"/>
        </w:numPr>
        <w:spacing w:after="240"/>
        <w:contextualSpacing w:val="0"/>
        <w:jc w:val="both"/>
        <w:rPr>
          <w:rFonts w:ascii="Book Antiqua" w:hAnsi="Book Antiqua" w:cs="Times New Roman"/>
          <w:sz w:val="24"/>
          <w:szCs w:val="24"/>
        </w:rPr>
      </w:pPr>
      <w:r w:rsidRPr="009E2B56">
        <w:rPr>
          <w:rFonts w:ascii="Book Antiqua" w:hAnsi="Book Antiqua" w:cs="Times New Roman"/>
          <w:sz w:val="24"/>
          <w:szCs w:val="24"/>
        </w:rPr>
        <w:t xml:space="preserve">POWERGRID reserves the right to reject the </w:t>
      </w:r>
      <w:proofErr w:type="spellStart"/>
      <w:r w:rsidRPr="009E2B56">
        <w:rPr>
          <w:rFonts w:ascii="Book Antiqua" w:hAnsi="Book Antiqua" w:cs="Times New Roman"/>
          <w:sz w:val="24"/>
          <w:szCs w:val="24"/>
        </w:rPr>
        <w:t>EoI</w:t>
      </w:r>
      <w:proofErr w:type="spellEnd"/>
      <w:r w:rsidRPr="009E2B56">
        <w:rPr>
          <w:rFonts w:ascii="Book Antiqua" w:hAnsi="Book Antiqua" w:cs="Times New Roman"/>
          <w:sz w:val="24"/>
          <w:szCs w:val="24"/>
        </w:rPr>
        <w:t xml:space="preserve"> in case of any discrepancies/mismatch.</w:t>
      </w:r>
    </w:p>
    <w:p w14:paraId="4B5ED93E" w14:textId="77777777" w:rsidR="001C7308" w:rsidRPr="009E2B56" w:rsidRDefault="001C7308" w:rsidP="003468D1">
      <w:pPr>
        <w:pStyle w:val="ListParagraph"/>
        <w:numPr>
          <w:ilvl w:val="0"/>
          <w:numId w:val="2"/>
        </w:numPr>
        <w:spacing w:after="240"/>
        <w:contextualSpacing w:val="0"/>
        <w:jc w:val="both"/>
        <w:rPr>
          <w:rFonts w:ascii="Book Antiqua" w:hAnsi="Book Antiqua" w:cs="Times New Roman"/>
          <w:sz w:val="24"/>
          <w:szCs w:val="24"/>
        </w:rPr>
      </w:pPr>
      <w:r w:rsidRPr="009E2B56">
        <w:rPr>
          <w:rFonts w:ascii="Book Antiqua" w:hAnsi="Book Antiqua" w:cs="Times New Roman"/>
          <w:sz w:val="24"/>
          <w:szCs w:val="24"/>
        </w:rPr>
        <w:t xml:space="preserve">The </w:t>
      </w:r>
      <w:proofErr w:type="spellStart"/>
      <w:r w:rsidRPr="009E2B56">
        <w:rPr>
          <w:rFonts w:ascii="Book Antiqua" w:hAnsi="Book Antiqua" w:cs="Times New Roman"/>
          <w:sz w:val="24"/>
          <w:szCs w:val="24"/>
        </w:rPr>
        <w:t>EoI</w:t>
      </w:r>
      <w:proofErr w:type="spellEnd"/>
      <w:r w:rsidRPr="009E2B56">
        <w:rPr>
          <w:rFonts w:ascii="Book Antiqua" w:hAnsi="Book Antiqua" w:cs="Times New Roman"/>
          <w:sz w:val="24"/>
          <w:szCs w:val="24"/>
        </w:rPr>
        <w:t xml:space="preserve"> should be unconditional. Conditional </w:t>
      </w:r>
      <w:proofErr w:type="spellStart"/>
      <w:r w:rsidRPr="009E2B56">
        <w:rPr>
          <w:rFonts w:ascii="Book Antiqua" w:hAnsi="Book Antiqua" w:cs="Times New Roman"/>
          <w:sz w:val="24"/>
          <w:szCs w:val="24"/>
        </w:rPr>
        <w:t>EoI</w:t>
      </w:r>
      <w:proofErr w:type="spellEnd"/>
      <w:r w:rsidRPr="009E2B56">
        <w:rPr>
          <w:rFonts w:ascii="Book Antiqua" w:hAnsi="Book Antiqua" w:cs="Times New Roman"/>
          <w:sz w:val="24"/>
          <w:szCs w:val="24"/>
        </w:rPr>
        <w:t xml:space="preserve"> shall be out rightly rejected.</w:t>
      </w:r>
    </w:p>
    <w:p w14:paraId="59898FA8" w14:textId="77777777" w:rsidR="001C7308" w:rsidRPr="009E2B56" w:rsidRDefault="001C7308" w:rsidP="003468D1">
      <w:pPr>
        <w:pStyle w:val="ListParagraph"/>
        <w:numPr>
          <w:ilvl w:val="0"/>
          <w:numId w:val="2"/>
        </w:numPr>
        <w:spacing w:after="240"/>
        <w:contextualSpacing w:val="0"/>
        <w:jc w:val="both"/>
        <w:rPr>
          <w:rFonts w:ascii="Book Antiqua" w:hAnsi="Book Antiqua" w:cs="Times New Roman"/>
          <w:sz w:val="24"/>
          <w:szCs w:val="24"/>
        </w:rPr>
      </w:pPr>
      <w:r w:rsidRPr="009E2B56">
        <w:rPr>
          <w:rFonts w:ascii="Book Antiqua" w:hAnsi="Book Antiqua" w:cs="Times New Roman"/>
          <w:sz w:val="24"/>
          <w:szCs w:val="24"/>
        </w:rPr>
        <w:t xml:space="preserve">POWERGRID shall not compensate in any manner for the expenses incurred in connection with preparation and submission of </w:t>
      </w:r>
      <w:proofErr w:type="spellStart"/>
      <w:r w:rsidRPr="009E2B56">
        <w:rPr>
          <w:rFonts w:ascii="Book Antiqua" w:hAnsi="Book Antiqua" w:cs="Times New Roman"/>
          <w:sz w:val="24"/>
          <w:szCs w:val="24"/>
        </w:rPr>
        <w:t>EoI</w:t>
      </w:r>
      <w:proofErr w:type="spellEnd"/>
      <w:r w:rsidRPr="009E2B56">
        <w:rPr>
          <w:rFonts w:ascii="Book Antiqua" w:hAnsi="Book Antiqua" w:cs="Times New Roman"/>
          <w:sz w:val="24"/>
          <w:szCs w:val="24"/>
        </w:rPr>
        <w:t>.</w:t>
      </w:r>
    </w:p>
    <w:p w14:paraId="24CC3D59" w14:textId="77777777" w:rsidR="003468D1" w:rsidRDefault="003468D1" w:rsidP="001C7308">
      <w:pPr>
        <w:spacing w:after="0"/>
        <w:ind w:left="709" w:hanging="720"/>
        <w:jc w:val="center"/>
        <w:rPr>
          <w:rFonts w:ascii="Book Antiqua" w:hAnsi="Book Antiqua"/>
          <w:b/>
          <w:bCs/>
          <w:i/>
          <w:iCs/>
          <w:sz w:val="24"/>
          <w:szCs w:val="24"/>
          <w:lang w:bidi="hi-IN"/>
        </w:rPr>
      </w:pPr>
    </w:p>
    <w:p w14:paraId="2DD7BF3F" w14:textId="2E343B1B" w:rsidR="001C7308" w:rsidRPr="009E2B56" w:rsidRDefault="001C7308" w:rsidP="001C7308">
      <w:pPr>
        <w:spacing w:after="0"/>
        <w:ind w:left="709" w:hanging="720"/>
        <w:jc w:val="center"/>
        <w:rPr>
          <w:rFonts w:ascii="Book Antiqua" w:hAnsi="Book Antiqua" w:cs="ArialNarrow"/>
          <w:sz w:val="24"/>
          <w:szCs w:val="24"/>
          <w:lang w:bidi="hi-IN"/>
        </w:rPr>
      </w:pPr>
      <w:r w:rsidRPr="003468D1">
        <w:rPr>
          <w:rFonts w:ascii="Book Antiqua" w:hAnsi="Book Antiqua"/>
          <w:b/>
          <w:bCs/>
          <w:i/>
          <w:iCs/>
          <w:sz w:val="24"/>
          <w:szCs w:val="24"/>
          <w:lang w:bidi="hi-IN"/>
        </w:rPr>
        <w:t>- End –</w:t>
      </w:r>
      <w:r w:rsidRPr="009E2B56">
        <w:rPr>
          <w:rFonts w:ascii="Book Antiqua" w:hAnsi="Book Antiqua" w:cs="ArialNarrow"/>
          <w:sz w:val="24"/>
          <w:szCs w:val="24"/>
          <w:lang w:bidi="hi-IN"/>
        </w:rPr>
        <w:tab/>
      </w:r>
    </w:p>
    <w:p w14:paraId="28A0601A" w14:textId="6D176B88" w:rsidR="00D20C56" w:rsidRDefault="001C7308" w:rsidP="003468D1">
      <w:pPr>
        <w:spacing w:after="0" w:line="240" w:lineRule="auto"/>
        <w:jc w:val="center"/>
        <w:rPr>
          <w:rFonts w:ascii="Book Antiqua" w:hAnsi="Book Antiqua"/>
          <w:b/>
          <w:bCs/>
          <w:sz w:val="24"/>
          <w:szCs w:val="24"/>
          <w:lang w:bidi="hi-IN"/>
        </w:rPr>
      </w:pPr>
      <w:r>
        <w:rPr>
          <w:rFonts w:ascii="Book Antiqua" w:hAnsi="Book Antiqua" w:cs="Times New Roman"/>
          <w:b/>
          <w:bCs/>
          <w:sz w:val="24"/>
          <w:szCs w:val="24"/>
          <w:u w:val="single"/>
        </w:rPr>
        <w:br w:type="page"/>
      </w:r>
      <w:r w:rsidR="00D20C56" w:rsidRPr="009E2B56">
        <w:rPr>
          <w:rFonts w:ascii="Book Antiqua" w:hAnsi="Book Antiqua"/>
          <w:b/>
          <w:bCs/>
          <w:sz w:val="24"/>
          <w:szCs w:val="24"/>
          <w:lang w:bidi="hi-IN"/>
        </w:rPr>
        <w:lastRenderedPageBreak/>
        <w:t>SECTION –</w:t>
      </w:r>
      <w:r w:rsidR="00D20C56">
        <w:rPr>
          <w:rFonts w:ascii="Book Antiqua" w:hAnsi="Book Antiqua"/>
          <w:b/>
          <w:bCs/>
          <w:sz w:val="24"/>
          <w:szCs w:val="24"/>
          <w:lang w:bidi="hi-IN"/>
        </w:rPr>
        <w:t xml:space="preserve"> 4</w:t>
      </w:r>
      <w:r w:rsidR="00D20C56" w:rsidRPr="009E2B56">
        <w:rPr>
          <w:rFonts w:ascii="Book Antiqua" w:hAnsi="Book Antiqua"/>
          <w:b/>
          <w:bCs/>
          <w:sz w:val="24"/>
          <w:szCs w:val="24"/>
          <w:lang w:bidi="hi-IN"/>
        </w:rPr>
        <w:t xml:space="preserve">: </w:t>
      </w:r>
      <w:r w:rsidR="00D20C56" w:rsidRPr="00D20C56">
        <w:rPr>
          <w:rFonts w:ascii="Book Antiqua" w:hAnsi="Book Antiqua"/>
          <w:b/>
          <w:bCs/>
          <w:sz w:val="24"/>
          <w:szCs w:val="24"/>
          <w:lang w:bidi="hi-IN"/>
        </w:rPr>
        <w:t>FORMAT</w:t>
      </w:r>
      <w:r w:rsidR="00307D7E">
        <w:rPr>
          <w:rFonts w:ascii="Book Antiqua" w:hAnsi="Book Antiqua"/>
          <w:b/>
          <w:bCs/>
          <w:sz w:val="24"/>
          <w:szCs w:val="24"/>
          <w:lang w:bidi="hi-IN"/>
        </w:rPr>
        <w:t>S</w:t>
      </w:r>
    </w:p>
    <w:p w14:paraId="36851F7E" w14:textId="77777777" w:rsidR="006C29C7" w:rsidRPr="006C29C7" w:rsidRDefault="006C29C7" w:rsidP="003468D1">
      <w:pPr>
        <w:spacing w:after="0" w:line="240" w:lineRule="auto"/>
        <w:jc w:val="center"/>
        <w:rPr>
          <w:rFonts w:ascii="Book Antiqua" w:hAnsi="Book Antiqua"/>
          <w:b/>
          <w:bCs/>
          <w:sz w:val="4"/>
          <w:szCs w:val="4"/>
          <w:lang w:bidi="hi-IN"/>
        </w:rPr>
      </w:pPr>
    </w:p>
    <w:p w14:paraId="34880EA8" w14:textId="6671F84B" w:rsidR="00D20C56" w:rsidRDefault="00877D64" w:rsidP="00D20C56">
      <w:pPr>
        <w:spacing w:after="0" w:line="240" w:lineRule="auto"/>
        <w:jc w:val="center"/>
        <w:rPr>
          <w:rFonts w:ascii="Book Antiqua" w:hAnsi="Book Antiqua"/>
          <w:b/>
          <w:bCs/>
          <w:sz w:val="24"/>
          <w:szCs w:val="24"/>
          <w:lang w:bidi="hi-IN"/>
        </w:rPr>
      </w:pPr>
      <w:r w:rsidRPr="00D20C56">
        <w:rPr>
          <w:rFonts w:ascii="Book Antiqua" w:hAnsi="Book Antiqua"/>
          <w:b/>
          <w:bCs/>
          <w:sz w:val="24"/>
          <w:szCs w:val="24"/>
          <w:lang w:bidi="hi-IN"/>
        </w:rPr>
        <w:t>FORM A</w:t>
      </w:r>
      <w:r w:rsidR="00D20C56">
        <w:rPr>
          <w:rFonts w:ascii="Book Antiqua" w:hAnsi="Book Antiqua"/>
          <w:b/>
          <w:bCs/>
          <w:sz w:val="24"/>
          <w:szCs w:val="24"/>
          <w:lang w:bidi="hi-IN"/>
        </w:rPr>
        <w:t xml:space="preserve">: </w:t>
      </w:r>
      <w:r w:rsidR="00D20C56" w:rsidRPr="00D20C56">
        <w:rPr>
          <w:rFonts w:ascii="Book Antiqua" w:hAnsi="Book Antiqua"/>
          <w:b/>
          <w:bCs/>
          <w:sz w:val="24"/>
          <w:szCs w:val="24"/>
          <w:lang w:bidi="hi-IN"/>
        </w:rPr>
        <w:t>COMPLIANCE</w:t>
      </w:r>
      <w:r w:rsidR="00D20C56">
        <w:rPr>
          <w:rFonts w:ascii="Book Antiqua" w:hAnsi="Book Antiqua"/>
          <w:b/>
          <w:bCs/>
          <w:sz w:val="24"/>
          <w:szCs w:val="24"/>
          <w:lang w:bidi="hi-IN"/>
        </w:rPr>
        <w:t xml:space="preserve"> of</w:t>
      </w:r>
      <w:r w:rsidR="00D20C56" w:rsidRPr="00D20C56">
        <w:rPr>
          <w:rFonts w:ascii="Book Antiqua" w:hAnsi="Book Antiqua"/>
          <w:b/>
          <w:bCs/>
          <w:sz w:val="24"/>
          <w:szCs w:val="24"/>
          <w:lang w:bidi="hi-IN"/>
        </w:rPr>
        <w:t xml:space="preserve"> BROAD TECHNICAL REQUIREMENT</w:t>
      </w:r>
    </w:p>
    <w:p w14:paraId="465EFA75" w14:textId="32E5CA20" w:rsidR="0042134D" w:rsidRPr="009E2B56" w:rsidRDefault="0042134D" w:rsidP="00D20C56">
      <w:pPr>
        <w:spacing w:after="0" w:line="240" w:lineRule="auto"/>
        <w:jc w:val="center"/>
        <w:rPr>
          <w:rFonts w:ascii="Book Antiqua" w:hAnsi="Book Antiqua" w:cs="Times New Roman"/>
          <w:b/>
          <w:bCs/>
          <w:sz w:val="24"/>
          <w:szCs w:val="24"/>
        </w:rPr>
      </w:pPr>
      <w:r w:rsidRPr="009E2B56">
        <w:rPr>
          <w:rFonts w:ascii="Book Antiqua" w:hAnsi="Book Antiqua" w:cs="Times New Roman"/>
          <w:b/>
          <w:bCs/>
          <w:sz w:val="24"/>
          <w:szCs w:val="24"/>
        </w:rPr>
        <w:t>(TO BE SUBMITTED ONLINE ONLY)</w:t>
      </w:r>
    </w:p>
    <w:p w14:paraId="265A0D68" w14:textId="626CD0E2" w:rsidR="003E582C" w:rsidRPr="00C01FFC" w:rsidRDefault="003E582C" w:rsidP="004B3A3A">
      <w:pPr>
        <w:spacing w:after="0"/>
        <w:jc w:val="center"/>
        <w:rPr>
          <w:rFonts w:ascii="Book Antiqua" w:hAnsi="Book Antiqua" w:cs="Times New Roman"/>
          <w:b/>
          <w:bCs/>
          <w:sz w:val="2"/>
          <w:szCs w:val="24"/>
          <w:u w:val="single"/>
        </w:rPr>
      </w:pPr>
    </w:p>
    <w:tbl>
      <w:tblPr>
        <w:tblW w:w="5201" w:type="pct"/>
        <w:tblCellMar>
          <w:left w:w="0" w:type="dxa"/>
          <w:right w:w="0" w:type="dxa"/>
        </w:tblCellMar>
        <w:tblLook w:val="04A0" w:firstRow="1" w:lastRow="0" w:firstColumn="1" w:lastColumn="0" w:noHBand="0" w:noVBand="1"/>
      </w:tblPr>
      <w:tblGrid>
        <w:gridCol w:w="2510"/>
        <w:gridCol w:w="5975"/>
        <w:gridCol w:w="1230"/>
      </w:tblGrid>
      <w:tr w:rsidR="0018196B" w:rsidRPr="003E582C" w14:paraId="32D2404B" w14:textId="2ECDEE65" w:rsidTr="00174031">
        <w:trPr>
          <w:trHeight w:val="464"/>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7304A9B2" w14:textId="589D116C" w:rsidR="00E12A6D" w:rsidRPr="00E12A6D" w:rsidRDefault="00E12A6D" w:rsidP="004A0809">
            <w:pPr>
              <w:spacing w:after="0" w:line="240" w:lineRule="auto"/>
              <w:rPr>
                <w:rFonts w:ascii="Book Antiqua" w:hAnsi="Book Antiqua"/>
                <w:b/>
              </w:rPr>
            </w:pPr>
            <w:r w:rsidRPr="00E12A6D">
              <w:rPr>
                <w:rFonts w:ascii="Book Antiqua" w:hAnsi="Book Antiqua"/>
                <w:b/>
              </w:rPr>
              <w:t>Description</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14EF13AB" w14:textId="70CEFA24" w:rsidR="00E12A6D" w:rsidRPr="00E12A6D" w:rsidRDefault="00E12A6D" w:rsidP="004A0809">
            <w:pPr>
              <w:spacing w:after="0" w:line="240" w:lineRule="auto"/>
              <w:rPr>
                <w:rFonts w:ascii="Book Antiqua" w:hAnsi="Book Antiqua"/>
                <w:b/>
              </w:rPr>
            </w:pPr>
            <w:r w:rsidRPr="00E12A6D">
              <w:rPr>
                <w:rFonts w:ascii="Book Antiqua" w:hAnsi="Book Antiqua"/>
                <w:b/>
              </w:rPr>
              <w:t xml:space="preserve">Requirement </w:t>
            </w:r>
          </w:p>
        </w:tc>
        <w:tc>
          <w:tcPr>
            <w:tcW w:w="633" w:type="pct"/>
            <w:tcBorders>
              <w:top w:val="single" w:sz="8" w:space="0" w:color="000000"/>
              <w:left w:val="single" w:sz="8" w:space="0" w:color="000000"/>
              <w:bottom w:val="single" w:sz="8" w:space="0" w:color="000000"/>
              <w:right w:val="single" w:sz="8" w:space="0" w:color="000000"/>
            </w:tcBorders>
          </w:tcPr>
          <w:p w14:paraId="2D3F5409" w14:textId="1B0AEEF8" w:rsidR="00E12A6D" w:rsidRPr="00E12A6D" w:rsidRDefault="00E12A6D" w:rsidP="004A0809">
            <w:pPr>
              <w:spacing w:after="0" w:line="240" w:lineRule="auto"/>
              <w:rPr>
                <w:rFonts w:ascii="Book Antiqua" w:hAnsi="Book Antiqua"/>
                <w:b/>
              </w:rPr>
            </w:pPr>
            <w:r>
              <w:rPr>
                <w:rFonts w:ascii="Book Antiqua" w:hAnsi="Book Antiqua"/>
                <w:b/>
              </w:rPr>
              <w:t>Compliance (</w:t>
            </w:r>
            <w:r w:rsidRPr="00E12A6D">
              <w:rPr>
                <w:rFonts w:ascii="Book Antiqua" w:hAnsi="Book Antiqua"/>
                <w:b/>
              </w:rPr>
              <w:t>Yes/No</w:t>
            </w:r>
            <w:r>
              <w:rPr>
                <w:rFonts w:ascii="Book Antiqua" w:hAnsi="Book Antiqua"/>
                <w:b/>
              </w:rPr>
              <w:t>)</w:t>
            </w:r>
          </w:p>
        </w:tc>
      </w:tr>
      <w:tr w:rsidR="0018196B" w:rsidRPr="003E582C" w14:paraId="599D1CED" w14:textId="51A935E1" w:rsidTr="00174031">
        <w:trPr>
          <w:trHeight w:val="599"/>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46F9476D" w14:textId="0E7A2C4D" w:rsidR="00E12A6D" w:rsidRPr="003E582C" w:rsidRDefault="00E12A6D" w:rsidP="004A0809">
            <w:pPr>
              <w:spacing w:after="0" w:line="240" w:lineRule="auto"/>
              <w:rPr>
                <w:rFonts w:ascii="Book Antiqua" w:hAnsi="Book Antiqua"/>
                <w:b/>
              </w:rPr>
            </w:pPr>
            <w:r w:rsidRPr="003E582C">
              <w:rPr>
                <w:rFonts w:ascii="Book Antiqua" w:hAnsi="Book Antiqua"/>
                <w:b/>
              </w:rPr>
              <w:t>Type of Material</w:t>
            </w:r>
            <w:r>
              <w:rPr>
                <w:rFonts w:ascii="Book Antiqua" w:hAnsi="Book Antiqua"/>
                <w:b/>
              </w:rPr>
              <w:t xml:space="preserve"> </w:t>
            </w:r>
            <w:r w:rsidRPr="003E582C">
              <w:rPr>
                <w:rFonts w:ascii="Book Antiqua" w:hAnsi="Book Antiqua"/>
                <w:b/>
              </w:rPr>
              <w:t>transported</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6435F3B1" w14:textId="29908E3C" w:rsidR="00E12A6D" w:rsidRPr="003D4F47" w:rsidRDefault="00E12A6D" w:rsidP="009D3880">
            <w:pPr>
              <w:pStyle w:val="ListParagraph"/>
              <w:numPr>
                <w:ilvl w:val="0"/>
                <w:numId w:val="10"/>
              </w:numPr>
              <w:spacing w:after="0"/>
              <w:ind w:left="421" w:hanging="180"/>
              <w:rPr>
                <w:rFonts w:ascii="Book Antiqua" w:hAnsi="Book Antiqua"/>
                <w:lang w:val="en-GB"/>
              </w:rPr>
            </w:pPr>
            <w:r w:rsidRPr="003D4F47">
              <w:rPr>
                <w:rFonts w:ascii="Book Antiqua" w:hAnsi="Book Antiqua"/>
                <w:lang w:val="en-GB"/>
              </w:rPr>
              <w:t>Tower parts of transmission line (approx. length around 6-7</w:t>
            </w:r>
            <w:r w:rsidR="00B66106">
              <w:rPr>
                <w:rFonts w:ascii="Book Antiqua" w:hAnsi="Book Antiqua"/>
                <w:lang w:val="en-GB"/>
              </w:rPr>
              <w:t xml:space="preserve"> </w:t>
            </w:r>
            <w:r w:rsidRPr="003D4F47">
              <w:rPr>
                <w:rFonts w:ascii="Book Antiqua" w:hAnsi="Book Antiqua"/>
                <w:lang w:val="en-GB"/>
              </w:rPr>
              <w:t>meter)</w:t>
            </w:r>
          </w:p>
          <w:p w14:paraId="04D2B801" w14:textId="77777777" w:rsidR="00E12A6D" w:rsidRPr="003E582C" w:rsidRDefault="00E12A6D" w:rsidP="009D3880">
            <w:pPr>
              <w:pStyle w:val="ListParagraph"/>
              <w:numPr>
                <w:ilvl w:val="0"/>
                <w:numId w:val="10"/>
              </w:numPr>
              <w:spacing w:after="0"/>
              <w:ind w:left="421" w:hanging="180"/>
              <w:rPr>
                <w:rFonts w:ascii="Book Antiqua" w:hAnsi="Book Antiqua"/>
                <w:lang w:val="en-GB"/>
              </w:rPr>
            </w:pPr>
            <w:r w:rsidRPr="003E582C">
              <w:rPr>
                <w:rFonts w:ascii="Book Antiqua" w:hAnsi="Book Antiqua"/>
                <w:lang w:val="en-GB"/>
              </w:rPr>
              <w:t>Cement Bag</w:t>
            </w:r>
          </w:p>
          <w:p w14:paraId="22E9A4A7" w14:textId="77777777" w:rsidR="00E12A6D" w:rsidRPr="003E582C" w:rsidRDefault="00E12A6D" w:rsidP="009D3880">
            <w:pPr>
              <w:pStyle w:val="ListParagraph"/>
              <w:numPr>
                <w:ilvl w:val="0"/>
                <w:numId w:val="10"/>
              </w:numPr>
              <w:spacing w:after="0"/>
              <w:ind w:left="421" w:hanging="180"/>
              <w:rPr>
                <w:rFonts w:ascii="Book Antiqua" w:hAnsi="Book Antiqua"/>
                <w:lang w:val="en-GB"/>
              </w:rPr>
            </w:pPr>
            <w:r w:rsidRPr="003E582C">
              <w:rPr>
                <w:rFonts w:ascii="Book Antiqua" w:hAnsi="Book Antiqua"/>
                <w:lang w:val="en-GB"/>
              </w:rPr>
              <w:t>Sandbag</w:t>
            </w:r>
          </w:p>
          <w:p w14:paraId="785E6D89" w14:textId="77777777" w:rsidR="00E12A6D" w:rsidRPr="003E582C" w:rsidRDefault="00E12A6D" w:rsidP="009D3880">
            <w:pPr>
              <w:pStyle w:val="ListParagraph"/>
              <w:numPr>
                <w:ilvl w:val="0"/>
                <w:numId w:val="10"/>
              </w:numPr>
              <w:spacing w:after="0"/>
              <w:ind w:left="421" w:hanging="180"/>
              <w:rPr>
                <w:rFonts w:ascii="Book Antiqua" w:hAnsi="Book Antiqua"/>
                <w:lang w:val="en-GB"/>
              </w:rPr>
            </w:pPr>
            <w:r w:rsidRPr="003E582C">
              <w:rPr>
                <w:rFonts w:ascii="Book Antiqua" w:hAnsi="Book Antiqua"/>
                <w:lang w:val="en-GB"/>
              </w:rPr>
              <w:t>Insulator string along with hardware (approx. length 4-5m)</w:t>
            </w:r>
          </w:p>
        </w:tc>
        <w:tc>
          <w:tcPr>
            <w:tcW w:w="633" w:type="pct"/>
            <w:tcBorders>
              <w:top w:val="single" w:sz="8" w:space="0" w:color="000000"/>
              <w:left w:val="single" w:sz="8" w:space="0" w:color="000000"/>
              <w:bottom w:val="single" w:sz="8" w:space="0" w:color="000000"/>
              <w:right w:val="single" w:sz="8" w:space="0" w:color="000000"/>
            </w:tcBorders>
          </w:tcPr>
          <w:p w14:paraId="3E74F8F8" w14:textId="05BB34E4" w:rsidR="00E12A6D" w:rsidRPr="00E12A6D" w:rsidRDefault="00E12A6D" w:rsidP="00E12A6D">
            <w:pPr>
              <w:jc w:val="center"/>
              <w:rPr>
                <w:lang w:val="en-GB"/>
              </w:rPr>
            </w:pPr>
          </w:p>
        </w:tc>
      </w:tr>
      <w:tr w:rsidR="0018196B" w:rsidRPr="003E582C" w14:paraId="6D69E767" w14:textId="6B1E9DDF" w:rsidTr="00174031">
        <w:trPr>
          <w:trHeight w:val="266"/>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7B6B892F" w14:textId="77777777" w:rsidR="00E12A6D" w:rsidRPr="003E582C" w:rsidRDefault="00E12A6D" w:rsidP="004A0809">
            <w:pPr>
              <w:spacing w:after="0" w:line="240" w:lineRule="auto"/>
              <w:rPr>
                <w:rFonts w:ascii="Book Antiqua" w:hAnsi="Book Antiqua"/>
              </w:rPr>
            </w:pPr>
            <w:r w:rsidRPr="003E582C">
              <w:rPr>
                <w:rFonts w:ascii="Book Antiqua" w:hAnsi="Book Antiqua"/>
                <w:b/>
                <w:bCs/>
                <w:lang w:val="en-GB"/>
              </w:rPr>
              <w:t>Take-off and Landing</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677ACF27" w14:textId="77777777" w:rsidR="00E12A6D" w:rsidRPr="003E582C" w:rsidRDefault="00E12A6D" w:rsidP="004A0809">
            <w:pPr>
              <w:spacing w:after="0" w:line="240" w:lineRule="auto"/>
              <w:rPr>
                <w:rFonts w:ascii="Book Antiqua" w:hAnsi="Book Antiqua"/>
              </w:rPr>
            </w:pPr>
            <w:r w:rsidRPr="003E582C">
              <w:rPr>
                <w:rFonts w:ascii="Book Antiqua" w:hAnsi="Book Antiqua"/>
                <w:lang w:val="en-GB"/>
              </w:rPr>
              <w:t>VTOL (Vertical Take-Off and Landing)</w:t>
            </w:r>
          </w:p>
        </w:tc>
        <w:tc>
          <w:tcPr>
            <w:tcW w:w="633" w:type="pct"/>
            <w:tcBorders>
              <w:top w:val="single" w:sz="8" w:space="0" w:color="000000"/>
              <w:left w:val="single" w:sz="8" w:space="0" w:color="000000"/>
              <w:bottom w:val="single" w:sz="8" w:space="0" w:color="000000"/>
              <w:right w:val="single" w:sz="8" w:space="0" w:color="000000"/>
            </w:tcBorders>
          </w:tcPr>
          <w:p w14:paraId="109B714C" w14:textId="77777777" w:rsidR="00E12A6D" w:rsidRPr="003E582C" w:rsidRDefault="00E12A6D" w:rsidP="004A0809">
            <w:pPr>
              <w:spacing w:after="0" w:line="240" w:lineRule="auto"/>
              <w:rPr>
                <w:rFonts w:ascii="Book Antiqua" w:hAnsi="Book Antiqua"/>
                <w:lang w:val="en-GB"/>
              </w:rPr>
            </w:pPr>
          </w:p>
        </w:tc>
      </w:tr>
      <w:tr w:rsidR="0018196B" w:rsidRPr="003E582C" w14:paraId="765E0ADE" w14:textId="78B640C3" w:rsidTr="00174031">
        <w:trPr>
          <w:trHeight w:val="239"/>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12DF4B43" w14:textId="77777777" w:rsidR="00E12A6D" w:rsidRPr="003E582C" w:rsidRDefault="00E12A6D" w:rsidP="004A0809">
            <w:pPr>
              <w:spacing w:after="0" w:line="240" w:lineRule="auto"/>
              <w:rPr>
                <w:rFonts w:ascii="Book Antiqua" w:hAnsi="Book Antiqua"/>
              </w:rPr>
            </w:pPr>
            <w:r w:rsidRPr="003E582C">
              <w:rPr>
                <w:rFonts w:ascii="Book Antiqua" w:hAnsi="Book Antiqua"/>
                <w:b/>
                <w:bCs/>
                <w:lang w:val="en-GB"/>
              </w:rPr>
              <w:t>Power type</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1B571219" w14:textId="77777777" w:rsidR="00E12A6D" w:rsidRPr="003E582C" w:rsidRDefault="00E12A6D" w:rsidP="004A0809">
            <w:pPr>
              <w:spacing w:after="0" w:line="240" w:lineRule="auto"/>
              <w:rPr>
                <w:rFonts w:ascii="Book Antiqua" w:hAnsi="Book Antiqua"/>
              </w:rPr>
            </w:pPr>
            <w:r w:rsidRPr="003E582C">
              <w:rPr>
                <w:rFonts w:ascii="Book Antiqua" w:hAnsi="Book Antiqua"/>
                <w:lang w:val="en-GB"/>
              </w:rPr>
              <w:t>Electric/batteries</w:t>
            </w:r>
          </w:p>
        </w:tc>
        <w:tc>
          <w:tcPr>
            <w:tcW w:w="633" w:type="pct"/>
            <w:tcBorders>
              <w:top w:val="single" w:sz="8" w:space="0" w:color="000000"/>
              <w:left w:val="single" w:sz="8" w:space="0" w:color="000000"/>
              <w:bottom w:val="single" w:sz="8" w:space="0" w:color="000000"/>
              <w:right w:val="single" w:sz="8" w:space="0" w:color="000000"/>
            </w:tcBorders>
          </w:tcPr>
          <w:p w14:paraId="02DF8137" w14:textId="77777777" w:rsidR="00E12A6D" w:rsidRPr="003E582C" w:rsidRDefault="00E12A6D" w:rsidP="004A0809">
            <w:pPr>
              <w:spacing w:after="0" w:line="240" w:lineRule="auto"/>
              <w:rPr>
                <w:rFonts w:ascii="Book Antiqua" w:hAnsi="Book Antiqua"/>
                <w:lang w:val="en-GB"/>
              </w:rPr>
            </w:pPr>
          </w:p>
        </w:tc>
      </w:tr>
      <w:tr w:rsidR="0018196B" w:rsidRPr="003E582C" w14:paraId="672298FD" w14:textId="2AAA6DEC" w:rsidTr="00174031">
        <w:trPr>
          <w:trHeight w:val="212"/>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10D3D2EC" w14:textId="77777777" w:rsidR="00E12A6D" w:rsidRPr="003E582C" w:rsidRDefault="00E12A6D" w:rsidP="004A0809">
            <w:pPr>
              <w:spacing w:after="0" w:line="240" w:lineRule="auto"/>
              <w:rPr>
                <w:rFonts w:ascii="Book Antiqua" w:hAnsi="Book Antiqua"/>
              </w:rPr>
            </w:pPr>
            <w:r w:rsidRPr="003E582C">
              <w:rPr>
                <w:rFonts w:ascii="Book Antiqua" w:hAnsi="Book Antiqua"/>
                <w:b/>
                <w:bCs/>
                <w:lang w:val="en-GB"/>
              </w:rPr>
              <w:t>Payload</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94F6D58" w14:textId="77777777" w:rsidR="00E12A6D" w:rsidRPr="003E582C" w:rsidRDefault="00E12A6D" w:rsidP="004A0809">
            <w:pPr>
              <w:spacing w:after="0" w:line="240" w:lineRule="auto"/>
              <w:rPr>
                <w:rFonts w:ascii="Book Antiqua" w:hAnsi="Book Antiqua"/>
              </w:rPr>
            </w:pPr>
            <w:r w:rsidRPr="003E582C">
              <w:rPr>
                <w:rFonts w:ascii="Book Antiqua" w:hAnsi="Book Antiqua"/>
                <w:lang w:val="en-GB"/>
              </w:rPr>
              <w:t>Min 100 kg</w:t>
            </w:r>
          </w:p>
        </w:tc>
        <w:tc>
          <w:tcPr>
            <w:tcW w:w="633" w:type="pct"/>
            <w:tcBorders>
              <w:top w:val="single" w:sz="8" w:space="0" w:color="000000"/>
              <w:left w:val="single" w:sz="8" w:space="0" w:color="000000"/>
              <w:bottom w:val="single" w:sz="8" w:space="0" w:color="000000"/>
              <w:right w:val="single" w:sz="8" w:space="0" w:color="000000"/>
            </w:tcBorders>
          </w:tcPr>
          <w:p w14:paraId="6747B932" w14:textId="77777777" w:rsidR="00E12A6D" w:rsidRPr="003E582C" w:rsidRDefault="00E12A6D" w:rsidP="004A0809">
            <w:pPr>
              <w:spacing w:after="0" w:line="240" w:lineRule="auto"/>
              <w:rPr>
                <w:rFonts w:ascii="Book Antiqua" w:hAnsi="Book Antiqua"/>
                <w:lang w:val="en-GB"/>
              </w:rPr>
            </w:pPr>
          </w:p>
        </w:tc>
      </w:tr>
      <w:tr w:rsidR="0018196B" w:rsidRPr="003E582C" w14:paraId="1D9C1715" w14:textId="3DAE6735" w:rsidTr="00174031">
        <w:trPr>
          <w:trHeight w:val="185"/>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355421D0" w14:textId="77777777" w:rsidR="00E12A6D" w:rsidRPr="003E582C" w:rsidRDefault="00E12A6D" w:rsidP="004A0809">
            <w:pPr>
              <w:spacing w:after="0" w:line="240" w:lineRule="auto"/>
              <w:rPr>
                <w:rFonts w:ascii="Book Antiqua" w:hAnsi="Book Antiqua"/>
                <w:b/>
                <w:bCs/>
                <w:lang w:val="en-GB"/>
              </w:rPr>
            </w:pPr>
            <w:r w:rsidRPr="003E582C">
              <w:rPr>
                <w:rFonts w:ascii="Book Antiqua" w:hAnsi="Book Antiqua"/>
                <w:b/>
                <w:bCs/>
                <w:lang w:val="en-GB"/>
              </w:rPr>
              <w:t>Operating Altitude</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77A204B9" w14:textId="77777777" w:rsidR="00E12A6D" w:rsidRPr="003E582C" w:rsidRDefault="00E12A6D" w:rsidP="004A0809">
            <w:pPr>
              <w:spacing w:after="0" w:line="240" w:lineRule="auto"/>
              <w:rPr>
                <w:rFonts w:ascii="Book Antiqua" w:hAnsi="Book Antiqua"/>
                <w:lang w:val="en-GB"/>
              </w:rPr>
            </w:pPr>
            <w:r w:rsidRPr="003E582C">
              <w:rPr>
                <w:rFonts w:ascii="Book Antiqua" w:hAnsi="Book Antiqua"/>
                <w:lang w:val="en-GB"/>
              </w:rPr>
              <w:t>3500-5000m from AMSL</w:t>
            </w:r>
          </w:p>
        </w:tc>
        <w:tc>
          <w:tcPr>
            <w:tcW w:w="633" w:type="pct"/>
            <w:tcBorders>
              <w:top w:val="single" w:sz="8" w:space="0" w:color="000000"/>
              <w:left w:val="single" w:sz="8" w:space="0" w:color="000000"/>
              <w:bottom w:val="single" w:sz="8" w:space="0" w:color="000000"/>
              <w:right w:val="single" w:sz="8" w:space="0" w:color="000000"/>
            </w:tcBorders>
          </w:tcPr>
          <w:p w14:paraId="66BA4095" w14:textId="77777777" w:rsidR="00E12A6D" w:rsidRPr="003E582C" w:rsidRDefault="00E12A6D" w:rsidP="004A0809">
            <w:pPr>
              <w:spacing w:after="0" w:line="240" w:lineRule="auto"/>
              <w:rPr>
                <w:rFonts w:ascii="Book Antiqua" w:hAnsi="Book Antiqua"/>
                <w:lang w:val="en-GB"/>
              </w:rPr>
            </w:pPr>
          </w:p>
        </w:tc>
      </w:tr>
      <w:tr w:rsidR="0018196B" w:rsidRPr="003E582C" w14:paraId="5EB0341E" w14:textId="5596E675" w:rsidTr="00174031">
        <w:trPr>
          <w:trHeight w:val="185"/>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082E4D6F" w14:textId="77777777" w:rsidR="00E12A6D" w:rsidRPr="003E582C" w:rsidRDefault="00E12A6D" w:rsidP="004A0809">
            <w:pPr>
              <w:spacing w:after="0" w:line="240" w:lineRule="auto"/>
              <w:rPr>
                <w:rFonts w:ascii="Book Antiqua" w:hAnsi="Book Antiqua"/>
                <w:b/>
                <w:bCs/>
                <w:lang w:val="en-GB"/>
              </w:rPr>
            </w:pPr>
            <w:r w:rsidRPr="003E582C">
              <w:rPr>
                <w:rFonts w:ascii="Book Antiqua" w:hAnsi="Book Antiqua"/>
                <w:b/>
                <w:bCs/>
                <w:lang w:val="en-GB"/>
              </w:rPr>
              <w:t>Operating Temperature</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735D55C4" w14:textId="77777777" w:rsidR="00E12A6D" w:rsidRPr="003E582C" w:rsidRDefault="00E12A6D" w:rsidP="004A0809">
            <w:pPr>
              <w:spacing w:after="0" w:line="240" w:lineRule="auto"/>
              <w:rPr>
                <w:rFonts w:ascii="Book Antiqua" w:hAnsi="Book Antiqua"/>
                <w:lang w:val="en-GB"/>
              </w:rPr>
            </w:pPr>
            <w:r w:rsidRPr="003E582C">
              <w:rPr>
                <w:rFonts w:ascii="Book Antiqua" w:hAnsi="Book Antiqua"/>
                <w:lang w:val="en-GB"/>
              </w:rPr>
              <w:t>-30</w:t>
            </w:r>
            <w:r w:rsidRPr="003E582C">
              <w:rPr>
                <w:rFonts w:ascii="Book Antiqua" w:hAnsi="Book Antiqua"/>
                <w:vertAlign w:val="superscript"/>
                <w:lang w:val="en-GB"/>
              </w:rPr>
              <w:t>0</w:t>
            </w:r>
            <w:r w:rsidRPr="003E582C">
              <w:rPr>
                <w:rFonts w:ascii="Book Antiqua" w:hAnsi="Book Antiqua"/>
                <w:lang w:val="en-GB"/>
              </w:rPr>
              <w:t>C to +50</w:t>
            </w:r>
            <w:r w:rsidRPr="003E582C">
              <w:rPr>
                <w:rFonts w:ascii="Book Antiqua" w:hAnsi="Book Antiqua"/>
                <w:vertAlign w:val="superscript"/>
                <w:lang w:val="en-GB"/>
              </w:rPr>
              <w:t>0</w:t>
            </w:r>
            <w:r w:rsidRPr="003E582C">
              <w:rPr>
                <w:rFonts w:ascii="Book Antiqua" w:hAnsi="Book Antiqua"/>
                <w:lang w:val="en-GB"/>
              </w:rPr>
              <w:t>C</w:t>
            </w:r>
          </w:p>
        </w:tc>
        <w:tc>
          <w:tcPr>
            <w:tcW w:w="633" w:type="pct"/>
            <w:tcBorders>
              <w:top w:val="single" w:sz="8" w:space="0" w:color="000000"/>
              <w:left w:val="single" w:sz="8" w:space="0" w:color="000000"/>
              <w:bottom w:val="single" w:sz="8" w:space="0" w:color="000000"/>
              <w:right w:val="single" w:sz="8" w:space="0" w:color="000000"/>
            </w:tcBorders>
          </w:tcPr>
          <w:p w14:paraId="1913E7F4" w14:textId="77777777" w:rsidR="00E12A6D" w:rsidRPr="003E582C" w:rsidRDefault="00E12A6D" w:rsidP="004A0809">
            <w:pPr>
              <w:spacing w:after="0" w:line="240" w:lineRule="auto"/>
              <w:rPr>
                <w:rFonts w:ascii="Book Antiqua" w:hAnsi="Book Antiqua"/>
                <w:lang w:val="en-GB"/>
              </w:rPr>
            </w:pPr>
          </w:p>
        </w:tc>
      </w:tr>
      <w:tr w:rsidR="0018196B" w:rsidRPr="003E582C" w14:paraId="531FD1AB" w14:textId="2E7A969C" w:rsidTr="00174031">
        <w:trPr>
          <w:trHeight w:val="2867"/>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8CC3CBD" w14:textId="77777777" w:rsidR="00E12A6D" w:rsidRPr="003E582C" w:rsidRDefault="00E12A6D" w:rsidP="004A0809">
            <w:pPr>
              <w:spacing w:after="0" w:line="240" w:lineRule="auto"/>
              <w:rPr>
                <w:rFonts w:ascii="Book Antiqua" w:hAnsi="Book Antiqua"/>
              </w:rPr>
            </w:pPr>
            <w:r w:rsidRPr="003E582C">
              <w:rPr>
                <w:rFonts w:ascii="Book Antiqua" w:hAnsi="Book Antiqua"/>
                <w:b/>
                <w:bCs/>
                <w:lang w:val="en-GB"/>
              </w:rPr>
              <w:t>Safety &amp; redundancy</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3E42F055" w14:textId="77777777" w:rsidR="00E12A6D" w:rsidRPr="003D4F47" w:rsidRDefault="00E12A6D" w:rsidP="009D3880">
            <w:pPr>
              <w:pStyle w:val="ListParagraph"/>
              <w:numPr>
                <w:ilvl w:val="0"/>
                <w:numId w:val="11"/>
              </w:numPr>
              <w:spacing w:after="0" w:line="240" w:lineRule="auto"/>
              <w:ind w:left="601" w:hanging="90"/>
              <w:rPr>
                <w:rFonts w:ascii="Book Antiqua" w:hAnsi="Book Antiqua"/>
              </w:rPr>
            </w:pPr>
            <w:r w:rsidRPr="003D4F47">
              <w:rPr>
                <w:rFonts w:ascii="Book Antiqua" w:hAnsi="Book Antiqua"/>
                <w:lang w:val="en-GB"/>
              </w:rPr>
              <w:t>Redundant Propeller</w:t>
            </w:r>
          </w:p>
          <w:p w14:paraId="290AC645"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Redundant Motor, Redundant Power Source</w:t>
            </w:r>
          </w:p>
          <w:p w14:paraId="1D65134B"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Reliable communication link between the aircraft &amp; ground control Station</w:t>
            </w:r>
          </w:p>
          <w:p w14:paraId="49A1F000"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Flight Display, Flight Control, Flight Joystick</w:t>
            </w:r>
          </w:p>
          <w:p w14:paraId="6480FBFA"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Low Battery Alarm, Low Link Alarm, Thermal Alarm</w:t>
            </w:r>
          </w:p>
          <w:p w14:paraId="434F86B4"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Battery Health Monitoring</w:t>
            </w:r>
          </w:p>
          <w:p w14:paraId="5CEF7BE9"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High Vibration Alert</w:t>
            </w:r>
          </w:p>
          <w:p w14:paraId="6A716F49"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Redundant GNSS Sensors</w:t>
            </w:r>
          </w:p>
          <w:p w14:paraId="1CC734F7"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Sensor Health Indication</w:t>
            </w:r>
          </w:p>
          <w:p w14:paraId="21479B5C" w14:textId="77777777" w:rsidR="00E12A6D" w:rsidRPr="003E582C" w:rsidRDefault="00E12A6D" w:rsidP="009D3880">
            <w:pPr>
              <w:pStyle w:val="ListParagraph"/>
              <w:numPr>
                <w:ilvl w:val="0"/>
                <w:numId w:val="11"/>
              </w:numPr>
              <w:spacing w:after="0" w:line="240" w:lineRule="auto"/>
              <w:ind w:left="601" w:hanging="90"/>
              <w:rPr>
                <w:rFonts w:ascii="Book Antiqua" w:hAnsi="Book Antiqua"/>
              </w:rPr>
            </w:pPr>
            <w:r w:rsidRPr="003E582C">
              <w:rPr>
                <w:rFonts w:ascii="Book Antiqua" w:hAnsi="Book Antiqua"/>
                <w:lang w:val="en-GB"/>
              </w:rPr>
              <w:t>Ballistic Parachute</w:t>
            </w:r>
          </w:p>
        </w:tc>
        <w:tc>
          <w:tcPr>
            <w:tcW w:w="633" w:type="pct"/>
            <w:tcBorders>
              <w:top w:val="single" w:sz="8" w:space="0" w:color="000000"/>
              <w:left w:val="single" w:sz="8" w:space="0" w:color="000000"/>
              <w:bottom w:val="single" w:sz="8" w:space="0" w:color="000000"/>
              <w:right w:val="single" w:sz="8" w:space="0" w:color="000000"/>
            </w:tcBorders>
          </w:tcPr>
          <w:p w14:paraId="2FF0B537" w14:textId="77777777" w:rsidR="00E12A6D" w:rsidRPr="003E582C" w:rsidRDefault="00E12A6D" w:rsidP="00E12A6D">
            <w:pPr>
              <w:pStyle w:val="ListParagraph"/>
              <w:spacing w:after="0" w:line="240" w:lineRule="auto"/>
              <w:ind w:left="209"/>
              <w:contextualSpacing w:val="0"/>
              <w:rPr>
                <w:rFonts w:ascii="Book Antiqua" w:hAnsi="Book Antiqua"/>
                <w:lang w:val="en-GB"/>
              </w:rPr>
            </w:pPr>
          </w:p>
        </w:tc>
      </w:tr>
      <w:tr w:rsidR="0018196B" w:rsidRPr="003E582C" w14:paraId="219E06B5" w14:textId="7CE2653C" w:rsidTr="00174031">
        <w:trPr>
          <w:trHeight w:val="239"/>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06BB5E46" w14:textId="77777777" w:rsidR="00E12A6D" w:rsidRPr="003E582C" w:rsidRDefault="00E12A6D" w:rsidP="004A0809">
            <w:pPr>
              <w:spacing w:after="0" w:line="240" w:lineRule="auto"/>
              <w:rPr>
                <w:rFonts w:ascii="Book Antiqua" w:hAnsi="Book Antiqua"/>
              </w:rPr>
            </w:pPr>
            <w:r w:rsidRPr="003E582C">
              <w:rPr>
                <w:rFonts w:ascii="Book Antiqua" w:hAnsi="Book Antiqua"/>
                <w:b/>
                <w:bCs/>
                <w:lang w:val="en-GB"/>
              </w:rPr>
              <w:t>Endurance</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D1C4C0A" w14:textId="138E57E2" w:rsidR="00E12A6D" w:rsidRPr="003E582C" w:rsidRDefault="00E12A6D" w:rsidP="004A0809">
            <w:pPr>
              <w:spacing w:after="0" w:line="240" w:lineRule="auto"/>
              <w:rPr>
                <w:rFonts w:ascii="Book Antiqua" w:hAnsi="Book Antiqua"/>
              </w:rPr>
            </w:pPr>
            <w:r w:rsidRPr="003E582C">
              <w:rPr>
                <w:rFonts w:ascii="Book Antiqua" w:hAnsi="Book Antiqua"/>
                <w:lang w:val="en-GB"/>
              </w:rPr>
              <w:t>Min</w:t>
            </w:r>
            <w:r w:rsidR="00BD5AAB">
              <w:rPr>
                <w:rFonts w:ascii="Book Antiqua" w:hAnsi="Book Antiqua"/>
                <w:lang w:val="en-GB"/>
              </w:rPr>
              <w:t>imum</w:t>
            </w:r>
            <w:r w:rsidRPr="003E582C">
              <w:rPr>
                <w:rFonts w:ascii="Book Antiqua" w:hAnsi="Book Antiqua"/>
                <w:lang w:val="en-GB"/>
              </w:rPr>
              <w:t xml:space="preserve"> 45 Minutes </w:t>
            </w:r>
          </w:p>
        </w:tc>
        <w:tc>
          <w:tcPr>
            <w:tcW w:w="633" w:type="pct"/>
            <w:tcBorders>
              <w:top w:val="single" w:sz="8" w:space="0" w:color="000000"/>
              <w:left w:val="single" w:sz="8" w:space="0" w:color="000000"/>
              <w:bottom w:val="single" w:sz="8" w:space="0" w:color="000000"/>
              <w:right w:val="single" w:sz="8" w:space="0" w:color="000000"/>
            </w:tcBorders>
          </w:tcPr>
          <w:p w14:paraId="1452A26A" w14:textId="77777777" w:rsidR="00E12A6D" w:rsidRPr="003E582C" w:rsidRDefault="00E12A6D" w:rsidP="004A0809">
            <w:pPr>
              <w:spacing w:after="0" w:line="240" w:lineRule="auto"/>
              <w:rPr>
                <w:rFonts w:ascii="Book Antiqua" w:hAnsi="Book Antiqua"/>
                <w:lang w:val="en-GB"/>
              </w:rPr>
            </w:pPr>
          </w:p>
        </w:tc>
      </w:tr>
      <w:tr w:rsidR="0018196B" w:rsidRPr="003E582C" w14:paraId="6ED3A40C" w14:textId="55B46E6D" w:rsidTr="00174031">
        <w:trPr>
          <w:trHeight w:val="358"/>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467416E2" w14:textId="77777777" w:rsidR="00E12A6D" w:rsidRPr="003E582C" w:rsidRDefault="00E12A6D" w:rsidP="004A0809">
            <w:pPr>
              <w:spacing w:after="0" w:line="240" w:lineRule="auto"/>
              <w:rPr>
                <w:rFonts w:ascii="Book Antiqua" w:hAnsi="Book Antiqua"/>
                <w:b/>
                <w:bCs/>
                <w:lang w:val="en-GB"/>
              </w:rPr>
            </w:pPr>
            <w:r w:rsidRPr="003E582C">
              <w:rPr>
                <w:rFonts w:ascii="Book Antiqua" w:hAnsi="Book Antiqua"/>
                <w:b/>
                <w:bCs/>
                <w:lang w:val="en-GB"/>
              </w:rPr>
              <w:t>Sensors</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6E9EC0BA" w14:textId="77777777" w:rsidR="00E12A6D" w:rsidRPr="003E582C" w:rsidRDefault="00E12A6D" w:rsidP="009D3880">
            <w:pPr>
              <w:pStyle w:val="ListParagraph"/>
              <w:numPr>
                <w:ilvl w:val="0"/>
                <w:numId w:val="12"/>
              </w:numPr>
              <w:spacing w:after="0" w:line="240" w:lineRule="auto"/>
              <w:ind w:left="601" w:hanging="90"/>
              <w:rPr>
                <w:rFonts w:ascii="Book Antiqua" w:hAnsi="Book Antiqua"/>
                <w:lang w:val="en-GB"/>
              </w:rPr>
            </w:pPr>
            <w:r w:rsidRPr="003E582C">
              <w:rPr>
                <w:rFonts w:ascii="Book Antiqua" w:hAnsi="Book Antiqua"/>
                <w:lang w:val="en-GB"/>
              </w:rPr>
              <w:t>Gyroscope</w:t>
            </w:r>
          </w:p>
          <w:p w14:paraId="5B549D99" w14:textId="77777777" w:rsidR="00E12A6D" w:rsidRPr="003E582C" w:rsidRDefault="00E12A6D" w:rsidP="009D3880">
            <w:pPr>
              <w:pStyle w:val="ListParagraph"/>
              <w:numPr>
                <w:ilvl w:val="0"/>
                <w:numId w:val="12"/>
              </w:numPr>
              <w:spacing w:after="0" w:line="240" w:lineRule="auto"/>
              <w:ind w:left="601" w:hanging="90"/>
              <w:rPr>
                <w:rFonts w:ascii="Book Antiqua" w:hAnsi="Book Antiqua"/>
                <w:lang w:val="en-GB"/>
              </w:rPr>
            </w:pPr>
            <w:r w:rsidRPr="003E582C">
              <w:rPr>
                <w:rFonts w:ascii="Book Antiqua" w:hAnsi="Book Antiqua"/>
                <w:lang w:val="en-GB"/>
              </w:rPr>
              <w:t>Acceleration Sensors</w:t>
            </w:r>
          </w:p>
          <w:p w14:paraId="582EE480" w14:textId="77777777" w:rsidR="00E12A6D" w:rsidRPr="003E582C" w:rsidRDefault="00E12A6D" w:rsidP="009D3880">
            <w:pPr>
              <w:pStyle w:val="ListParagraph"/>
              <w:numPr>
                <w:ilvl w:val="0"/>
                <w:numId w:val="12"/>
              </w:numPr>
              <w:spacing w:after="0" w:line="240" w:lineRule="auto"/>
              <w:ind w:left="601" w:hanging="90"/>
              <w:rPr>
                <w:rFonts w:ascii="Book Antiqua" w:hAnsi="Book Antiqua"/>
                <w:lang w:val="en-GB"/>
              </w:rPr>
            </w:pPr>
            <w:r w:rsidRPr="003E582C">
              <w:rPr>
                <w:rFonts w:ascii="Book Antiqua" w:hAnsi="Book Antiqua"/>
                <w:lang w:val="en-GB"/>
              </w:rPr>
              <w:t>Magnetic Field Measurement Sensors</w:t>
            </w:r>
          </w:p>
          <w:p w14:paraId="1A00EE40" w14:textId="77777777" w:rsidR="00E12A6D" w:rsidRPr="003E582C" w:rsidRDefault="00E12A6D" w:rsidP="009D3880">
            <w:pPr>
              <w:pStyle w:val="ListParagraph"/>
              <w:numPr>
                <w:ilvl w:val="0"/>
                <w:numId w:val="12"/>
              </w:numPr>
              <w:spacing w:after="0" w:line="240" w:lineRule="auto"/>
              <w:ind w:left="601" w:hanging="90"/>
              <w:rPr>
                <w:rFonts w:ascii="Book Antiqua" w:hAnsi="Book Antiqua"/>
                <w:lang w:val="en-GB"/>
              </w:rPr>
            </w:pPr>
            <w:r w:rsidRPr="003E582C">
              <w:rPr>
                <w:rFonts w:ascii="Book Antiqua" w:hAnsi="Book Antiqua"/>
                <w:lang w:val="en-GB"/>
              </w:rPr>
              <w:t>Barometer</w:t>
            </w:r>
          </w:p>
          <w:p w14:paraId="30C0C85F" w14:textId="77777777" w:rsidR="00E12A6D" w:rsidRPr="003E582C" w:rsidRDefault="00E12A6D" w:rsidP="009D3880">
            <w:pPr>
              <w:pStyle w:val="ListParagraph"/>
              <w:numPr>
                <w:ilvl w:val="0"/>
                <w:numId w:val="12"/>
              </w:numPr>
              <w:spacing w:after="0" w:line="240" w:lineRule="auto"/>
              <w:ind w:left="601" w:hanging="90"/>
              <w:rPr>
                <w:rFonts w:ascii="Book Antiqua" w:hAnsi="Book Antiqua"/>
                <w:lang w:val="en-GB"/>
              </w:rPr>
            </w:pPr>
            <w:r w:rsidRPr="003E582C">
              <w:rPr>
                <w:rFonts w:ascii="Book Antiqua" w:hAnsi="Book Antiqua"/>
                <w:lang w:val="en-GB"/>
              </w:rPr>
              <w:t>Lidar Sensors</w:t>
            </w:r>
          </w:p>
        </w:tc>
        <w:tc>
          <w:tcPr>
            <w:tcW w:w="633" w:type="pct"/>
            <w:tcBorders>
              <w:top w:val="single" w:sz="8" w:space="0" w:color="000000"/>
              <w:left w:val="single" w:sz="8" w:space="0" w:color="000000"/>
              <w:bottom w:val="single" w:sz="8" w:space="0" w:color="000000"/>
              <w:right w:val="single" w:sz="8" w:space="0" w:color="000000"/>
            </w:tcBorders>
          </w:tcPr>
          <w:p w14:paraId="05FD27EA" w14:textId="77777777" w:rsidR="00E12A6D" w:rsidRPr="003E582C" w:rsidRDefault="00E12A6D" w:rsidP="00E12A6D">
            <w:pPr>
              <w:pStyle w:val="ListParagraph"/>
              <w:spacing w:after="0" w:line="240" w:lineRule="auto"/>
              <w:ind w:left="209"/>
              <w:contextualSpacing w:val="0"/>
              <w:rPr>
                <w:rFonts w:ascii="Book Antiqua" w:hAnsi="Book Antiqua"/>
                <w:lang w:val="en-GB"/>
              </w:rPr>
            </w:pPr>
          </w:p>
        </w:tc>
      </w:tr>
      <w:tr w:rsidR="0018196B" w:rsidRPr="003E582C" w14:paraId="3DF4BBC3" w14:textId="4184CD7B" w:rsidTr="00174031">
        <w:trPr>
          <w:trHeight w:val="358"/>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484961C3" w14:textId="77777777" w:rsidR="00E12A6D" w:rsidRPr="003E582C" w:rsidRDefault="00E12A6D" w:rsidP="004A0809">
            <w:pPr>
              <w:spacing w:after="0" w:line="240" w:lineRule="auto"/>
              <w:rPr>
                <w:rFonts w:ascii="Book Antiqua" w:hAnsi="Book Antiqua"/>
                <w:b/>
                <w:bCs/>
                <w:lang w:val="en-GB"/>
              </w:rPr>
            </w:pPr>
            <w:r w:rsidRPr="003E582C">
              <w:rPr>
                <w:rFonts w:ascii="Book Antiqua" w:hAnsi="Book Antiqua"/>
                <w:b/>
                <w:bCs/>
                <w:lang w:val="en-GB"/>
              </w:rPr>
              <w:t>Modes</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tcPr>
          <w:p w14:paraId="423843FE" w14:textId="77777777" w:rsidR="00E12A6D" w:rsidRPr="003E582C" w:rsidRDefault="00E12A6D" w:rsidP="009D3880">
            <w:pPr>
              <w:pStyle w:val="ListParagraph"/>
              <w:numPr>
                <w:ilvl w:val="0"/>
                <w:numId w:val="13"/>
              </w:numPr>
              <w:spacing w:after="0" w:line="240" w:lineRule="auto"/>
              <w:ind w:left="601" w:hanging="90"/>
              <w:rPr>
                <w:rFonts w:ascii="Book Antiqua" w:hAnsi="Book Antiqua"/>
                <w:lang w:val="en-GB"/>
              </w:rPr>
            </w:pPr>
            <w:r w:rsidRPr="003E582C">
              <w:rPr>
                <w:rFonts w:ascii="Book Antiqua" w:hAnsi="Book Antiqua"/>
                <w:lang w:val="en-GB"/>
              </w:rPr>
              <w:t>Hover</w:t>
            </w:r>
          </w:p>
          <w:p w14:paraId="03952C10" w14:textId="77777777" w:rsidR="00E12A6D" w:rsidRPr="003E582C" w:rsidRDefault="00E12A6D" w:rsidP="009D3880">
            <w:pPr>
              <w:pStyle w:val="ListParagraph"/>
              <w:numPr>
                <w:ilvl w:val="0"/>
                <w:numId w:val="13"/>
              </w:numPr>
              <w:spacing w:after="0" w:line="240" w:lineRule="auto"/>
              <w:ind w:left="601" w:hanging="90"/>
              <w:rPr>
                <w:rFonts w:ascii="Book Antiqua" w:hAnsi="Book Antiqua"/>
                <w:lang w:val="en-GB"/>
              </w:rPr>
            </w:pPr>
            <w:r w:rsidRPr="003E582C">
              <w:rPr>
                <w:rFonts w:ascii="Book Antiqua" w:hAnsi="Book Antiqua"/>
                <w:lang w:val="en-GB"/>
              </w:rPr>
              <w:t>Joystick Roll</w:t>
            </w:r>
          </w:p>
          <w:p w14:paraId="0CC80B8D" w14:textId="77777777" w:rsidR="00E12A6D" w:rsidRPr="003E582C" w:rsidRDefault="00E12A6D" w:rsidP="009D3880">
            <w:pPr>
              <w:pStyle w:val="ListParagraph"/>
              <w:numPr>
                <w:ilvl w:val="0"/>
                <w:numId w:val="13"/>
              </w:numPr>
              <w:spacing w:after="0" w:line="240" w:lineRule="auto"/>
              <w:ind w:left="601" w:hanging="90"/>
              <w:rPr>
                <w:rFonts w:ascii="Book Antiqua" w:hAnsi="Book Antiqua"/>
                <w:lang w:val="en-GB"/>
              </w:rPr>
            </w:pPr>
            <w:r w:rsidRPr="003E582C">
              <w:rPr>
                <w:rFonts w:ascii="Book Antiqua" w:hAnsi="Book Antiqua"/>
                <w:lang w:val="en-GB"/>
              </w:rPr>
              <w:t>Joystick Pitch</w:t>
            </w:r>
          </w:p>
          <w:p w14:paraId="716FDA5D" w14:textId="77777777" w:rsidR="00E12A6D" w:rsidRPr="003E582C" w:rsidRDefault="00E12A6D" w:rsidP="009D3880">
            <w:pPr>
              <w:pStyle w:val="ListParagraph"/>
              <w:numPr>
                <w:ilvl w:val="0"/>
                <w:numId w:val="13"/>
              </w:numPr>
              <w:spacing w:after="0" w:line="240" w:lineRule="auto"/>
              <w:ind w:left="601" w:hanging="90"/>
              <w:rPr>
                <w:rFonts w:ascii="Book Antiqua" w:hAnsi="Book Antiqua"/>
                <w:lang w:val="en-GB"/>
              </w:rPr>
            </w:pPr>
            <w:r w:rsidRPr="003E582C">
              <w:rPr>
                <w:rFonts w:ascii="Book Antiqua" w:hAnsi="Book Antiqua"/>
                <w:lang w:val="en-GB"/>
              </w:rPr>
              <w:t>Joystick Yaw</w:t>
            </w:r>
          </w:p>
          <w:p w14:paraId="6B192030" w14:textId="77777777" w:rsidR="00E12A6D" w:rsidRPr="003E582C" w:rsidRDefault="00E12A6D" w:rsidP="009D3880">
            <w:pPr>
              <w:pStyle w:val="ListParagraph"/>
              <w:numPr>
                <w:ilvl w:val="0"/>
                <w:numId w:val="13"/>
              </w:numPr>
              <w:spacing w:after="0" w:line="240" w:lineRule="auto"/>
              <w:ind w:left="601" w:hanging="90"/>
              <w:rPr>
                <w:rFonts w:ascii="Book Antiqua" w:hAnsi="Book Antiqua"/>
                <w:lang w:val="en-GB"/>
              </w:rPr>
            </w:pPr>
            <w:r w:rsidRPr="003E582C">
              <w:rPr>
                <w:rFonts w:ascii="Book Antiqua" w:hAnsi="Book Antiqua"/>
                <w:lang w:val="en-GB"/>
              </w:rPr>
              <w:t>Emergency Control</w:t>
            </w:r>
          </w:p>
        </w:tc>
        <w:tc>
          <w:tcPr>
            <w:tcW w:w="633" w:type="pct"/>
            <w:tcBorders>
              <w:top w:val="single" w:sz="8" w:space="0" w:color="000000"/>
              <w:left w:val="single" w:sz="8" w:space="0" w:color="000000"/>
              <w:bottom w:val="single" w:sz="8" w:space="0" w:color="000000"/>
              <w:right w:val="single" w:sz="8" w:space="0" w:color="000000"/>
            </w:tcBorders>
          </w:tcPr>
          <w:p w14:paraId="1ECBB251" w14:textId="77777777" w:rsidR="00E12A6D" w:rsidRPr="003E582C" w:rsidRDefault="00E12A6D" w:rsidP="00E12A6D">
            <w:pPr>
              <w:pStyle w:val="ListParagraph"/>
              <w:spacing w:after="0" w:line="240" w:lineRule="auto"/>
              <w:ind w:left="209"/>
              <w:contextualSpacing w:val="0"/>
              <w:rPr>
                <w:rFonts w:ascii="Book Antiqua" w:hAnsi="Book Antiqua"/>
                <w:lang w:val="en-GB"/>
              </w:rPr>
            </w:pPr>
          </w:p>
        </w:tc>
      </w:tr>
      <w:tr w:rsidR="00B66106" w:rsidRPr="003E582C" w14:paraId="0EE15271" w14:textId="4B471A0E" w:rsidTr="00B66106">
        <w:trPr>
          <w:trHeight w:val="266"/>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1" w:type="dxa"/>
              <w:left w:w="21" w:type="dxa"/>
              <w:bottom w:w="0" w:type="dxa"/>
              <w:right w:w="21" w:type="dxa"/>
            </w:tcMar>
            <w:hideMark/>
          </w:tcPr>
          <w:p w14:paraId="01BF6F32" w14:textId="0709790E" w:rsidR="00B66106" w:rsidRPr="003E582C" w:rsidRDefault="00B66106" w:rsidP="004A0809">
            <w:pPr>
              <w:spacing w:after="0" w:line="240" w:lineRule="auto"/>
              <w:rPr>
                <w:rFonts w:ascii="Book Antiqua" w:hAnsi="Book Antiqua"/>
                <w:b/>
                <w:bCs/>
                <w:lang w:val="en-GB"/>
              </w:rPr>
            </w:pPr>
            <w:r w:rsidRPr="003E582C">
              <w:rPr>
                <w:rFonts w:ascii="Book Antiqua" w:hAnsi="Book Antiqua"/>
                <w:b/>
                <w:bCs/>
                <w:lang w:val="en-GB"/>
              </w:rPr>
              <w:t>Power</w:t>
            </w:r>
          </w:p>
        </w:tc>
      </w:tr>
      <w:tr w:rsidR="0018196B" w:rsidRPr="003E582C" w14:paraId="72F7D473" w14:textId="5D06A848" w:rsidTr="00174031">
        <w:trPr>
          <w:trHeight w:val="293"/>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752462A2" w14:textId="77777777" w:rsidR="00E12A6D" w:rsidRPr="00E1242E" w:rsidRDefault="00E12A6D" w:rsidP="004A0809">
            <w:pPr>
              <w:spacing w:after="0" w:line="240" w:lineRule="auto"/>
              <w:rPr>
                <w:rFonts w:ascii="Book Antiqua" w:hAnsi="Book Antiqua"/>
              </w:rPr>
            </w:pPr>
            <w:r w:rsidRPr="00E1242E">
              <w:rPr>
                <w:rFonts w:ascii="Book Antiqua" w:hAnsi="Book Antiqua"/>
                <w:bCs/>
                <w:lang w:val="en-GB"/>
              </w:rPr>
              <w:t>Batteries</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0FE8D9CA" w14:textId="77777777" w:rsidR="00E12A6D" w:rsidRPr="003E582C" w:rsidRDefault="00E12A6D" w:rsidP="004A0809">
            <w:pPr>
              <w:spacing w:after="0" w:line="240" w:lineRule="auto"/>
              <w:rPr>
                <w:rFonts w:ascii="Book Antiqua" w:hAnsi="Book Antiqua"/>
              </w:rPr>
            </w:pPr>
            <w:r w:rsidRPr="003E582C">
              <w:rPr>
                <w:rFonts w:ascii="Book Antiqua" w:hAnsi="Book Antiqua"/>
                <w:lang w:val="en-GB"/>
              </w:rPr>
              <w:t>Rechargeable Lithium Batteries</w:t>
            </w:r>
          </w:p>
        </w:tc>
        <w:tc>
          <w:tcPr>
            <w:tcW w:w="633" w:type="pct"/>
            <w:tcBorders>
              <w:top w:val="single" w:sz="8" w:space="0" w:color="000000"/>
              <w:left w:val="single" w:sz="8" w:space="0" w:color="000000"/>
              <w:bottom w:val="single" w:sz="8" w:space="0" w:color="000000"/>
              <w:right w:val="single" w:sz="8" w:space="0" w:color="000000"/>
            </w:tcBorders>
          </w:tcPr>
          <w:p w14:paraId="6372B822" w14:textId="77777777" w:rsidR="00E12A6D" w:rsidRPr="003E582C" w:rsidRDefault="00E12A6D" w:rsidP="004A0809">
            <w:pPr>
              <w:spacing w:after="0" w:line="240" w:lineRule="auto"/>
              <w:rPr>
                <w:rFonts w:ascii="Book Antiqua" w:hAnsi="Book Antiqua"/>
                <w:lang w:val="en-GB"/>
              </w:rPr>
            </w:pPr>
          </w:p>
        </w:tc>
      </w:tr>
      <w:tr w:rsidR="0018196B" w:rsidRPr="003E582C" w14:paraId="4C6D727B" w14:textId="2B41906E" w:rsidTr="00174031">
        <w:trPr>
          <w:trHeight w:val="329"/>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289E3737" w14:textId="77777777" w:rsidR="00E12A6D" w:rsidRPr="00E1242E" w:rsidRDefault="00E12A6D" w:rsidP="004A0809">
            <w:pPr>
              <w:spacing w:after="0" w:line="240" w:lineRule="auto"/>
              <w:rPr>
                <w:rFonts w:ascii="Book Antiqua" w:hAnsi="Book Antiqua"/>
              </w:rPr>
            </w:pPr>
            <w:r w:rsidRPr="00E1242E">
              <w:rPr>
                <w:rFonts w:ascii="Book Antiqua" w:hAnsi="Book Antiqua"/>
                <w:bCs/>
                <w:lang w:val="en-GB"/>
              </w:rPr>
              <w:t>Cooling</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8B90123" w14:textId="77777777" w:rsidR="00E12A6D" w:rsidRPr="003E582C" w:rsidRDefault="00E12A6D" w:rsidP="004A0809">
            <w:pPr>
              <w:spacing w:after="0" w:line="240" w:lineRule="auto"/>
              <w:rPr>
                <w:rFonts w:ascii="Book Antiqua" w:hAnsi="Book Antiqua"/>
              </w:rPr>
            </w:pPr>
            <w:r w:rsidRPr="003E582C">
              <w:rPr>
                <w:rFonts w:ascii="Book Antiqua" w:hAnsi="Book Antiqua"/>
                <w:lang w:val="en-GB"/>
              </w:rPr>
              <w:t>Active Air Cooling</w:t>
            </w:r>
          </w:p>
        </w:tc>
        <w:tc>
          <w:tcPr>
            <w:tcW w:w="633" w:type="pct"/>
            <w:tcBorders>
              <w:top w:val="single" w:sz="8" w:space="0" w:color="000000"/>
              <w:left w:val="single" w:sz="8" w:space="0" w:color="000000"/>
              <w:bottom w:val="single" w:sz="8" w:space="0" w:color="000000"/>
              <w:right w:val="single" w:sz="8" w:space="0" w:color="000000"/>
            </w:tcBorders>
          </w:tcPr>
          <w:p w14:paraId="0D4E9CAA" w14:textId="77777777" w:rsidR="00E12A6D" w:rsidRPr="003E582C" w:rsidRDefault="00E12A6D" w:rsidP="004A0809">
            <w:pPr>
              <w:spacing w:after="0" w:line="240" w:lineRule="auto"/>
              <w:rPr>
                <w:rFonts w:ascii="Book Antiqua" w:hAnsi="Book Antiqua"/>
                <w:lang w:val="en-GB"/>
              </w:rPr>
            </w:pPr>
          </w:p>
        </w:tc>
      </w:tr>
      <w:tr w:rsidR="0018196B" w:rsidRPr="003E582C" w14:paraId="5CF89F0F" w14:textId="3BD767DE" w:rsidTr="00174031">
        <w:trPr>
          <w:trHeight w:val="275"/>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1DCDBF90" w14:textId="77777777" w:rsidR="00E12A6D" w:rsidRPr="00E1242E" w:rsidRDefault="00E12A6D" w:rsidP="004A0809">
            <w:pPr>
              <w:spacing w:after="0" w:line="240" w:lineRule="auto"/>
              <w:rPr>
                <w:rFonts w:ascii="Book Antiqua" w:hAnsi="Book Antiqua"/>
              </w:rPr>
            </w:pPr>
            <w:r w:rsidRPr="00E1242E">
              <w:rPr>
                <w:rFonts w:ascii="Book Antiqua" w:hAnsi="Book Antiqua"/>
                <w:bCs/>
                <w:lang w:val="en-GB"/>
              </w:rPr>
              <w:t>Charging time</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793AB9D8" w14:textId="08CD3E1E" w:rsidR="00E12A6D" w:rsidRPr="003E582C" w:rsidRDefault="00E12A6D" w:rsidP="004A0809">
            <w:pPr>
              <w:spacing w:after="0" w:line="240" w:lineRule="auto"/>
              <w:rPr>
                <w:rFonts w:ascii="Book Antiqua" w:hAnsi="Book Antiqua"/>
              </w:rPr>
            </w:pPr>
            <w:r w:rsidRPr="003E582C">
              <w:rPr>
                <w:rFonts w:ascii="Book Antiqua" w:hAnsi="Book Antiqua"/>
                <w:lang w:val="en-GB"/>
              </w:rPr>
              <w:t>120 Minutes</w:t>
            </w:r>
            <w:r w:rsidR="003553AC">
              <w:rPr>
                <w:rFonts w:ascii="Book Antiqua" w:hAnsi="Book Antiqua"/>
                <w:lang w:val="en-GB"/>
              </w:rPr>
              <w:t xml:space="preserve"> or less</w:t>
            </w:r>
          </w:p>
        </w:tc>
        <w:tc>
          <w:tcPr>
            <w:tcW w:w="633" w:type="pct"/>
            <w:tcBorders>
              <w:top w:val="single" w:sz="8" w:space="0" w:color="000000"/>
              <w:left w:val="single" w:sz="8" w:space="0" w:color="000000"/>
              <w:bottom w:val="single" w:sz="8" w:space="0" w:color="000000"/>
              <w:right w:val="single" w:sz="8" w:space="0" w:color="000000"/>
            </w:tcBorders>
          </w:tcPr>
          <w:p w14:paraId="51B8830B" w14:textId="77777777" w:rsidR="00E12A6D" w:rsidRPr="003E582C" w:rsidRDefault="00E12A6D" w:rsidP="004A0809">
            <w:pPr>
              <w:spacing w:after="0" w:line="240" w:lineRule="auto"/>
              <w:rPr>
                <w:rFonts w:ascii="Book Antiqua" w:hAnsi="Book Antiqua"/>
                <w:lang w:val="en-GB"/>
              </w:rPr>
            </w:pPr>
          </w:p>
        </w:tc>
      </w:tr>
      <w:tr w:rsidR="0018196B" w:rsidRPr="003E582C" w14:paraId="04C086AD" w14:textId="61650C9C" w:rsidTr="00174031">
        <w:trPr>
          <w:trHeight w:val="212"/>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48FAEB93" w14:textId="77777777" w:rsidR="00E12A6D" w:rsidRPr="00E1242E" w:rsidRDefault="00E12A6D" w:rsidP="004A0809">
            <w:pPr>
              <w:spacing w:after="0" w:line="240" w:lineRule="auto"/>
              <w:rPr>
                <w:rFonts w:ascii="Book Antiqua" w:hAnsi="Book Antiqua"/>
              </w:rPr>
            </w:pPr>
            <w:r w:rsidRPr="00E1242E">
              <w:rPr>
                <w:rFonts w:ascii="Book Antiqua" w:hAnsi="Book Antiqua"/>
                <w:bCs/>
                <w:lang w:val="en-GB"/>
              </w:rPr>
              <w:t>Fast Charging</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D2C3A2C" w14:textId="0EBA79D2" w:rsidR="00E12A6D" w:rsidRPr="003E582C" w:rsidRDefault="00E12A6D" w:rsidP="004A0809">
            <w:pPr>
              <w:spacing w:after="0" w:line="240" w:lineRule="auto"/>
              <w:rPr>
                <w:rFonts w:ascii="Book Antiqua" w:hAnsi="Book Antiqua"/>
              </w:rPr>
            </w:pPr>
            <w:r w:rsidRPr="003E582C">
              <w:rPr>
                <w:rFonts w:ascii="Book Antiqua" w:hAnsi="Book Antiqua"/>
                <w:lang w:val="en-GB"/>
              </w:rPr>
              <w:t>60 Mins</w:t>
            </w:r>
            <w:r w:rsidR="003553AC">
              <w:rPr>
                <w:rFonts w:ascii="Book Antiqua" w:hAnsi="Book Antiqua"/>
                <w:lang w:val="en-GB"/>
              </w:rPr>
              <w:t xml:space="preserve"> or less</w:t>
            </w:r>
          </w:p>
        </w:tc>
        <w:tc>
          <w:tcPr>
            <w:tcW w:w="633" w:type="pct"/>
            <w:tcBorders>
              <w:top w:val="single" w:sz="8" w:space="0" w:color="000000"/>
              <w:left w:val="single" w:sz="8" w:space="0" w:color="000000"/>
              <w:bottom w:val="single" w:sz="8" w:space="0" w:color="000000"/>
              <w:right w:val="single" w:sz="8" w:space="0" w:color="000000"/>
            </w:tcBorders>
          </w:tcPr>
          <w:p w14:paraId="7CA1A5F1" w14:textId="77777777" w:rsidR="00E12A6D" w:rsidRPr="003E582C" w:rsidRDefault="00E12A6D" w:rsidP="004A0809">
            <w:pPr>
              <w:spacing w:after="0" w:line="240" w:lineRule="auto"/>
              <w:rPr>
                <w:rFonts w:ascii="Book Antiqua" w:hAnsi="Book Antiqua"/>
                <w:lang w:val="en-GB"/>
              </w:rPr>
            </w:pPr>
          </w:p>
        </w:tc>
      </w:tr>
      <w:tr w:rsidR="00B66106" w:rsidRPr="003E582C" w14:paraId="0A2F8C64" w14:textId="5C4D0DED" w:rsidTr="00B66106">
        <w:trPr>
          <w:trHeight w:val="149"/>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1" w:type="dxa"/>
              <w:left w:w="21" w:type="dxa"/>
              <w:bottom w:w="0" w:type="dxa"/>
              <w:right w:w="21" w:type="dxa"/>
            </w:tcMar>
            <w:hideMark/>
          </w:tcPr>
          <w:p w14:paraId="131C32AA" w14:textId="058A37EC" w:rsidR="00B66106" w:rsidRPr="003E582C" w:rsidRDefault="00B66106" w:rsidP="004A0809">
            <w:pPr>
              <w:spacing w:after="0" w:line="240" w:lineRule="auto"/>
              <w:rPr>
                <w:rFonts w:ascii="Book Antiqua" w:hAnsi="Book Antiqua"/>
                <w:b/>
                <w:bCs/>
                <w:lang w:val="en-GB"/>
              </w:rPr>
            </w:pPr>
            <w:r w:rsidRPr="003E582C">
              <w:rPr>
                <w:rFonts w:ascii="Book Antiqua" w:hAnsi="Book Antiqua"/>
                <w:b/>
                <w:bCs/>
                <w:lang w:val="en-GB"/>
              </w:rPr>
              <w:t>Performance</w:t>
            </w:r>
          </w:p>
        </w:tc>
      </w:tr>
      <w:tr w:rsidR="0018196B" w:rsidRPr="003E582C" w14:paraId="0FFCE1CB" w14:textId="13C11950" w:rsidTr="00174031">
        <w:trPr>
          <w:trHeight w:val="275"/>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5D298E6D" w14:textId="77777777" w:rsidR="00E12A6D" w:rsidRPr="0017156A" w:rsidRDefault="00E12A6D" w:rsidP="004A0809">
            <w:pPr>
              <w:spacing w:after="0" w:line="240" w:lineRule="auto"/>
              <w:rPr>
                <w:rFonts w:ascii="Book Antiqua" w:hAnsi="Book Antiqua"/>
              </w:rPr>
            </w:pPr>
            <w:r w:rsidRPr="0017156A">
              <w:rPr>
                <w:rFonts w:ascii="Book Antiqua" w:hAnsi="Book Antiqua"/>
                <w:bCs/>
                <w:lang w:val="en-GB"/>
              </w:rPr>
              <w:t>Flight Range</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1E49CAFC" w14:textId="33EAD760" w:rsidR="00E12A6D" w:rsidRPr="003E582C" w:rsidRDefault="00E12A6D" w:rsidP="004A0809">
            <w:pPr>
              <w:spacing w:after="0" w:line="240" w:lineRule="auto"/>
              <w:rPr>
                <w:rFonts w:ascii="Book Antiqua" w:hAnsi="Book Antiqua"/>
              </w:rPr>
            </w:pPr>
            <w:r w:rsidRPr="003E582C">
              <w:rPr>
                <w:rFonts w:ascii="Book Antiqua" w:hAnsi="Book Antiqua"/>
                <w:lang w:val="en-GB"/>
              </w:rPr>
              <w:t>Min</w:t>
            </w:r>
            <w:r w:rsidR="007178D5">
              <w:rPr>
                <w:rFonts w:ascii="Book Antiqua" w:hAnsi="Book Antiqua"/>
                <w:lang w:val="en-GB"/>
              </w:rPr>
              <w:t>imum</w:t>
            </w:r>
            <w:r w:rsidRPr="003E582C">
              <w:rPr>
                <w:rFonts w:ascii="Book Antiqua" w:hAnsi="Book Antiqua"/>
                <w:lang w:val="en-GB"/>
              </w:rPr>
              <w:t xml:space="preserve"> 20 Km</w:t>
            </w:r>
          </w:p>
        </w:tc>
        <w:tc>
          <w:tcPr>
            <w:tcW w:w="633" w:type="pct"/>
            <w:tcBorders>
              <w:top w:val="single" w:sz="8" w:space="0" w:color="000000"/>
              <w:left w:val="single" w:sz="8" w:space="0" w:color="000000"/>
              <w:bottom w:val="single" w:sz="8" w:space="0" w:color="000000"/>
              <w:right w:val="single" w:sz="8" w:space="0" w:color="000000"/>
            </w:tcBorders>
          </w:tcPr>
          <w:p w14:paraId="71F4DF29" w14:textId="77777777" w:rsidR="00E12A6D" w:rsidRPr="003E582C" w:rsidRDefault="00E12A6D" w:rsidP="004A0809">
            <w:pPr>
              <w:spacing w:after="0" w:line="240" w:lineRule="auto"/>
              <w:rPr>
                <w:rFonts w:ascii="Book Antiqua" w:hAnsi="Book Antiqua"/>
                <w:lang w:val="en-GB"/>
              </w:rPr>
            </w:pPr>
          </w:p>
        </w:tc>
      </w:tr>
      <w:tr w:rsidR="0018196B" w:rsidRPr="003E582C" w14:paraId="597CD097" w14:textId="7AFA0CA3" w:rsidTr="00174031">
        <w:trPr>
          <w:trHeight w:val="158"/>
        </w:trPr>
        <w:tc>
          <w:tcPr>
            <w:tcW w:w="1292"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736EDDB8" w14:textId="77777777" w:rsidR="00E12A6D" w:rsidRPr="003E582C" w:rsidRDefault="00E12A6D" w:rsidP="004A0809">
            <w:pPr>
              <w:spacing w:after="0" w:line="240" w:lineRule="auto"/>
              <w:rPr>
                <w:rFonts w:ascii="Book Antiqua" w:hAnsi="Book Antiqua"/>
              </w:rPr>
            </w:pPr>
            <w:r w:rsidRPr="003E582C">
              <w:rPr>
                <w:rFonts w:ascii="Book Antiqua" w:hAnsi="Book Antiqua"/>
                <w:b/>
                <w:bCs/>
                <w:lang w:val="en-GB"/>
              </w:rPr>
              <w:t>Cruise Speed</w:t>
            </w:r>
          </w:p>
        </w:tc>
        <w:tc>
          <w:tcPr>
            <w:tcW w:w="3075" w:type="pct"/>
            <w:tcBorders>
              <w:top w:val="single" w:sz="8" w:space="0" w:color="000000"/>
              <w:left w:val="single" w:sz="8" w:space="0" w:color="000000"/>
              <w:bottom w:val="single" w:sz="8" w:space="0" w:color="000000"/>
              <w:right w:val="single" w:sz="8" w:space="0" w:color="000000"/>
            </w:tcBorders>
            <w:shd w:val="clear" w:color="auto" w:fill="auto"/>
            <w:tcMar>
              <w:top w:w="11" w:type="dxa"/>
              <w:left w:w="21" w:type="dxa"/>
              <w:bottom w:w="0" w:type="dxa"/>
              <w:right w:w="21" w:type="dxa"/>
            </w:tcMar>
            <w:hideMark/>
          </w:tcPr>
          <w:p w14:paraId="7F3CC5CA" w14:textId="77777777" w:rsidR="00E12A6D" w:rsidRPr="003E582C" w:rsidRDefault="00E12A6D" w:rsidP="004A0809">
            <w:pPr>
              <w:spacing w:after="0" w:line="240" w:lineRule="auto"/>
              <w:rPr>
                <w:rFonts w:ascii="Book Antiqua" w:hAnsi="Book Antiqua"/>
              </w:rPr>
            </w:pPr>
            <w:r w:rsidRPr="003E582C">
              <w:rPr>
                <w:rFonts w:ascii="Book Antiqua" w:hAnsi="Book Antiqua"/>
                <w:lang w:val="en-GB"/>
              </w:rPr>
              <w:t>10 m/s</w:t>
            </w:r>
          </w:p>
        </w:tc>
        <w:tc>
          <w:tcPr>
            <w:tcW w:w="633" w:type="pct"/>
            <w:tcBorders>
              <w:top w:val="single" w:sz="8" w:space="0" w:color="000000"/>
              <w:left w:val="single" w:sz="8" w:space="0" w:color="000000"/>
              <w:bottom w:val="single" w:sz="8" w:space="0" w:color="000000"/>
              <w:right w:val="single" w:sz="8" w:space="0" w:color="000000"/>
            </w:tcBorders>
          </w:tcPr>
          <w:p w14:paraId="65C3D2B5" w14:textId="77777777" w:rsidR="00E12A6D" w:rsidRPr="003E582C" w:rsidRDefault="00E12A6D" w:rsidP="004A0809">
            <w:pPr>
              <w:spacing w:after="0" w:line="240" w:lineRule="auto"/>
              <w:rPr>
                <w:rFonts w:ascii="Book Antiqua" w:hAnsi="Book Antiqua"/>
                <w:lang w:val="en-GB"/>
              </w:rPr>
            </w:pPr>
          </w:p>
        </w:tc>
      </w:tr>
    </w:tbl>
    <w:p w14:paraId="4817D365" w14:textId="77777777" w:rsidR="00274B05" w:rsidRPr="00274B05" w:rsidRDefault="00274B05" w:rsidP="00C01FFC">
      <w:pPr>
        <w:spacing w:after="0"/>
        <w:rPr>
          <w:rFonts w:ascii="Book Antiqua" w:hAnsi="Book Antiqua" w:cs="Times New Roman"/>
          <w:b/>
          <w:bCs/>
          <w:sz w:val="4"/>
          <w:szCs w:val="24"/>
          <w:u w:val="single"/>
        </w:rPr>
      </w:pPr>
    </w:p>
    <w:p w14:paraId="733E0780" w14:textId="4A876AC5" w:rsidR="00C01FFC" w:rsidRPr="00BD5AAB" w:rsidRDefault="00C01FFC" w:rsidP="00C01FFC">
      <w:pPr>
        <w:spacing w:after="0"/>
        <w:rPr>
          <w:rFonts w:ascii="Book Antiqua" w:hAnsi="Book Antiqua" w:cs="Times New Roman"/>
          <w:b/>
          <w:bCs/>
          <w:szCs w:val="24"/>
          <w:u w:val="single"/>
        </w:rPr>
      </w:pPr>
      <w:r w:rsidRPr="006C29C7">
        <w:rPr>
          <w:rFonts w:ascii="Book Antiqua" w:hAnsi="Book Antiqua" w:cs="Times New Roman"/>
          <w:b/>
          <w:bCs/>
          <w:szCs w:val="24"/>
          <w:highlight w:val="green"/>
          <w:u w:val="single"/>
        </w:rPr>
        <w:t xml:space="preserve">Note: </w:t>
      </w:r>
      <w:r w:rsidRPr="006C29C7">
        <w:rPr>
          <w:rFonts w:ascii="Book Antiqua" w:hAnsi="Book Antiqua" w:cs="Times New Roman"/>
          <w:bCs/>
          <w:szCs w:val="24"/>
          <w:highlight w:val="green"/>
        </w:rPr>
        <w:t xml:space="preserve">The Applicant is required to fill (Yes/No) against each </w:t>
      </w:r>
      <w:r w:rsidR="00BD5AAB" w:rsidRPr="006C29C7">
        <w:rPr>
          <w:rFonts w:ascii="Book Antiqua" w:hAnsi="Book Antiqua" w:cs="Times New Roman"/>
          <w:bCs/>
          <w:szCs w:val="24"/>
          <w:highlight w:val="green"/>
        </w:rPr>
        <w:t>aforesaid requirement.</w:t>
      </w:r>
    </w:p>
    <w:p w14:paraId="1E0022E7" w14:textId="0365FAEA" w:rsidR="004B3A3A" w:rsidRDefault="00D20C56" w:rsidP="00D20C56">
      <w:pPr>
        <w:spacing w:after="0" w:line="240" w:lineRule="auto"/>
        <w:jc w:val="center"/>
        <w:rPr>
          <w:rFonts w:ascii="Book Antiqua" w:hAnsi="Book Antiqua" w:cs="Times New Roman"/>
          <w:b/>
          <w:bCs/>
          <w:sz w:val="24"/>
          <w:szCs w:val="24"/>
          <w:u w:val="single"/>
        </w:rPr>
      </w:pPr>
      <w:r>
        <w:rPr>
          <w:rFonts w:ascii="Book Antiqua" w:hAnsi="Book Antiqua" w:cs="Times New Roman"/>
          <w:b/>
          <w:bCs/>
          <w:sz w:val="24"/>
          <w:szCs w:val="24"/>
          <w:u w:val="single"/>
        </w:rPr>
        <w:br w:type="page"/>
      </w:r>
      <w:r w:rsidR="00487721" w:rsidRPr="002B1069">
        <w:rPr>
          <w:rFonts w:ascii="Book Antiqua" w:hAnsi="Book Antiqua" w:cs="Times New Roman"/>
          <w:b/>
          <w:bCs/>
          <w:sz w:val="24"/>
          <w:szCs w:val="24"/>
          <w:u w:val="single"/>
        </w:rPr>
        <w:lastRenderedPageBreak/>
        <w:t>FORM B</w:t>
      </w:r>
      <w:r w:rsidR="00487721" w:rsidRPr="00FA7CAC">
        <w:rPr>
          <w:rFonts w:ascii="Book Antiqua" w:hAnsi="Book Antiqua" w:cs="Times New Roman"/>
          <w:b/>
          <w:bCs/>
          <w:sz w:val="24"/>
          <w:szCs w:val="24"/>
        </w:rPr>
        <w:t xml:space="preserve"> </w:t>
      </w:r>
      <w:r w:rsidR="00657DFB" w:rsidRPr="00FA7CAC">
        <w:rPr>
          <w:rFonts w:ascii="Book Antiqua" w:hAnsi="Book Antiqua" w:cs="Times New Roman"/>
          <w:b/>
          <w:bCs/>
          <w:sz w:val="24"/>
          <w:szCs w:val="24"/>
        </w:rPr>
        <w:t>- Additional Information</w:t>
      </w:r>
    </w:p>
    <w:p w14:paraId="4BF1A4FC" w14:textId="77777777" w:rsidR="00877D64" w:rsidRPr="00877D64" w:rsidRDefault="00877D64" w:rsidP="004B3A3A">
      <w:pPr>
        <w:spacing w:after="0"/>
        <w:jc w:val="center"/>
        <w:rPr>
          <w:rFonts w:ascii="Book Antiqua" w:hAnsi="Book Antiqua" w:cs="Times New Roman"/>
          <w:b/>
          <w:bCs/>
          <w:sz w:val="12"/>
          <w:szCs w:val="24"/>
        </w:rPr>
      </w:pPr>
    </w:p>
    <w:p w14:paraId="0647A8A0" w14:textId="77777777" w:rsidR="004B3A3A" w:rsidRPr="009E2B56" w:rsidRDefault="004B3A3A" w:rsidP="004B3A3A">
      <w:pPr>
        <w:spacing w:after="0"/>
        <w:jc w:val="center"/>
        <w:rPr>
          <w:rFonts w:ascii="Book Antiqua" w:hAnsi="Book Antiqua" w:cs="Times New Roman"/>
          <w:b/>
          <w:bCs/>
          <w:sz w:val="24"/>
          <w:szCs w:val="24"/>
        </w:rPr>
      </w:pPr>
      <w:r w:rsidRPr="009E2B56">
        <w:rPr>
          <w:rFonts w:ascii="Book Antiqua" w:hAnsi="Book Antiqua" w:cs="Times New Roman"/>
          <w:b/>
          <w:bCs/>
          <w:sz w:val="24"/>
          <w:szCs w:val="24"/>
        </w:rPr>
        <w:t>(TO BE SUBMITTED ONLINE ONLY)</w:t>
      </w:r>
    </w:p>
    <w:p w14:paraId="061CB827" w14:textId="28F72C72" w:rsidR="004B3A3A" w:rsidRPr="009E2B56" w:rsidRDefault="004B3A3A" w:rsidP="004B3A3A">
      <w:pPr>
        <w:spacing w:after="0"/>
        <w:jc w:val="center"/>
        <w:rPr>
          <w:rFonts w:ascii="Book Antiqua" w:hAnsi="Book Antiqua" w:cs="Times New Roman"/>
          <w:b/>
          <w:bCs/>
          <w:sz w:val="24"/>
          <w:szCs w:val="24"/>
        </w:rPr>
      </w:pPr>
    </w:p>
    <w:p w14:paraId="16D16239" w14:textId="6487A191" w:rsidR="004B3A3A" w:rsidRPr="009E2B56" w:rsidRDefault="004B3A3A" w:rsidP="009D3880">
      <w:pPr>
        <w:pStyle w:val="ListParagraph"/>
        <w:numPr>
          <w:ilvl w:val="0"/>
          <w:numId w:val="1"/>
        </w:numPr>
        <w:ind w:left="567" w:hanging="425"/>
        <w:rPr>
          <w:rFonts w:ascii="Book Antiqua" w:hAnsi="Book Antiqua" w:cs="Times New Roman"/>
          <w:sz w:val="24"/>
          <w:szCs w:val="24"/>
        </w:rPr>
      </w:pPr>
      <w:r w:rsidRPr="009E2B56">
        <w:rPr>
          <w:rFonts w:ascii="Book Antiqua" w:hAnsi="Book Antiqua" w:cs="Times New Roman"/>
          <w:sz w:val="24"/>
          <w:szCs w:val="24"/>
        </w:rPr>
        <w:t xml:space="preserve">Name of the </w:t>
      </w:r>
      <w:r w:rsidR="00A558D6" w:rsidRPr="009E2B56">
        <w:rPr>
          <w:rFonts w:ascii="Book Antiqua" w:hAnsi="Book Antiqua" w:cs="Times New Roman"/>
          <w:sz w:val="24"/>
          <w:szCs w:val="24"/>
        </w:rPr>
        <w:t>Applicant</w:t>
      </w:r>
      <w:r w:rsidRPr="009E2B56">
        <w:rPr>
          <w:rFonts w:ascii="Book Antiqua" w:hAnsi="Book Antiqua" w:cs="Times New Roman"/>
          <w:sz w:val="24"/>
          <w:szCs w:val="24"/>
        </w:rPr>
        <w:t>:</w:t>
      </w:r>
    </w:p>
    <w:p w14:paraId="79B1E511" w14:textId="77777777" w:rsidR="004B3A3A" w:rsidRPr="009E2B56" w:rsidRDefault="004B3A3A" w:rsidP="004B3A3A">
      <w:pPr>
        <w:pStyle w:val="ListParagraph"/>
        <w:spacing w:after="0"/>
        <w:rPr>
          <w:rFonts w:ascii="Book Antiqua" w:hAnsi="Book Antiqua" w:cs="Times New Roman"/>
          <w:sz w:val="24"/>
          <w:szCs w:val="24"/>
        </w:rPr>
      </w:pPr>
    </w:p>
    <w:p w14:paraId="7D5D56BC" w14:textId="1B6D9369" w:rsidR="004B3A3A" w:rsidRPr="009E2B56" w:rsidRDefault="004B3A3A" w:rsidP="009D3880">
      <w:pPr>
        <w:pStyle w:val="ListParagraph"/>
        <w:numPr>
          <w:ilvl w:val="0"/>
          <w:numId w:val="1"/>
        </w:numPr>
        <w:ind w:left="567" w:hanging="425"/>
        <w:rPr>
          <w:rFonts w:ascii="Book Antiqua" w:hAnsi="Book Antiqua" w:cs="Times New Roman"/>
          <w:sz w:val="24"/>
          <w:szCs w:val="24"/>
        </w:rPr>
      </w:pPr>
      <w:r w:rsidRPr="009E2B56">
        <w:rPr>
          <w:rFonts w:ascii="Book Antiqua" w:hAnsi="Book Antiqua" w:cs="Times New Roman"/>
          <w:sz w:val="24"/>
          <w:szCs w:val="24"/>
        </w:rPr>
        <w:t>Details of Head Office &amp; Branch Office(s):</w:t>
      </w:r>
    </w:p>
    <w:p w14:paraId="4848E605" w14:textId="77777777" w:rsidR="00E16B74" w:rsidRPr="009E2B56" w:rsidRDefault="00E16B74" w:rsidP="00E16B74">
      <w:pPr>
        <w:pStyle w:val="ListParagraph"/>
        <w:rPr>
          <w:rFonts w:ascii="Book Antiqua" w:hAnsi="Book Antiqua" w:cs="Times New Roman"/>
          <w:sz w:val="24"/>
          <w:szCs w:val="24"/>
        </w:rPr>
      </w:pPr>
    </w:p>
    <w:p w14:paraId="14C594DF" w14:textId="77777777" w:rsidR="004B3A3A" w:rsidRPr="009E2B56" w:rsidRDefault="004B3A3A" w:rsidP="004B3A3A">
      <w:pPr>
        <w:pStyle w:val="ListParagraph"/>
        <w:spacing w:after="0"/>
        <w:ind w:left="360"/>
        <w:rPr>
          <w:rFonts w:ascii="Book Antiqua" w:hAnsi="Book Antiqua" w:cs="Times New Roman"/>
          <w:sz w:val="24"/>
          <w:szCs w:val="24"/>
        </w:rPr>
      </w:pPr>
      <w:r w:rsidRPr="009E2B56">
        <w:rPr>
          <w:rFonts w:ascii="Book Antiqua" w:hAnsi="Book Antiqua" w:cs="Times New Roman"/>
          <w:sz w:val="24"/>
          <w:szCs w:val="24"/>
        </w:rPr>
        <w:t>Head Office: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3246"/>
        <w:gridCol w:w="2278"/>
        <w:gridCol w:w="1814"/>
      </w:tblGrid>
      <w:tr w:rsidR="005A6ABD" w:rsidRPr="009E2B56" w14:paraId="19FBDA5C" w14:textId="77777777" w:rsidTr="001F48CF">
        <w:trPr>
          <w:trHeight w:val="781"/>
        </w:trPr>
        <w:tc>
          <w:tcPr>
            <w:tcW w:w="1076" w:type="pct"/>
          </w:tcPr>
          <w:p w14:paraId="7AECFAFD" w14:textId="77777777" w:rsidR="005A6ABD" w:rsidRPr="009E2B56" w:rsidRDefault="005A6ABD" w:rsidP="004B3A3A">
            <w:pPr>
              <w:spacing w:after="0" w:line="240" w:lineRule="auto"/>
              <w:rPr>
                <w:rFonts w:ascii="Book Antiqua" w:hAnsi="Book Antiqua" w:cs="Times New Roman"/>
                <w:b/>
                <w:sz w:val="24"/>
                <w:szCs w:val="24"/>
              </w:rPr>
            </w:pPr>
            <w:r w:rsidRPr="009E2B56">
              <w:rPr>
                <w:rFonts w:ascii="Book Antiqua" w:hAnsi="Book Antiqua" w:cs="Times New Roman"/>
                <w:b/>
                <w:sz w:val="24"/>
                <w:szCs w:val="24"/>
              </w:rPr>
              <w:t>Address</w:t>
            </w:r>
          </w:p>
        </w:tc>
        <w:tc>
          <w:tcPr>
            <w:tcW w:w="1736" w:type="pct"/>
          </w:tcPr>
          <w:p w14:paraId="7065A84B" w14:textId="2FB4EA41" w:rsidR="005A6ABD" w:rsidRPr="009E2B56" w:rsidRDefault="005A6ABD" w:rsidP="004B3A3A">
            <w:pPr>
              <w:spacing w:after="0" w:line="240" w:lineRule="auto"/>
              <w:rPr>
                <w:rFonts w:ascii="Book Antiqua" w:hAnsi="Book Antiqua" w:cs="Times New Roman"/>
                <w:b/>
                <w:sz w:val="24"/>
                <w:szCs w:val="24"/>
              </w:rPr>
            </w:pPr>
            <w:r w:rsidRPr="009E2B56">
              <w:rPr>
                <w:rFonts w:ascii="Book Antiqua" w:hAnsi="Book Antiqua" w:cs="Times New Roman"/>
                <w:b/>
                <w:sz w:val="24"/>
                <w:szCs w:val="24"/>
              </w:rPr>
              <w:t xml:space="preserve">State / UT of Head Office of </w:t>
            </w:r>
            <w:r w:rsidR="00F02143" w:rsidRPr="009E2B56">
              <w:rPr>
                <w:rFonts w:ascii="Book Antiqua" w:hAnsi="Book Antiqua" w:cs="Times New Roman"/>
                <w:b/>
                <w:sz w:val="24"/>
                <w:szCs w:val="24"/>
              </w:rPr>
              <w:t>Applicant</w:t>
            </w:r>
          </w:p>
        </w:tc>
        <w:tc>
          <w:tcPr>
            <w:tcW w:w="1218" w:type="pct"/>
          </w:tcPr>
          <w:p w14:paraId="2C7D9072" w14:textId="66F885A7" w:rsidR="005A6ABD" w:rsidRPr="009E2B56" w:rsidRDefault="005A6ABD" w:rsidP="004B3A3A">
            <w:pPr>
              <w:spacing w:after="0" w:line="240" w:lineRule="auto"/>
              <w:rPr>
                <w:rFonts w:ascii="Book Antiqua" w:hAnsi="Book Antiqua" w:cs="Times New Roman"/>
                <w:b/>
                <w:sz w:val="24"/>
                <w:szCs w:val="24"/>
              </w:rPr>
            </w:pPr>
            <w:r w:rsidRPr="009E2B56">
              <w:rPr>
                <w:rFonts w:ascii="Book Antiqua" w:hAnsi="Book Antiqua" w:cs="Times New Roman"/>
                <w:b/>
                <w:sz w:val="24"/>
                <w:szCs w:val="24"/>
              </w:rPr>
              <w:t>Contact No(s)/ Mobile No.</w:t>
            </w:r>
          </w:p>
        </w:tc>
        <w:tc>
          <w:tcPr>
            <w:tcW w:w="970" w:type="pct"/>
          </w:tcPr>
          <w:p w14:paraId="763CEA77" w14:textId="77777777" w:rsidR="005A6ABD" w:rsidRPr="009E2B56" w:rsidRDefault="005A6ABD" w:rsidP="004B3A3A">
            <w:pPr>
              <w:spacing w:after="0" w:line="240" w:lineRule="auto"/>
              <w:rPr>
                <w:rFonts w:ascii="Book Antiqua" w:hAnsi="Book Antiqua" w:cs="Times New Roman"/>
                <w:b/>
                <w:sz w:val="24"/>
                <w:szCs w:val="24"/>
              </w:rPr>
            </w:pPr>
            <w:r w:rsidRPr="009E2B56">
              <w:rPr>
                <w:rFonts w:ascii="Book Antiqua" w:hAnsi="Book Antiqua" w:cs="Times New Roman"/>
                <w:b/>
                <w:sz w:val="24"/>
                <w:szCs w:val="24"/>
              </w:rPr>
              <w:t>E-mail</w:t>
            </w:r>
          </w:p>
        </w:tc>
      </w:tr>
      <w:tr w:rsidR="005A6ABD" w:rsidRPr="009E2B56" w14:paraId="5E79C43F" w14:textId="77777777" w:rsidTr="001F48CF">
        <w:trPr>
          <w:trHeight w:val="661"/>
        </w:trPr>
        <w:tc>
          <w:tcPr>
            <w:tcW w:w="1076" w:type="pct"/>
          </w:tcPr>
          <w:p w14:paraId="3A11349C" w14:textId="77777777" w:rsidR="005A6ABD" w:rsidRPr="009E2B56" w:rsidRDefault="005A6ABD" w:rsidP="004B3A3A">
            <w:pPr>
              <w:spacing w:after="0" w:line="240" w:lineRule="auto"/>
              <w:rPr>
                <w:rFonts w:ascii="Book Antiqua" w:hAnsi="Book Antiqua" w:cs="Times New Roman"/>
                <w:sz w:val="24"/>
                <w:szCs w:val="24"/>
              </w:rPr>
            </w:pPr>
          </w:p>
        </w:tc>
        <w:tc>
          <w:tcPr>
            <w:tcW w:w="1736" w:type="pct"/>
          </w:tcPr>
          <w:p w14:paraId="411C08DB" w14:textId="77777777" w:rsidR="005A6ABD" w:rsidRPr="009E2B56" w:rsidRDefault="005A6ABD" w:rsidP="004B3A3A">
            <w:pPr>
              <w:spacing w:after="0" w:line="240" w:lineRule="auto"/>
              <w:rPr>
                <w:rFonts w:ascii="Book Antiqua" w:hAnsi="Book Antiqua" w:cs="Times New Roman"/>
                <w:sz w:val="24"/>
                <w:szCs w:val="24"/>
              </w:rPr>
            </w:pPr>
          </w:p>
        </w:tc>
        <w:tc>
          <w:tcPr>
            <w:tcW w:w="1218" w:type="pct"/>
          </w:tcPr>
          <w:p w14:paraId="0CAEAE55" w14:textId="77777777" w:rsidR="005A6ABD" w:rsidRPr="009E2B56" w:rsidRDefault="005A6ABD" w:rsidP="004B3A3A">
            <w:pPr>
              <w:spacing w:after="0" w:line="240" w:lineRule="auto"/>
              <w:rPr>
                <w:rFonts w:ascii="Book Antiqua" w:hAnsi="Book Antiqua" w:cs="Times New Roman"/>
                <w:sz w:val="24"/>
                <w:szCs w:val="24"/>
              </w:rPr>
            </w:pPr>
          </w:p>
        </w:tc>
        <w:tc>
          <w:tcPr>
            <w:tcW w:w="970" w:type="pct"/>
          </w:tcPr>
          <w:p w14:paraId="2BFE867A" w14:textId="77777777" w:rsidR="005A6ABD" w:rsidRPr="009E2B56" w:rsidRDefault="005A6ABD" w:rsidP="004B3A3A">
            <w:pPr>
              <w:spacing w:after="0" w:line="240" w:lineRule="auto"/>
              <w:rPr>
                <w:rFonts w:ascii="Book Antiqua" w:hAnsi="Book Antiqua" w:cs="Times New Roman"/>
                <w:sz w:val="24"/>
                <w:szCs w:val="24"/>
              </w:rPr>
            </w:pPr>
          </w:p>
        </w:tc>
      </w:tr>
    </w:tbl>
    <w:p w14:paraId="006A7B22" w14:textId="77777777" w:rsidR="004B3A3A" w:rsidRPr="009E2B56" w:rsidRDefault="004B3A3A" w:rsidP="004B3A3A">
      <w:pPr>
        <w:spacing w:after="0"/>
        <w:ind w:left="360"/>
        <w:rPr>
          <w:rFonts w:ascii="Book Antiqua" w:hAnsi="Book Antiqua" w:cs="Times New Roman"/>
          <w:sz w:val="24"/>
          <w:szCs w:val="24"/>
        </w:rPr>
      </w:pPr>
    </w:p>
    <w:p w14:paraId="556667F8" w14:textId="77777777" w:rsidR="004B3A3A" w:rsidRPr="009E2B56" w:rsidRDefault="004B3A3A" w:rsidP="004B3A3A">
      <w:pPr>
        <w:spacing w:after="0"/>
        <w:ind w:left="360"/>
        <w:rPr>
          <w:rFonts w:ascii="Book Antiqua" w:hAnsi="Book Antiqua" w:cs="Times New Roman"/>
          <w:sz w:val="24"/>
          <w:szCs w:val="24"/>
        </w:rPr>
      </w:pPr>
    </w:p>
    <w:p w14:paraId="54AF86E9" w14:textId="6466F363" w:rsidR="004B3A3A" w:rsidRPr="009E2B56" w:rsidRDefault="001F48CF" w:rsidP="004B3A3A">
      <w:pPr>
        <w:spacing w:after="0"/>
        <w:ind w:left="360"/>
        <w:rPr>
          <w:rFonts w:ascii="Book Antiqua" w:hAnsi="Book Antiqua" w:cs="Times New Roman"/>
          <w:sz w:val="24"/>
          <w:szCs w:val="24"/>
        </w:rPr>
      </w:pPr>
      <w:r w:rsidRPr="009E2B56">
        <w:rPr>
          <w:rFonts w:ascii="Book Antiqua" w:hAnsi="Book Antiqua" w:cs="Times New Roman"/>
          <w:sz w:val="24"/>
          <w:szCs w:val="24"/>
        </w:rPr>
        <w:t>Manufacturing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3310"/>
        <w:gridCol w:w="2242"/>
        <w:gridCol w:w="1834"/>
      </w:tblGrid>
      <w:tr w:rsidR="005A6ABD" w:rsidRPr="009E2B56" w14:paraId="6C6D7EA8" w14:textId="77777777" w:rsidTr="001F48CF">
        <w:trPr>
          <w:trHeight w:val="564"/>
        </w:trPr>
        <w:tc>
          <w:tcPr>
            <w:tcW w:w="1050" w:type="pct"/>
          </w:tcPr>
          <w:p w14:paraId="4577ADAC" w14:textId="77777777" w:rsidR="005A6ABD" w:rsidRPr="009E2B56" w:rsidRDefault="005A6ABD" w:rsidP="00BE214A">
            <w:pPr>
              <w:spacing w:after="0" w:line="240" w:lineRule="auto"/>
              <w:rPr>
                <w:rFonts w:ascii="Book Antiqua" w:hAnsi="Book Antiqua" w:cs="Times New Roman"/>
                <w:b/>
                <w:sz w:val="24"/>
                <w:szCs w:val="24"/>
              </w:rPr>
            </w:pPr>
            <w:r w:rsidRPr="009E2B56">
              <w:rPr>
                <w:rFonts w:ascii="Book Antiqua" w:hAnsi="Book Antiqua" w:cs="Times New Roman"/>
                <w:b/>
                <w:sz w:val="24"/>
                <w:szCs w:val="24"/>
              </w:rPr>
              <w:t>Address</w:t>
            </w:r>
          </w:p>
        </w:tc>
        <w:tc>
          <w:tcPr>
            <w:tcW w:w="1770" w:type="pct"/>
          </w:tcPr>
          <w:p w14:paraId="1B4E6A57" w14:textId="5C93FD52" w:rsidR="005A6ABD" w:rsidRPr="009E2B56" w:rsidRDefault="005A6ABD" w:rsidP="00BE214A">
            <w:pPr>
              <w:spacing w:after="0" w:line="240" w:lineRule="auto"/>
              <w:rPr>
                <w:rFonts w:ascii="Book Antiqua" w:hAnsi="Book Antiqua" w:cs="Times New Roman"/>
                <w:b/>
                <w:sz w:val="24"/>
                <w:szCs w:val="24"/>
              </w:rPr>
            </w:pPr>
            <w:r w:rsidRPr="009E2B56">
              <w:rPr>
                <w:rFonts w:ascii="Book Antiqua" w:hAnsi="Book Antiqua" w:cs="Times New Roman"/>
                <w:b/>
                <w:sz w:val="24"/>
                <w:szCs w:val="24"/>
              </w:rPr>
              <w:t xml:space="preserve">State / UT of Head Office of </w:t>
            </w:r>
            <w:r w:rsidR="00F02143" w:rsidRPr="009E2B56">
              <w:rPr>
                <w:rFonts w:ascii="Book Antiqua" w:hAnsi="Book Antiqua" w:cs="Times New Roman"/>
                <w:b/>
                <w:sz w:val="24"/>
                <w:szCs w:val="24"/>
              </w:rPr>
              <w:t>Applicant</w:t>
            </w:r>
          </w:p>
        </w:tc>
        <w:tc>
          <w:tcPr>
            <w:tcW w:w="1199" w:type="pct"/>
          </w:tcPr>
          <w:p w14:paraId="32EE5BE9" w14:textId="013ADEFE" w:rsidR="005A6ABD" w:rsidRPr="009E2B56" w:rsidRDefault="005A6ABD" w:rsidP="00BE214A">
            <w:pPr>
              <w:spacing w:after="0" w:line="240" w:lineRule="auto"/>
              <w:rPr>
                <w:rFonts w:ascii="Book Antiqua" w:hAnsi="Book Antiqua" w:cs="Times New Roman"/>
                <w:b/>
                <w:sz w:val="24"/>
                <w:szCs w:val="24"/>
              </w:rPr>
            </w:pPr>
            <w:r w:rsidRPr="009E2B56">
              <w:rPr>
                <w:rFonts w:ascii="Book Antiqua" w:hAnsi="Book Antiqua" w:cs="Times New Roman"/>
                <w:b/>
                <w:sz w:val="24"/>
                <w:szCs w:val="24"/>
              </w:rPr>
              <w:t>Contact No(s)/ Mobile No.</w:t>
            </w:r>
          </w:p>
        </w:tc>
        <w:tc>
          <w:tcPr>
            <w:tcW w:w="981" w:type="pct"/>
          </w:tcPr>
          <w:p w14:paraId="7D48C9AA" w14:textId="77777777" w:rsidR="005A6ABD" w:rsidRPr="009E2B56" w:rsidRDefault="005A6ABD" w:rsidP="00BE214A">
            <w:pPr>
              <w:spacing w:after="0" w:line="240" w:lineRule="auto"/>
              <w:rPr>
                <w:rFonts w:ascii="Book Antiqua" w:hAnsi="Book Antiqua" w:cs="Times New Roman"/>
                <w:b/>
                <w:sz w:val="24"/>
                <w:szCs w:val="24"/>
              </w:rPr>
            </w:pPr>
            <w:r w:rsidRPr="009E2B56">
              <w:rPr>
                <w:rFonts w:ascii="Book Antiqua" w:hAnsi="Book Antiqua" w:cs="Times New Roman"/>
                <w:b/>
                <w:sz w:val="24"/>
                <w:szCs w:val="24"/>
              </w:rPr>
              <w:t>E-mail</w:t>
            </w:r>
          </w:p>
        </w:tc>
      </w:tr>
      <w:tr w:rsidR="005A6ABD" w:rsidRPr="009E2B56" w14:paraId="208B3973" w14:textId="77777777" w:rsidTr="001F48CF">
        <w:trPr>
          <w:trHeight w:val="389"/>
        </w:trPr>
        <w:tc>
          <w:tcPr>
            <w:tcW w:w="1050" w:type="pct"/>
          </w:tcPr>
          <w:p w14:paraId="67A80A61" w14:textId="77777777" w:rsidR="005A6ABD" w:rsidRPr="009E2B56" w:rsidRDefault="005A6ABD" w:rsidP="00BE214A">
            <w:pPr>
              <w:spacing w:after="0" w:line="240" w:lineRule="auto"/>
              <w:rPr>
                <w:rFonts w:ascii="Book Antiqua" w:hAnsi="Book Antiqua" w:cs="Times New Roman"/>
                <w:sz w:val="24"/>
                <w:szCs w:val="24"/>
              </w:rPr>
            </w:pPr>
          </w:p>
          <w:p w14:paraId="0D5AEF5C" w14:textId="77777777" w:rsidR="005A6ABD" w:rsidRPr="009E2B56" w:rsidRDefault="005A6ABD" w:rsidP="00BE214A">
            <w:pPr>
              <w:spacing w:after="0" w:line="240" w:lineRule="auto"/>
              <w:rPr>
                <w:rFonts w:ascii="Book Antiqua" w:hAnsi="Book Antiqua" w:cs="Times New Roman"/>
                <w:sz w:val="24"/>
                <w:szCs w:val="24"/>
              </w:rPr>
            </w:pPr>
          </w:p>
        </w:tc>
        <w:tc>
          <w:tcPr>
            <w:tcW w:w="1770" w:type="pct"/>
          </w:tcPr>
          <w:p w14:paraId="749D4C26" w14:textId="77777777" w:rsidR="005A6ABD" w:rsidRPr="009E2B56" w:rsidRDefault="005A6ABD" w:rsidP="00BE214A">
            <w:pPr>
              <w:spacing w:after="0" w:line="240" w:lineRule="auto"/>
              <w:rPr>
                <w:rFonts w:ascii="Book Antiqua" w:hAnsi="Book Antiqua" w:cs="Times New Roman"/>
                <w:sz w:val="24"/>
                <w:szCs w:val="24"/>
              </w:rPr>
            </w:pPr>
          </w:p>
        </w:tc>
        <w:tc>
          <w:tcPr>
            <w:tcW w:w="1199" w:type="pct"/>
          </w:tcPr>
          <w:p w14:paraId="1A2E67EE" w14:textId="77777777" w:rsidR="005A6ABD" w:rsidRPr="009E2B56" w:rsidRDefault="005A6ABD" w:rsidP="00BE214A">
            <w:pPr>
              <w:spacing w:after="0" w:line="240" w:lineRule="auto"/>
              <w:rPr>
                <w:rFonts w:ascii="Book Antiqua" w:hAnsi="Book Antiqua" w:cs="Times New Roman"/>
                <w:sz w:val="24"/>
                <w:szCs w:val="24"/>
              </w:rPr>
            </w:pPr>
          </w:p>
        </w:tc>
        <w:tc>
          <w:tcPr>
            <w:tcW w:w="981" w:type="pct"/>
          </w:tcPr>
          <w:p w14:paraId="6A06C39C" w14:textId="77777777" w:rsidR="005A6ABD" w:rsidRPr="009E2B56" w:rsidRDefault="005A6ABD" w:rsidP="00BE214A">
            <w:pPr>
              <w:spacing w:after="0" w:line="240" w:lineRule="auto"/>
              <w:rPr>
                <w:rFonts w:ascii="Book Antiqua" w:hAnsi="Book Antiqua" w:cs="Times New Roman"/>
                <w:sz w:val="24"/>
                <w:szCs w:val="24"/>
              </w:rPr>
            </w:pPr>
          </w:p>
        </w:tc>
      </w:tr>
    </w:tbl>
    <w:p w14:paraId="6D9B8EA9" w14:textId="77777777" w:rsidR="005A6ABD" w:rsidRPr="009E2B56" w:rsidRDefault="005A6ABD" w:rsidP="004B3A3A">
      <w:pPr>
        <w:spacing w:after="0"/>
        <w:ind w:left="360"/>
        <w:rPr>
          <w:rFonts w:ascii="Book Antiqua" w:hAnsi="Book Antiqua" w:cs="Times New Roman"/>
          <w:sz w:val="24"/>
          <w:szCs w:val="24"/>
        </w:rPr>
      </w:pPr>
    </w:p>
    <w:p w14:paraId="63AEBE21" w14:textId="39495079" w:rsidR="004B3A3A" w:rsidRPr="009E2B56" w:rsidRDefault="004B3A3A" w:rsidP="009D3880">
      <w:pPr>
        <w:pStyle w:val="ListParagraph"/>
        <w:numPr>
          <w:ilvl w:val="0"/>
          <w:numId w:val="1"/>
        </w:numPr>
        <w:ind w:left="567" w:hanging="425"/>
        <w:rPr>
          <w:rFonts w:ascii="Book Antiqua" w:hAnsi="Book Antiqua" w:cs="Times New Roman"/>
          <w:sz w:val="24"/>
          <w:szCs w:val="24"/>
        </w:rPr>
      </w:pPr>
      <w:r w:rsidRPr="009E2B56">
        <w:rPr>
          <w:rFonts w:ascii="Book Antiqua" w:hAnsi="Book Antiqua" w:cs="Times New Roman"/>
          <w:sz w:val="24"/>
          <w:szCs w:val="24"/>
        </w:rPr>
        <w:t xml:space="preserve">Details of Experience in </w:t>
      </w:r>
      <w:r w:rsidR="00A558D6" w:rsidRPr="009E2B56">
        <w:rPr>
          <w:rFonts w:ascii="Book Antiqua" w:hAnsi="Book Antiqua" w:cs="Times New Roman"/>
          <w:b/>
          <w:sz w:val="24"/>
          <w:szCs w:val="24"/>
          <w:u w:val="single"/>
        </w:rPr>
        <w:t>Drone manufacturing and supply</w:t>
      </w:r>
      <w:r w:rsidRPr="009E2B56">
        <w:rPr>
          <w:rFonts w:ascii="Book Antiqua" w:hAnsi="Book Antiqua" w:cs="Times New Roman"/>
          <w:sz w:val="24"/>
          <w:szCs w:val="24"/>
        </w:rPr>
        <w:t>:</w:t>
      </w:r>
    </w:p>
    <w:p w14:paraId="41C0F5F1" w14:textId="77777777" w:rsidR="004B3A3A" w:rsidRPr="009E2B56" w:rsidRDefault="004B3A3A" w:rsidP="004B3A3A">
      <w:pPr>
        <w:pStyle w:val="ListParagraph"/>
        <w:rPr>
          <w:rFonts w:ascii="Book Antiqua" w:hAnsi="Book Antiqua"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783"/>
        <w:gridCol w:w="1414"/>
        <w:gridCol w:w="1257"/>
        <w:gridCol w:w="2081"/>
        <w:gridCol w:w="1201"/>
      </w:tblGrid>
      <w:tr w:rsidR="00941A2B" w:rsidRPr="009E2B56" w14:paraId="1997DF2D" w14:textId="77777777" w:rsidTr="00941A2B">
        <w:trPr>
          <w:trHeight w:val="625"/>
        </w:trPr>
        <w:tc>
          <w:tcPr>
            <w:tcW w:w="329" w:type="pct"/>
          </w:tcPr>
          <w:p w14:paraId="22A8055B" w14:textId="1A9D4D7D" w:rsidR="00C50FFD" w:rsidRPr="009E2B56" w:rsidRDefault="00C50FFD" w:rsidP="00C50FFD">
            <w:pPr>
              <w:pStyle w:val="ListParagraph"/>
              <w:spacing w:after="0" w:line="240" w:lineRule="auto"/>
              <w:ind w:left="0"/>
              <w:rPr>
                <w:rFonts w:ascii="Book Antiqua" w:hAnsi="Book Antiqua" w:cs="Times New Roman"/>
                <w:b/>
                <w:sz w:val="24"/>
                <w:szCs w:val="24"/>
              </w:rPr>
            </w:pPr>
            <w:r w:rsidRPr="009E2B56">
              <w:rPr>
                <w:rFonts w:ascii="Book Antiqua" w:hAnsi="Book Antiqua" w:cs="Times New Roman"/>
                <w:b/>
                <w:sz w:val="24"/>
                <w:szCs w:val="24"/>
              </w:rPr>
              <w:t>Sl. No.</w:t>
            </w:r>
          </w:p>
        </w:tc>
        <w:tc>
          <w:tcPr>
            <w:tcW w:w="1488" w:type="pct"/>
          </w:tcPr>
          <w:p w14:paraId="03DBC9F4" w14:textId="77777777" w:rsidR="00C50FFD" w:rsidRPr="009E2B56" w:rsidRDefault="00C50FFD" w:rsidP="00C50FFD">
            <w:pPr>
              <w:pStyle w:val="ListParagraph"/>
              <w:spacing w:after="0" w:line="240" w:lineRule="auto"/>
              <w:ind w:left="0"/>
              <w:rPr>
                <w:rFonts w:ascii="Book Antiqua" w:hAnsi="Book Antiqua" w:cs="Times New Roman"/>
                <w:b/>
                <w:sz w:val="24"/>
                <w:szCs w:val="24"/>
              </w:rPr>
            </w:pPr>
            <w:r w:rsidRPr="009E2B56">
              <w:rPr>
                <w:rFonts w:ascii="Book Antiqua" w:hAnsi="Book Antiqua" w:cs="Times New Roman"/>
                <w:b/>
                <w:sz w:val="24"/>
                <w:szCs w:val="24"/>
              </w:rPr>
              <w:t xml:space="preserve">Name of the Customer </w:t>
            </w:r>
          </w:p>
          <w:p w14:paraId="22E22FA1" w14:textId="31BEE81F" w:rsidR="00C50FFD" w:rsidRPr="009E2B56" w:rsidRDefault="00C50FFD" w:rsidP="00C50FFD">
            <w:pPr>
              <w:pStyle w:val="ListParagraph"/>
              <w:spacing w:after="0" w:line="240" w:lineRule="auto"/>
              <w:ind w:left="0"/>
              <w:rPr>
                <w:rFonts w:ascii="Book Antiqua" w:hAnsi="Book Antiqua" w:cs="Times New Roman"/>
                <w:b/>
                <w:sz w:val="24"/>
                <w:szCs w:val="24"/>
              </w:rPr>
            </w:pPr>
            <w:r w:rsidRPr="009E2B56">
              <w:rPr>
                <w:rFonts w:ascii="Book Antiqua" w:hAnsi="Book Antiqua" w:cs="Times New Roman"/>
                <w:sz w:val="24"/>
                <w:szCs w:val="24"/>
              </w:rPr>
              <w:t>(Address, Email, Contact person and mobile number)</w:t>
            </w:r>
          </w:p>
        </w:tc>
        <w:tc>
          <w:tcPr>
            <w:tcW w:w="756" w:type="pct"/>
          </w:tcPr>
          <w:p w14:paraId="5A49F679" w14:textId="18CB8FD7" w:rsidR="00C50FFD" w:rsidRPr="009E2B56" w:rsidRDefault="004964DA" w:rsidP="00C50FFD">
            <w:pPr>
              <w:pStyle w:val="ListParagraph"/>
              <w:spacing w:after="0" w:line="240" w:lineRule="auto"/>
              <w:ind w:left="0"/>
              <w:rPr>
                <w:rFonts w:ascii="Book Antiqua" w:hAnsi="Book Antiqua" w:cs="Times New Roman"/>
                <w:b/>
                <w:sz w:val="24"/>
                <w:szCs w:val="24"/>
              </w:rPr>
            </w:pPr>
            <w:r>
              <w:rPr>
                <w:rFonts w:ascii="Book Antiqua" w:hAnsi="Book Antiqua" w:cs="Times New Roman"/>
                <w:b/>
                <w:sz w:val="24"/>
                <w:szCs w:val="24"/>
              </w:rPr>
              <w:t xml:space="preserve">Date </w:t>
            </w:r>
            <w:r w:rsidR="00C50FFD" w:rsidRPr="009E2B56">
              <w:rPr>
                <w:rFonts w:ascii="Book Antiqua" w:hAnsi="Book Antiqua" w:cs="Times New Roman"/>
                <w:b/>
                <w:sz w:val="24"/>
                <w:szCs w:val="24"/>
              </w:rPr>
              <w:t>of Supply</w:t>
            </w:r>
          </w:p>
        </w:tc>
        <w:tc>
          <w:tcPr>
            <w:tcW w:w="672" w:type="pct"/>
          </w:tcPr>
          <w:p w14:paraId="3395DF03" w14:textId="3ECCC281" w:rsidR="00C50FFD" w:rsidRPr="009E2B56" w:rsidRDefault="00C50FFD" w:rsidP="00C50FFD">
            <w:pPr>
              <w:pStyle w:val="ListParagraph"/>
              <w:tabs>
                <w:tab w:val="left" w:pos="2602"/>
              </w:tabs>
              <w:spacing w:after="0" w:line="240" w:lineRule="auto"/>
              <w:ind w:left="0"/>
              <w:jc w:val="both"/>
              <w:rPr>
                <w:rFonts w:ascii="Book Antiqua" w:hAnsi="Book Antiqua" w:cs="Times New Roman"/>
                <w:b/>
                <w:sz w:val="24"/>
                <w:szCs w:val="24"/>
              </w:rPr>
            </w:pPr>
            <w:r w:rsidRPr="009E2B56">
              <w:rPr>
                <w:rFonts w:ascii="Book Antiqua" w:hAnsi="Book Antiqua" w:cs="Times New Roman"/>
                <w:b/>
                <w:sz w:val="24"/>
                <w:szCs w:val="24"/>
              </w:rPr>
              <w:t>Quantity</w:t>
            </w:r>
          </w:p>
        </w:tc>
        <w:tc>
          <w:tcPr>
            <w:tcW w:w="1113" w:type="pct"/>
          </w:tcPr>
          <w:p w14:paraId="7FA3AB93" w14:textId="706B24FB" w:rsidR="00C50FFD" w:rsidRPr="009E2B56" w:rsidRDefault="00C50FFD" w:rsidP="00C50FFD">
            <w:pPr>
              <w:pStyle w:val="ListParagraph"/>
              <w:tabs>
                <w:tab w:val="left" w:pos="2602"/>
              </w:tabs>
              <w:spacing w:after="0" w:line="240" w:lineRule="auto"/>
              <w:ind w:left="0"/>
              <w:jc w:val="both"/>
              <w:rPr>
                <w:rFonts w:ascii="Book Antiqua" w:hAnsi="Book Antiqua" w:cs="Times New Roman"/>
                <w:b/>
                <w:sz w:val="24"/>
                <w:szCs w:val="24"/>
              </w:rPr>
            </w:pPr>
            <w:r w:rsidRPr="009E2B56">
              <w:rPr>
                <w:rFonts w:ascii="Book Antiqua" w:hAnsi="Book Antiqua" w:cs="Times New Roman"/>
                <w:b/>
                <w:sz w:val="24"/>
                <w:szCs w:val="24"/>
              </w:rPr>
              <w:t>Payload/capacity (in Kgs)</w:t>
            </w:r>
          </w:p>
        </w:tc>
        <w:tc>
          <w:tcPr>
            <w:tcW w:w="642" w:type="pct"/>
          </w:tcPr>
          <w:p w14:paraId="7B3E407D" w14:textId="39DA1D52" w:rsidR="00C50FFD" w:rsidRPr="009E2B56" w:rsidRDefault="00C50FFD" w:rsidP="00C50FFD">
            <w:pPr>
              <w:pStyle w:val="ListParagraph"/>
              <w:tabs>
                <w:tab w:val="left" w:pos="2602"/>
              </w:tabs>
              <w:spacing w:after="0" w:line="240" w:lineRule="auto"/>
              <w:ind w:left="0"/>
              <w:jc w:val="both"/>
              <w:rPr>
                <w:rFonts w:ascii="Book Antiqua" w:hAnsi="Book Antiqua" w:cs="Times New Roman"/>
                <w:b/>
                <w:sz w:val="24"/>
                <w:szCs w:val="24"/>
              </w:rPr>
            </w:pPr>
            <w:r w:rsidRPr="009E2B56">
              <w:rPr>
                <w:rFonts w:ascii="Book Antiqua" w:hAnsi="Book Antiqua" w:cs="Times New Roman"/>
                <w:b/>
                <w:sz w:val="24"/>
                <w:szCs w:val="24"/>
              </w:rPr>
              <w:t xml:space="preserve">Type of Drone supplied </w:t>
            </w:r>
          </w:p>
          <w:p w14:paraId="628168A1" w14:textId="764B3155" w:rsidR="00C50FFD" w:rsidRPr="009E2B56" w:rsidRDefault="00C50FFD" w:rsidP="00C50FFD">
            <w:pPr>
              <w:pStyle w:val="ListParagraph"/>
              <w:tabs>
                <w:tab w:val="left" w:pos="2602"/>
              </w:tabs>
              <w:spacing w:after="0" w:line="240" w:lineRule="auto"/>
              <w:ind w:left="0"/>
              <w:jc w:val="both"/>
              <w:rPr>
                <w:rFonts w:ascii="Book Antiqua" w:hAnsi="Book Antiqua" w:cs="Times New Roman"/>
                <w:b/>
                <w:sz w:val="24"/>
                <w:szCs w:val="24"/>
              </w:rPr>
            </w:pPr>
          </w:p>
        </w:tc>
      </w:tr>
      <w:tr w:rsidR="00941A2B" w:rsidRPr="009E2B56" w14:paraId="2902DF7B" w14:textId="77777777" w:rsidTr="00941A2B">
        <w:trPr>
          <w:trHeight w:val="548"/>
        </w:trPr>
        <w:tc>
          <w:tcPr>
            <w:tcW w:w="329" w:type="pct"/>
          </w:tcPr>
          <w:p w14:paraId="72599065" w14:textId="77777777" w:rsidR="00C50FFD" w:rsidRPr="009E2B56" w:rsidRDefault="00C50FFD" w:rsidP="00C50FFD">
            <w:pPr>
              <w:pStyle w:val="ListParagraph"/>
              <w:spacing w:after="0" w:line="240" w:lineRule="auto"/>
              <w:ind w:left="0"/>
              <w:rPr>
                <w:rFonts w:ascii="Book Antiqua" w:hAnsi="Book Antiqua" w:cs="Times New Roman"/>
                <w:sz w:val="24"/>
                <w:szCs w:val="24"/>
              </w:rPr>
            </w:pPr>
            <w:r w:rsidRPr="009E2B56">
              <w:rPr>
                <w:rFonts w:ascii="Book Antiqua" w:hAnsi="Book Antiqua" w:cs="Times New Roman"/>
                <w:sz w:val="24"/>
                <w:szCs w:val="24"/>
              </w:rPr>
              <w:t>1.</w:t>
            </w:r>
          </w:p>
        </w:tc>
        <w:tc>
          <w:tcPr>
            <w:tcW w:w="1488" w:type="pct"/>
          </w:tcPr>
          <w:p w14:paraId="710564BB"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756" w:type="pct"/>
          </w:tcPr>
          <w:p w14:paraId="76F64574"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672" w:type="pct"/>
          </w:tcPr>
          <w:p w14:paraId="0EC2132F" w14:textId="7485FA50"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1113" w:type="pct"/>
          </w:tcPr>
          <w:p w14:paraId="4F3D3DF9" w14:textId="7B2E056B"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642" w:type="pct"/>
          </w:tcPr>
          <w:p w14:paraId="60D36627" w14:textId="59C3FFE8" w:rsidR="00C50FFD" w:rsidRPr="009E2B56" w:rsidRDefault="00C50FFD" w:rsidP="00C50FFD">
            <w:pPr>
              <w:pStyle w:val="ListParagraph"/>
              <w:spacing w:after="0" w:line="240" w:lineRule="auto"/>
              <w:ind w:left="0"/>
              <w:rPr>
                <w:rFonts w:ascii="Book Antiqua" w:hAnsi="Book Antiqua" w:cs="Times New Roman"/>
                <w:sz w:val="24"/>
                <w:szCs w:val="24"/>
              </w:rPr>
            </w:pPr>
          </w:p>
        </w:tc>
      </w:tr>
      <w:tr w:rsidR="00941A2B" w:rsidRPr="009E2B56" w14:paraId="13515D74" w14:textId="77777777" w:rsidTr="00941A2B">
        <w:trPr>
          <w:trHeight w:val="602"/>
        </w:trPr>
        <w:tc>
          <w:tcPr>
            <w:tcW w:w="329" w:type="pct"/>
          </w:tcPr>
          <w:p w14:paraId="6E442814" w14:textId="77777777" w:rsidR="00C50FFD" w:rsidRPr="009E2B56" w:rsidRDefault="00C50FFD" w:rsidP="00C50FFD">
            <w:pPr>
              <w:pStyle w:val="ListParagraph"/>
              <w:spacing w:after="0" w:line="240" w:lineRule="auto"/>
              <w:ind w:left="0"/>
              <w:rPr>
                <w:rFonts w:ascii="Book Antiqua" w:hAnsi="Book Antiqua" w:cs="Times New Roman"/>
                <w:sz w:val="24"/>
                <w:szCs w:val="24"/>
              </w:rPr>
            </w:pPr>
            <w:r w:rsidRPr="009E2B56">
              <w:rPr>
                <w:rFonts w:ascii="Book Antiqua" w:hAnsi="Book Antiqua" w:cs="Times New Roman"/>
                <w:sz w:val="24"/>
                <w:szCs w:val="24"/>
              </w:rPr>
              <w:t>2.</w:t>
            </w:r>
          </w:p>
        </w:tc>
        <w:tc>
          <w:tcPr>
            <w:tcW w:w="1488" w:type="pct"/>
          </w:tcPr>
          <w:p w14:paraId="47C28286"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756" w:type="pct"/>
          </w:tcPr>
          <w:p w14:paraId="0C1620E1"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672" w:type="pct"/>
          </w:tcPr>
          <w:p w14:paraId="4CA6FD4A"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1113" w:type="pct"/>
          </w:tcPr>
          <w:p w14:paraId="7B897C60" w14:textId="2F92DC3F"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642" w:type="pct"/>
          </w:tcPr>
          <w:p w14:paraId="47F8152E" w14:textId="534790C3" w:rsidR="00C50FFD" w:rsidRPr="009E2B56" w:rsidRDefault="00C50FFD" w:rsidP="00C50FFD">
            <w:pPr>
              <w:pStyle w:val="ListParagraph"/>
              <w:spacing w:after="0" w:line="240" w:lineRule="auto"/>
              <w:ind w:left="0"/>
              <w:rPr>
                <w:rFonts w:ascii="Book Antiqua" w:hAnsi="Book Antiqua" w:cs="Times New Roman"/>
                <w:sz w:val="24"/>
                <w:szCs w:val="24"/>
              </w:rPr>
            </w:pPr>
          </w:p>
        </w:tc>
      </w:tr>
      <w:tr w:rsidR="00941A2B" w:rsidRPr="009E2B56" w14:paraId="5583A529" w14:textId="77777777" w:rsidTr="00941A2B">
        <w:trPr>
          <w:trHeight w:val="728"/>
        </w:trPr>
        <w:tc>
          <w:tcPr>
            <w:tcW w:w="329" w:type="pct"/>
          </w:tcPr>
          <w:p w14:paraId="337AF984" w14:textId="77777777" w:rsidR="00C50FFD" w:rsidRPr="009E2B56" w:rsidRDefault="00C50FFD" w:rsidP="00C50FFD">
            <w:pPr>
              <w:pStyle w:val="ListParagraph"/>
              <w:spacing w:after="0" w:line="240" w:lineRule="auto"/>
              <w:ind w:left="0"/>
              <w:rPr>
                <w:rFonts w:ascii="Book Antiqua" w:hAnsi="Book Antiqua" w:cs="Times New Roman"/>
                <w:sz w:val="24"/>
                <w:szCs w:val="24"/>
              </w:rPr>
            </w:pPr>
            <w:r w:rsidRPr="009E2B56">
              <w:rPr>
                <w:rFonts w:ascii="Book Antiqua" w:hAnsi="Book Antiqua" w:cs="Times New Roman"/>
                <w:sz w:val="24"/>
                <w:szCs w:val="24"/>
              </w:rPr>
              <w:t>3.</w:t>
            </w:r>
          </w:p>
        </w:tc>
        <w:tc>
          <w:tcPr>
            <w:tcW w:w="1488" w:type="pct"/>
          </w:tcPr>
          <w:p w14:paraId="0FC316A5"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756" w:type="pct"/>
          </w:tcPr>
          <w:p w14:paraId="4A487BAD"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672" w:type="pct"/>
          </w:tcPr>
          <w:p w14:paraId="66A8C9E4" w14:textId="77777777"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1113" w:type="pct"/>
          </w:tcPr>
          <w:p w14:paraId="0EB8DA36" w14:textId="301838D3" w:rsidR="00C50FFD" w:rsidRPr="009E2B56" w:rsidRDefault="00C50FFD" w:rsidP="00C50FFD">
            <w:pPr>
              <w:pStyle w:val="ListParagraph"/>
              <w:spacing w:after="0" w:line="240" w:lineRule="auto"/>
              <w:ind w:left="0"/>
              <w:rPr>
                <w:rFonts w:ascii="Book Antiqua" w:hAnsi="Book Antiqua" w:cs="Times New Roman"/>
                <w:sz w:val="24"/>
                <w:szCs w:val="24"/>
              </w:rPr>
            </w:pPr>
          </w:p>
        </w:tc>
        <w:tc>
          <w:tcPr>
            <w:tcW w:w="642" w:type="pct"/>
          </w:tcPr>
          <w:p w14:paraId="59BD7D7A" w14:textId="7DA06E6A" w:rsidR="00C50FFD" w:rsidRPr="009E2B56" w:rsidRDefault="00C50FFD" w:rsidP="00C50FFD">
            <w:pPr>
              <w:pStyle w:val="ListParagraph"/>
              <w:spacing w:after="0" w:line="240" w:lineRule="auto"/>
              <w:ind w:left="0"/>
              <w:rPr>
                <w:rFonts w:ascii="Book Antiqua" w:hAnsi="Book Antiqua" w:cs="Times New Roman"/>
                <w:sz w:val="24"/>
                <w:szCs w:val="24"/>
              </w:rPr>
            </w:pPr>
          </w:p>
        </w:tc>
      </w:tr>
    </w:tbl>
    <w:p w14:paraId="342546AC" w14:textId="0F576CCD" w:rsidR="00583B91" w:rsidRPr="00CF7C10" w:rsidRDefault="00DF308E" w:rsidP="00CF7C10">
      <w:pPr>
        <w:rPr>
          <w:rFonts w:ascii="Book Antiqua" w:hAnsi="Book Antiqua" w:cs="Times New Roman"/>
          <w:b/>
          <w:sz w:val="24"/>
          <w:szCs w:val="24"/>
        </w:rPr>
      </w:pPr>
      <w:r w:rsidRPr="00CF7C10">
        <w:rPr>
          <w:rFonts w:ascii="Book Antiqua" w:hAnsi="Book Antiqua" w:cs="Times New Roman"/>
          <w:b/>
          <w:sz w:val="24"/>
          <w:szCs w:val="24"/>
        </w:rPr>
        <w:t>Highest Payload Supply &amp; Year of latest supply</w:t>
      </w:r>
      <w:r w:rsidR="00F73C4A" w:rsidRPr="00CF7C10">
        <w:rPr>
          <w:rFonts w:ascii="Book Antiqua" w:hAnsi="Book Antiqua" w:cs="Times New Roman"/>
          <w:b/>
          <w:sz w:val="24"/>
          <w:szCs w:val="24"/>
        </w:rPr>
        <w:t xml:space="preserve"> along with relevant experience document</w:t>
      </w:r>
    </w:p>
    <w:p w14:paraId="1923289E" w14:textId="74D9F289" w:rsidR="0006125C" w:rsidRPr="009E2B56" w:rsidRDefault="0006125C" w:rsidP="00583B91">
      <w:pPr>
        <w:pStyle w:val="ListParagraph"/>
        <w:rPr>
          <w:rFonts w:ascii="Book Antiqua" w:hAnsi="Book Antiqua" w:cs="Times New Roman"/>
          <w:sz w:val="24"/>
          <w:szCs w:val="24"/>
        </w:rPr>
      </w:pPr>
    </w:p>
    <w:p w14:paraId="683A7A5D" w14:textId="267520B9" w:rsidR="0006125C" w:rsidRPr="009E2B56" w:rsidRDefault="0006125C" w:rsidP="00583B91">
      <w:pPr>
        <w:pStyle w:val="ListParagraph"/>
        <w:rPr>
          <w:rFonts w:ascii="Book Antiqua" w:hAnsi="Book Antiqua" w:cs="Times New Roman"/>
          <w:sz w:val="24"/>
          <w:szCs w:val="24"/>
        </w:rPr>
      </w:pPr>
    </w:p>
    <w:p w14:paraId="0C4A0F5C" w14:textId="77777777" w:rsidR="00A36C6E" w:rsidRDefault="00A36C6E">
      <w:pPr>
        <w:spacing w:after="0" w:line="240" w:lineRule="auto"/>
        <w:rPr>
          <w:rFonts w:ascii="Book Antiqua" w:hAnsi="Book Antiqua" w:cs="Times New Roman"/>
          <w:b/>
          <w:bCs/>
          <w:szCs w:val="24"/>
        </w:rPr>
      </w:pPr>
      <w:r>
        <w:rPr>
          <w:rFonts w:ascii="Book Antiqua" w:hAnsi="Book Antiqua" w:cs="Times New Roman"/>
          <w:b/>
          <w:bCs/>
          <w:szCs w:val="24"/>
        </w:rPr>
        <w:br w:type="page"/>
      </w:r>
    </w:p>
    <w:p w14:paraId="62514988" w14:textId="1872EF11" w:rsidR="00657DFB" w:rsidRPr="00657DFB" w:rsidRDefault="00657DFB" w:rsidP="00657DFB">
      <w:pPr>
        <w:spacing w:after="0"/>
        <w:jc w:val="center"/>
        <w:rPr>
          <w:rFonts w:ascii="Book Antiqua" w:hAnsi="Book Antiqua" w:cs="Times New Roman"/>
          <w:b/>
          <w:bCs/>
          <w:szCs w:val="24"/>
        </w:rPr>
      </w:pPr>
      <w:r w:rsidRPr="00657DFB">
        <w:rPr>
          <w:rFonts w:ascii="Book Antiqua" w:hAnsi="Book Antiqua" w:cs="Times New Roman"/>
          <w:b/>
          <w:bCs/>
          <w:szCs w:val="24"/>
        </w:rPr>
        <w:lastRenderedPageBreak/>
        <w:t>Additional Details:</w:t>
      </w:r>
    </w:p>
    <w:p w14:paraId="637ECE54" w14:textId="77777777" w:rsidR="00657DFB" w:rsidRPr="009E2B56" w:rsidRDefault="00657DFB" w:rsidP="00657DFB">
      <w:pPr>
        <w:spacing w:after="0"/>
        <w:jc w:val="center"/>
        <w:rPr>
          <w:rFonts w:ascii="Book Antiqua" w:hAnsi="Book Antiqua" w:cs="Times New Roman"/>
          <w:b/>
          <w:bCs/>
          <w:sz w:val="24"/>
          <w:szCs w:val="24"/>
        </w:rPr>
      </w:pPr>
      <w:r w:rsidRPr="009E2B56">
        <w:rPr>
          <w:rFonts w:ascii="Book Antiqua" w:hAnsi="Book Antiqua" w:cs="Times New Roman"/>
          <w:b/>
          <w:bCs/>
          <w:sz w:val="24"/>
          <w:szCs w:val="24"/>
        </w:rPr>
        <w:t>(TO BE SUBMITTED ONLINE ONLY)</w:t>
      </w:r>
    </w:p>
    <w:p w14:paraId="749B257E" w14:textId="77777777" w:rsidR="00657DFB" w:rsidRDefault="00657DFB" w:rsidP="00657DFB">
      <w:pPr>
        <w:pStyle w:val="ListParagraph"/>
        <w:ind w:left="142" w:right="-270"/>
        <w:rPr>
          <w:rFonts w:ascii="Book Antiqua" w:hAnsi="Book Antiqua" w:cs="Times New Roman"/>
          <w:sz w:val="24"/>
          <w:szCs w:val="24"/>
        </w:rPr>
      </w:pPr>
    </w:p>
    <w:p w14:paraId="4AB26392" w14:textId="2F9EFD84" w:rsidR="004B3A3A" w:rsidRPr="009E2B56" w:rsidRDefault="004B3A3A" w:rsidP="00EC47CE">
      <w:pPr>
        <w:pStyle w:val="ListParagraph"/>
        <w:numPr>
          <w:ilvl w:val="0"/>
          <w:numId w:val="1"/>
        </w:numPr>
        <w:ind w:left="567" w:hanging="425"/>
        <w:rPr>
          <w:rFonts w:ascii="Book Antiqua" w:hAnsi="Book Antiqua" w:cs="Times New Roman"/>
          <w:sz w:val="24"/>
          <w:szCs w:val="24"/>
        </w:rPr>
      </w:pPr>
      <w:r w:rsidRPr="009E2B56">
        <w:rPr>
          <w:rFonts w:ascii="Book Antiqua" w:hAnsi="Book Antiqua" w:cs="Times New Roman"/>
          <w:sz w:val="24"/>
          <w:szCs w:val="24"/>
        </w:rPr>
        <w:t xml:space="preserve">Experience in </w:t>
      </w:r>
      <w:r w:rsidR="00A558D6" w:rsidRPr="009E2B56">
        <w:rPr>
          <w:rFonts w:ascii="Book Antiqua" w:hAnsi="Book Antiqua" w:cs="Times New Roman"/>
          <w:sz w:val="24"/>
          <w:szCs w:val="24"/>
        </w:rPr>
        <w:t>innovation activities</w:t>
      </w:r>
      <w:r w:rsidR="00AC7203">
        <w:rPr>
          <w:rFonts w:ascii="Book Antiqua" w:hAnsi="Book Antiqua" w:cs="Times New Roman"/>
          <w:sz w:val="24"/>
          <w:szCs w:val="24"/>
        </w:rPr>
        <w:t>/</w:t>
      </w:r>
      <w:r w:rsidR="003F6279">
        <w:rPr>
          <w:rFonts w:ascii="Book Antiqua" w:hAnsi="Book Antiqua" w:cs="Times New Roman"/>
          <w:sz w:val="24"/>
          <w:szCs w:val="24"/>
        </w:rPr>
        <w:t>development of Data analysis tool</w:t>
      </w:r>
      <w:r w:rsidRPr="009E2B56">
        <w:rPr>
          <w:rFonts w:ascii="Book Antiqua" w:hAnsi="Book Antiqua" w:cs="Times New Roman"/>
          <w:sz w:val="24"/>
          <w:szCs w:val="24"/>
        </w:rPr>
        <w:t>:</w:t>
      </w:r>
    </w:p>
    <w:p w14:paraId="38A2B2B4" w14:textId="1E7DE128" w:rsidR="004B3A3A" w:rsidRPr="009E2B56" w:rsidRDefault="004B3A3A" w:rsidP="004B3A3A">
      <w:pPr>
        <w:pStyle w:val="ListParagraph"/>
        <w:rPr>
          <w:rFonts w:ascii="Book Antiqua" w:hAnsi="Book Antiqua" w:cs="Times New Roman"/>
          <w:sz w:val="24"/>
          <w:szCs w:val="24"/>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2394"/>
        <w:gridCol w:w="1356"/>
        <w:gridCol w:w="2107"/>
        <w:gridCol w:w="3079"/>
      </w:tblGrid>
      <w:tr w:rsidR="001F48CF" w:rsidRPr="009E2B56" w14:paraId="6AEEBE46" w14:textId="77777777" w:rsidTr="00B2198E">
        <w:trPr>
          <w:trHeight w:val="998"/>
        </w:trPr>
        <w:tc>
          <w:tcPr>
            <w:tcW w:w="444" w:type="pct"/>
          </w:tcPr>
          <w:p w14:paraId="54AE74FD" w14:textId="7DE95818" w:rsidR="001F48CF" w:rsidRPr="009E2B56" w:rsidRDefault="001F48CF" w:rsidP="004B3A3A">
            <w:pPr>
              <w:pStyle w:val="ListParagraph"/>
              <w:spacing w:after="0" w:line="240" w:lineRule="auto"/>
              <w:ind w:left="0"/>
              <w:rPr>
                <w:rFonts w:ascii="Book Antiqua" w:hAnsi="Book Antiqua" w:cs="Times New Roman"/>
                <w:sz w:val="24"/>
                <w:szCs w:val="24"/>
              </w:rPr>
            </w:pPr>
            <w:r w:rsidRPr="009E2B56">
              <w:rPr>
                <w:rFonts w:ascii="Book Antiqua" w:hAnsi="Book Antiqua" w:cs="Times New Roman"/>
                <w:sz w:val="24"/>
                <w:szCs w:val="24"/>
              </w:rPr>
              <w:br w:type="page"/>
              <w:t>Sl. No</w:t>
            </w:r>
          </w:p>
        </w:tc>
        <w:tc>
          <w:tcPr>
            <w:tcW w:w="1328" w:type="pct"/>
          </w:tcPr>
          <w:p w14:paraId="43CAE055" w14:textId="30B40171" w:rsidR="001F48CF" w:rsidRPr="009E2B56" w:rsidRDefault="001F48CF" w:rsidP="004B3A3A">
            <w:pPr>
              <w:spacing w:after="0" w:line="240" w:lineRule="auto"/>
              <w:rPr>
                <w:rFonts w:ascii="Book Antiqua" w:hAnsi="Book Antiqua" w:cs="Times New Roman"/>
                <w:sz w:val="24"/>
                <w:szCs w:val="24"/>
              </w:rPr>
            </w:pPr>
            <w:r w:rsidRPr="009E2B56">
              <w:rPr>
                <w:rFonts w:ascii="Book Antiqua" w:hAnsi="Book Antiqua" w:cs="Times New Roman"/>
                <w:sz w:val="24"/>
                <w:szCs w:val="24"/>
              </w:rPr>
              <w:t>Type of Innovation or service offered</w:t>
            </w:r>
          </w:p>
        </w:tc>
        <w:tc>
          <w:tcPr>
            <w:tcW w:w="789" w:type="pct"/>
          </w:tcPr>
          <w:p w14:paraId="590CEF39" w14:textId="74834ADA" w:rsidR="001F48CF" w:rsidRPr="009E2B56" w:rsidRDefault="001F48CF" w:rsidP="004B3A3A">
            <w:pPr>
              <w:spacing w:after="0" w:line="240" w:lineRule="auto"/>
              <w:rPr>
                <w:rFonts w:ascii="Book Antiqua" w:hAnsi="Book Antiqua" w:cs="Times New Roman"/>
                <w:sz w:val="24"/>
                <w:szCs w:val="24"/>
              </w:rPr>
            </w:pPr>
            <w:r w:rsidRPr="009E2B56">
              <w:rPr>
                <w:rFonts w:ascii="Book Antiqua" w:hAnsi="Book Antiqua" w:cs="Times New Roman"/>
                <w:sz w:val="24"/>
                <w:szCs w:val="24"/>
              </w:rPr>
              <w:t>Year</w:t>
            </w:r>
          </w:p>
        </w:tc>
        <w:tc>
          <w:tcPr>
            <w:tcW w:w="755" w:type="pct"/>
          </w:tcPr>
          <w:p w14:paraId="13C7A6DF" w14:textId="1FB805F2" w:rsidR="001F48CF" w:rsidRPr="009E2B56" w:rsidRDefault="001F48CF" w:rsidP="004B3A3A">
            <w:pPr>
              <w:spacing w:after="0" w:line="240" w:lineRule="auto"/>
              <w:jc w:val="both"/>
              <w:rPr>
                <w:rFonts w:ascii="Book Antiqua" w:hAnsi="Book Antiqua" w:cs="Times New Roman"/>
                <w:sz w:val="24"/>
                <w:szCs w:val="24"/>
                <w:highlight w:val="yellow"/>
              </w:rPr>
            </w:pPr>
            <w:r w:rsidRPr="009E2B56">
              <w:rPr>
                <w:rFonts w:ascii="Book Antiqua" w:hAnsi="Book Antiqua" w:cs="Times New Roman"/>
                <w:sz w:val="24"/>
                <w:szCs w:val="24"/>
              </w:rPr>
              <w:t>Payload/capacity</w:t>
            </w:r>
          </w:p>
        </w:tc>
        <w:tc>
          <w:tcPr>
            <w:tcW w:w="1684" w:type="pct"/>
          </w:tcPr>
          <w:p w14:paraId="60424F72" w14:textId="0D42EEAC" w:rsidR="001F48CF" w:rsidRPr="009E2B56" w:rsidRDefault="001F48CF" w:rsidP="004B3A3A">
            <w:pPr>
              <w:spacing w:after="0" w:line="240" w:lineRule="auto"/>
              <w:jc w:val="both"/>
              <w:rPr>
                <w:rFonts w:ascii="Book Antiqua" w:hAnsi="Book Antiqua" w:cs="Times New Roman"/>
                <w:sz w:val="24"/>
                <w:szCs w:val="24"/>
              </w:rPr>
            </w:pPr>
            <w:r w:rsidRPr="009E2B56">
              <w:rPr>
                <w:rFonts w:ascii="Book Antiqua" w:hAnsi="Book Antiqua" w:cs="Times New Roman"/>
                <w:sz w:val="24"/>
                <w:szCs w:val="24"/>
              </w:rPr>
              <w:t>Type of Innovation or service offered to customer (from FY 202</w:t>
            </w:r>
            <w:r w:rsidR="006A42B2" w:rsidRPr="009E2B56">
              <w:rPr>
                <w:rFonts w:ascii="Book Antiqua" w:hAnsi="Book Antiqua" w:cs="Times New Roman"/>
                <w:sz w:val="24"/>
                <w:szCs w:val="24"/>
              </w:rPr>
              <w:t>0</w:t>
            </w:r>
            <w:r w:rsidRPr="009E2B56">
              <w:rPr>
                <w:rFonts w:ascii="Book Antiqua" w:hAnsi="Book Antiqua" w:cs="Times New Roman"/>
                <w:sz w:val="24"/>
                <w:szCs w:val="24"/>
              </w:rPr>
              <w:t>-2</w:t>
            </w:r>
            <w:r w:rsidR="006A42B2" w:rsidRPr="009E2B56">
              <w:rPr>
                <w:rFonts w:ascii="Book Antiqua" w:hAnsi="Book Antiqua" w:cs="Times New Roman"/>
                <w:sz w:val="24"/>
                <w:szCs w:val="24"/>
              </w:rPr>
              <w:t>1</w:t>
            </w:r>
            <w:r w:rsidRPr="009E2B56">
              <w:rPr>
                <w:rFonts w:ascii="Book Antiqua" w:hAnsi="Book Antiqua" w:cs="Times New Roman"/>
                <w:sz w:val="24"/>
                <w:szCs w:val="24"/>
              </w:rPr>
              <w:t xml:space="preserve"> onwards)</w:t>
            </w:r>
          </w:p>
        </w:tc>
      </w:tr>
      <w:tr w:rsidR="001F48CF" w:rsidRPr="009E2B56" w14:paraId="2A03A644" w14:textId="77777777" w:rsidTr="003A4A67">
        <w:trPr>
          <w:trHeight w:val="440"/>
        </w:trPr>
        <w:tc>
          <w:tcPr>
            <w:tcW w:w="444" w:type="pct"/>
          </w:tcPr>
          <w:p w14:paraId="640678EA" w14:textId="77777777" w:rsidR="001F48CF" w:rsidRPr="009E2B56" w:rsidRDefault="001F48CF" w:rsidP="004B3A3A">
            <w:pPr>
              <w:pStyle w:val="ListParagraph"/>
              <w:spacing w:after="0" w:line="240" w:lineRule="auto"/>
              <w:ind w:left="0"/>
              <w:rPr>
                <w:rFonts w:ascii="Book Antiqua" w:hAnsi="Book Antiqua" w:cs="Times New Roman"/>
                <w:sz w:val="24"/>
                <w:szCs w:val="24"/>
              </w:rPr>
            </w:pPr>
            <w:r w:rsidRPr="009E2B56">
              <w:rPr>
                <w:rFonts w:ascii="Book Antiqua" w:hAnsi="Book Antiqua" w:cs="Times New Roman"/>
                <w:sz w:val="24"/>
                <w:szCs w:val="24"/>
              </w:rPr>
              <w:t>1.</w:t>
            </w:r>
          </w:p>
        </w:tc>
        <w:tc>
          <w:tcPr>
            <w:tcW w:w="1328" w:type="pct"/>
          </w:tcPr>
          <w:p w14:paraId="6759A204" w14:textId="77777777" w:rsidR="001F48CF" w:rsidRPr="009E2B56" w:rsidRDefault="001F48CF" w:rsidP="004B3A3A">
            <w:pPr>
              <w:pStyle w:val="ListParagraph"/>
              <w:spacing w:after="0" w:line="240" w:lineRule="auto"/>
              <w:ind w:left="0"/>
              <w:rPr>
                <w:rFonts w:ascii="Book Antiqua" w:hAnsi="Book Antiqua" w:cs="Times New Roman"/>
                <w:sz w:val="24"/>
                <w:szCs w:val="24"/>
              </w:rPr>
            </w:pPr>
          </w:p>
        </w:tc>
        <w:tc>
          <w:tcPr>
            <w:tcW w:w="789" w:type="pct"/>
          </w:tcPr>
          <w:p w14:paraId="74A95AB4" w14:textId="77777777" w:rsidR="001F48CF" w:rsidRPr="009E2B56" w:rsidRDefault="001F48CF" w:rsidP="004B3A3A">
            <w:pPr>
              <w:pStyle w:val="ListParagraph"/>
              <w:spacing w:after="0" w:line="240" w:lineRule="auto"/>
              <w:ind w:left="0"/>
              <w:rPr>
                <w:rFonts w:ascii="Book Antiqua" w:hAnsi="Book Antiqua" w:cs="Times New Roman"/>
                <w:sz w:val="24"/>
                <w:szCs w:val="24"/>
              </w:rPr>
            </w:pPr>
          </w:p>
        </w:tc>
        <w:tc>
          <w:tcPr>
            <w:tcW w:w="755" w:type="pct"/>
          </w:tcPr>
          <w:p w14:paraId="1C17AA02" w14:textId="77777777" w:rsidR="001F48CF" w:rsidRPr="009E2B56" w:rsidRDefault="001F48CF" w:rsidP="004B3A3A">
            <w:pPr>
              <w:pStyle w:val="ListParagraph"/>
              <w:spacing w:after="0" w:line="240" w:lineRule="auto"/>
              <w:ind w:left="0"/>
              <w:rPr>
                <w:rFonts w:ascii="Book Antiqua" w:hAnsi="Book Antiqua" w:cs="Times New Roman"/>
                <w:sz w:val="24"/>
                <w:szCs w:val="24"/>
              </w:rPr>
            </w:pPr>
          </w:p>
        </w:tc>
        <w:tc>
          <w:tcPr>
            <w:tcW w:w="1684" w:type="pct"/>
          </w:tcPr>
          <w:p w14:paraId="200990C5" w14:textId="4BABE25B" w:rsidR="001F48CF" w:rsidRPr="009E2B56" w:rsidRDefault="001F48CF" w:rsidP="004B3A3A">
            <w:pPr>
              <w:pStyle w:val="ListParagraph"/>
              <w:spacing w:after="0" w:line="240" w:lineRule="auto"/>
              <w:ind w:left="0"/>
              <w:rPr>
                <w:rFonts w:ascii="Book Antiqua" w:hAnsi="Book Antiqua" w:cs="Times New Roman"/>
                <w:sz w:val="24"/>
                <w:szCs w:val="24"/>
              </w:rPr>
            </w:pPr>
          </w:p>
        </w:tc>
      </w:tr>
      <w:tr w:rsidR="001F48CF" w:rsidRPr="009E2B56" w14:paraId="1789D5B4" w14:textId="77777777" w:rsidTr="003A4A67">
        <w:trPr>
          <w:trHeight w:val="440"/>
        </w:trPr>
        <w:tc>
          <w:tcPr>
            <w:tcW w:w="444" w:type="pct"/>
          </w:tcPr>
          <w:p w14:paraId="690E4A3B" w14:textId="77777777" w:rsidR="001F48CF" w:rsidRPr="009E2B56" w:rsidRDefault="001F48CF" w:rsidP="004B3A3A">
            <w:pPr>
              <w:pStyle w:val="ListParagraph"/>
              <w:spacing w:after="0" w:line="240" w:lineRule="auto"/>
              <w:ind w:left="0"/>
              <w:rPr>
                <w:rFonts w:ascii="Book Antiqua" w:hAnsi="Book Antiqua" w:cs="Times New Roman"/>
                <w:sz w:val="24"/>
                <w:szCs w:val="24"/>
              </w:rPr>
            </w:pPr>
            <w:r w:rsidRPr="009E2B56">
              <w:rPr>
                <w:rFonts w:ascii="Book Antiqua" w:hAnsi="Book Antiqua" w:cs="Times New Roman"/>
                <w:sz w:val="24"/>
                <w:szCs w:val="24"/>
              </w:rPr>
              <w:t>2.</w:t>
            </w:r>
          </w:p>
        </w:tc>
        <w:tc>
          <w:tcPr>
            <w:tcW w:w="1328" w:type="pct"/>
          </w:tcPr>
          <w:p w14:paraId="644296DE" w14:textId="77777777" w:rsidR="001F48CF" w:rsidRPr="009E2B56" w:rsidRDefault="001F48CF" w:rsidP="004B3A3A">
            <w:pPr>
              <w:pStyle w:val="ListParagraph"/>
              <w:spacing w:after="0" w:line="240" w:lineRule="auto"/>
              <w:ind w:left="0"/>
              <w:rPr>
                <w:rFonts w:ascii="Book Antiqua" w:hAnsi="Book Antiqua" w:cs="Times New Roman"/>
                <w:sz w:val="24"/>
                <w:szCs w:val="24"/>
              </w:rPr>
            </w:pPr>
          </w:p>
        </w:tc>
        <w:tc>
          <w:tcPr>
            <w:tcW w:w="789" w:type="pct"/>
          </w:tcPr>
          <w:p w14:paraId="69A2AFE4" w14:textId="77777777" w:rsidR="001F48CF" w:rsidRPr="009E2B56" w:rsidRDefault="001F48CF" w:rsidP="004B3A3A">
            <w:pPr>
              <w:pStyle w:val="ListParagraph"/>
              <w:spacing w:after="0" w:line="240" w:lineRule="auto"/>
              <w:ind w:left="0"/>
              <w:rPr>
                <w:rFonts w:ascii="Book Antiqua" w:hAnsi="Book Antiqua" w:cs="Times New Roman"/>
                <w:sz w:val="24"/>
                <w:szCs w:val="24"/>
              </w:rPr>
            </w:pPr>
          </w:p>
        </w:tc>
        <w:tc>
          <w:tcPr>
            <w:tcW w:w="755" w:type="pct"/>
          </w:tcPr>
          <w:p w14:paraId="07439192" w14:textId="77777777" w:rsidR="001F48CF" w:rsidRPr="009E2B56" w:rsidRDefault="001F48CF" w:rsidP="004B3A3A">
            <w:pPr>
              <w:pStyle w:val="ListParagraph"/>
              <w:spacing w:after="0" w:line="240" w:lineRule="auto"/>
              <w:ind w:left="0"/>
              <w:rPr>
                <w:rFonts w:ascii="Book Antiqua" w:hAnsi="Book Antiqua" w:cs="Times New Roman"/>
                <w:sz w:val="24"/>
                <w:szCs w:val="24"/>
              </w:rPr>
            </w:pPr>
          </w:p>
        </w:tc>
        <w:tc>
          <w:tcPr>
            <w:tcW w:w="1684" w:type="pct"/>
          </w:tcPr>
          <w:p w14:paraId="2142B797" w14:textId="411CC1CC" w:rsidR="001F48CF" w:rsidRPr="009E2B56" w:rsidRDefault="001F48CF" w:rsidP="004B3A3A">
            <w:pPr>
              <w:pStyle w:val="ListParagraph"/>
              <w:spacing w:after="0" w:line="240" w:lineRule="auto"/>
              <w:ind w:left="0"/>
              <w:rPr>
                <w:rFonts w:ascii="Book Antiqua" w:hAnsi="Book Antiqua" w:cs="Times New Roman"/>
                <w:sz w:val="24"/>
                <w:szCs w:val="24"/>
              </w:rPr>
            </w:pPr>
          </w:p>
        </w:tc>
      </w:tr>
    </w:tbl>
    <w:p w14:paraId="4CB60E20" w14:textId="6D1ED93E" w:rsidR="00F14E6B" w:rsidRPr="009E2B56" w:rsidRDefault="00F14E6B" w:rsidP="00F14E6B">
      <w:pPr>
        <w:rPr>
          <w:rFonts w:ascii="Book Antiqua" w:hAnsi="Book Antiqua" w:cs="Times New Roman"/>
          <w:sz w:val="24"/>
          <w:szCs w:val="24"/>
        </w:rPr>
      </w:pPr>
    </w:p>
    <w:p w14:paraId="44D7A2E0" w14:textId="46C5CF2B" w:rsidR="001F48CF" w:rsidRPr="009E2B56" w:rsidRDefault="001F48CF" w:rsidP="009D3880">
      <w:pPr>
        <w:pStyle w:val="ListParagraph"/>
        <w:numPr>
          <w:ilvl w:val="0"/>
          <w:numId w:val="1"/>
        </w:numPr>
        <w:ind w:left="567" w:hanging="425"/>
        <w:rPr>
          <w:rFonts w:ascii="Book Antiqua" w:hAnsi="Book Antiqua" w:cs="Times New Roman"/>
          <w:sz w:val="24"/>
          <w:szCs w:val="24"/>
        </w:rPr>
      </w:pPr>
      <w:r w:rsidRPr="009E2B56">
        <w:rPr>
          <w:rFonts w:ascii="Book Antiqua" w:hAnsi="Book Antiqua" w:cs="Times New Roman"/>
          <w:sz w:val="24"/>
          <w:szCs w:val="24"/>
        </w:rPr>
        <w:t>Details about financial and balance sheet of last 3 financial years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2950"/>
        <w:gridCol w:w="2831"/>
      </w:tblGrid>
      <w:tr w:rsidR="00136A1D" w:rsidRPr="009E2B56" w14:paraId="18B8E1B4" w14:textId="77777777" w:rsidTr="003A4A67">
        <w:trPr>
          <w:trHeight w:hRule="exact" w:val="937"/>
          <w:tblHeader/>
        </w:trPr>
        <w:tc>
          <w:tcPr>
            <w:tcW w:w="3856" w:type="dxa"/>
            <w:tcBorders>
              <w:top w:val="single" w:sz="4" w:space="0" w:color="auto"/>
              <w:left w:val="single" w:sz="4" w:space="0" w:color="auto"/>
              <w:bottom w:val="single" w:sz="4" w:space="0" w:color="auto"/>
              <w:right w:val="single" w:sz="4" w:space="0" w:color="auto"/>
            </w:tcBorders>
            <w:hideMark/>
          </w:tcPr>
          <w:p w14:paraId="7C9701FD" w14:textId="77777777" w:rsidR="00136A1D" w:rsidRPr="009E2B56" w:rsidRDefault="00136A1D" w:rsidP="00CC587F">
            <w:pPr>
              <w:pStyle w:val="BodyTextIndent"/>
              <w:spacing w:after="0" w:line="240" w:lineRule="auto"/>
              <w:ind w:left="-63" w:right="-63"/>
              <w:jc w:val="center"/>
              <w:rPr>
                <w:rFonts w:ascii="Book Antiqua" w:hAnsi="Book Antiqua" w:cs="72"/>
                <w:b/>
                <w:bCs/>
                <w:sz w:val="24"/>
                <w:szCs w:val="24"/>
              </w:rPr>
            </w:pPr>
            <w:r w:rsidRPr="009E2B56">
              <w:rPr>
                <w:rFonts w:ascii="Book Antiqua" w:hAnsi="Book Antiqua" w:cs="72"/>
                <w:b/>
                <w:bCs/>
                <w:sz w:val="24"/>
                <w:szCs w:val="24"/>
              </w:rPr>
              <w:t>Net Worth for last 3 financial years positive</w:t>
            </w:r>
          </w:p>
          <w:p w14:paraId="210C4284" w14:textId="7C79FB3B" w:rsidR="00136A1D" w:rsidRPr="009E2B56" w:rsidRDefault="00136A1D" w:rsidP="00CC587F">
            <w:pPr>
              <w:pStyle w:val="BodyTextIndent"/>
              <w:spacing w:after="0"/>
              <w:ind w:left="-63" w:right="-63"/>
              <w:jc w:val="center"/>
              <w:rPr>
                <w:rFonts w:ascii="Book Antiqua" w:hAnsi="Book Antiqua" w:cs="72"/>
                <w:b/>
                <w:bCs/>
                <w:sz w:val="24"/>
                <w:szCs w:val="24"/>
              </w:rPr>
            </w:pPr>
            <w:r w:rsidRPr="009E2B56">
              <w:rPr>
                <w:rFonts w:ascii="Book Antiqua" w:hAnsi="Book Antiqua" w:cs="72"/>
                <w:b/>
                <w:bCs/>
                <w:sz w:val="24"/>
                <w:szCs w:val="24"/>
              </w:rPr>
              <w:t>(Yes/No)</w:t>
            </w:r>
          </w:p>
        </w:tc>
        <w:tc>
          <w:tcPr>
            <w:tcW w:w="2950" w:type="dxa"/>
            <w:tcBorders>
              <w:top w:val="single" w:sz="4" w:space="0" w:color="auto"/>
              <w:left w:val="single" w:sz="4" w:space="0" w:color="auto"/>
              <w:bottom w:val="single" w:sz="4" w:space="0" w:color="auto"/>
              <w:right w:val="single" w:sz="4" w:space="0" w:color="auto"/>
            </w:tcBorders>
            <w:hideMark/>
          </w:tcPr>
          <w:p w14:paraId="6E6088C2" w14:textId="09B8356D" w:rsidR="00136A1D" w:rsidRPr="009E2B56" w:rsidRDefault="00136A1D" w:rsidP="00CC587F">
            <w:pPr>
              <w:pStyle w:val="BodyTextIndent"/>
              <w:spacing w:after="0"/>
              <w:ind w:left="-54" w:right="-65"/>
              <w:jc w:val="center"/>
              <w:rPr>
                <w:rFonts w:ascii="Book Antiqua" w:hAnsi="Book Antiqua" w:cs="72"/>
                <w:b/>
                <w:bCs/>
                <w:sz w:val="24"/>
                <w:szCs w:val="24"/>
              </w:rPr>
            </w:pPr>
            <w:r w:rsidRPr="009E2B56">
              <w:rPr>
                <w:rFonts w:ascii="Book Antiqua" w:hAnsi="Book Antiqua" w:cs="72"/>
                <w:b/>
                <w:bCs/>
                <w:sz w:val="24"/>
                <w:szCs w:val="24"/>
              </w:rPr>
              <w:t>Average Annual Turnover (AAT)</w:t>
            </w:r>
          </w:p>
          <w:p w14:paraId="086B6D45" w14:textId="77777777" w:rsidR="00136A1D" w:rsidRPr="009E2B56" w:rsidRDefault="00136A1D" w:rsidP="00CC587F">
            <w:pPr>
              <w:pStyle w:val="BodyTextIndent"/>
              <w:spacing w:after="0"/>
              <w:ind w:left="-54" w:right="-65"/>
              <w:jc w:val="center"/>
              <w:rPr>
                <w:rFonts w:ascii="Book Antiqua" w:hAnsi="Book Antiqua" w:cs="72"/>
                <w:b/>
                <w:bCs/>
                <w:sz w:val="24"/>
                <w:szCs w:val="24"/>
              </w:rPr>
            </w:pPr>
            <w:r w:rsidRPr="009E2B56">
              <w:rPr>
                <w:rFonts w:ascii="Book Antiqua" w:hAnsi="Book Antiqua" w:cs="72"/>
                <w:b/>
                <w:bCs/>
                <w:sz w:val="24"/>
                <w:szCs w:val="24"/>
              </w:rPr>
              <w:t>(</w:t>
            </w:r>
            <w:proofErr w:type="gramStart"/>
            <w:r w:rsidRPr="009E2B56">
              <w:rPr>
                <w:rFonts w:ascii="Book Antiqua" w:hAnsi="Book Antiqua" w:cs="72"/>
                <w:b/>
                <w:bCs/>
                <w:sz w:val="24"/>
                <w:szCs w:val="24"/>
              </w:rPr>
              <w:t>in</w:t>
            </w:r>
            <w:proofErr w:type="gramEnd"/>
            <w:r w:rsidRPr="009E2B56">
              <w:rPr>
                <w:rFonts w:ascii="Book Antiqua" w:hAnsi="Book Antiqua" w:cs="72"/>
                <w:b/>
                <w:bCs/>
                <w:sz w:val="24"/>
                <w:szCs w:val="24"/>
              </w:rPr>
              <w:t xml:space="preserve"> Crore) </w:t>
            </w:r>
          </w:p>
        </w:tc>
        <w:tc>
          <w:tcPr>
            <w:tcW w:w="2831" w:type="dxa"/>
            <w:tcBorders>
              <w:top w:val="single" w:sz="4" w:space="0" w:color="auto"/>
              <w:left w:val="single" w:sz="4" w:space="0" w:color="auto"/>
              <w:bottom w:val="single" w:sz="4" w:space="0" w:color="auto"/>
              <w:right w:val="single" w:sz="4" w:space="0" w:color="auto"/>
            </w:tcBorders>
            <w:hideMark/>
          </w:tcPr>
          <w:p w14:paraId="611957D2" w14:textId="7CE5BD37" w:rsidR="00136A1D" w:rsidRPr="009E2B56" w:rsidRDefault="00136A1D" w:rsidP="00CC587F">
            <w:pPr>
              <w:pStyle w:val="BodyTextIndent"/>
              <w:spacing w:after="0"/>
              <w:ind w:left="-54" w:right="-65"/>
              <w:jc w:val="center"/>
              <w:rPr>
                <w:rFonts w:ascii="Book Antiqua" w:hAnsi="Book Antiqua" w:cs="72"/>
                <w:b/>
                <w:bCs/>
                <w:sz w:val="24"/>
                <w:szCs w:val="24"/>
              </w:rPr>
            </w:pPr>
            <w:r w:rsidRPr="009E2B56">
              <w:rPr>
                <w:rFonts w:ascii="Book Antiqua" w:hAnsi="Book Antiqua" w:cs="72"/>
                <w:b/>
                <w:bCs/>
                <w:sz w:val="24"/>
                <w:szCs w:val="24"/>
              </w:rPr>
              <w:t>Liquidated Assets (LA)</w:t>
            </w:r>
          </w:p>
          <w:p w14:paraId="1E604B11" w14:textId="77777777" w:rsidR="00136A1D" w:rsidRPr="009E2B56" w:rsidRDefault="00136A1D" w:rsidP="00CC587F">
            <w:pPr>
              <w:pStyle w:val="BodyTextIndent"/>
              <w:spacing w:after="0"/>
              <w:ind w:left="-54" w:right="-65"/>
              <w:jc w:val="center"/>
              <w:rPr>
                <w:rFonts w:ascii="Book Antiqua" w:hAnsi="Book Antiqua" w:cs="72"/>
                <w:b/>
                <w:bCs/>
                <w:sz w:val="24"/>
                <w:szCs w:val="24"/>
              </w:rPr>
            </w:pPr>
            <w:r w:rsidRPr="009E2B56">
              <w:rPr>
                <w:rFonts w:ascii="Book Antiqua" w:hAnsi="Book Antiqua" w:cs="72"/>
                <w:b/>
                <w:bCs/>
                <w:sz w:val="24"/>
                <w:szCs w:val="24"/>
              </w:rPr>
              <w:t>(</w:t>
            </w:r>
            <w:proofErr w:type="gramStart"/>
            <w:r w:rsidRPr="009E2B56">
              <w:rPr>
                <w:rFonts w:ascii="Book Antiqua" w:hAnsi="Book Antiqua" w:cs="72"/>
                <w:b/>
                <w:bCs/>
                <w:sz w:val="24"/>
                <w:szCs w:val="24"/>
              </w:rPr>
              <w:t>in</w:t>
            </w:r>
            <w:proofErr w:type="gramEnd"/>
            <w:r w:rsidRPr="009E2B56">
              <w:rPr>
                <w:rFonts w:ascii="Book Antiqua" w:hAnsi="Book Antiqua" w:cs="72"/>
                <w:b/>
                <w:bCs/>
                <w:sz w:val="24"/>
                <w:szCs w:val="24"/>
              </w:rPr>
              <w:t xml:space="preserve"> Crore)</w:t>
            </w:r>
          </w:p>
        </w:tc>
      </w:tr>
      <w:tr w:rsidR="00136A1D" w:rsidRPr="009E2B56" w14:paraId="5B258FDB" w14:textId="77777777" w:rsidTr="004E245C">
        <w:trPr>
          <w:trHeight w:hRule="exact" w:val="359"/>
        </w:trPr>
        <w:tc>
          <w:tcPr>
            <w:tcW w:w="3856" w:type="dxa"/>
            <w:tcBorders>
              <w:top w:val="single" w:sz="4" w:space="0" w:color="auto"/>
              <w:left w:val="single" w:sz="4" w:space="0" w:color="auto"/>
              <w:bottom w:val="single" w:sz="4" w:space="0" w:color="auto"/>
              <w:right w:val="single" w:sz="4" w:space="0" w:color="auto"/>
            </w:tcBorders>
            <w:hideMark/>
          </w:tcPr>
          <w:p w14:paraId="18AF0E0C" w14:textId="1D947129" w:rsidR="00136A1D" w:rsidRPr="009E2B56" w:rsidRDefault="00136A1D">
            <w:pPr>
              <w:ind w:left="-72" w:right="-81"/>
              <w:jc w:val="center"/>
              <w:rPr>
                <w:rFonts w:ascii="Book Antiqua" w:hAnsi="Book Antiqua" w:cs="72"/>
                <w:iCs/>
                <w:sz w:val="24"/>
                <w:szCs w:val="24"/>
              </w:rPr>
            </w:pPr>
          </w:p>
        </w:tc>
        <w:tc>
          <w:tcPr>
            <w:tcW w:w="2950" w:type="dxa"/>
            <w:tcBorders>
              <w:top w:val="single" w:sz="4" w:space="0" w:color="auto"/>
              <w:left w:val="single" w:sz="4" w:space="0" w:color="auto"/>
              <w:bottom w:val="single" w:sz="4" w:space="0" w:color="auto"/>
              <w:right w:val="single" w:sz="4" w:space="0" w:color="auto"/>
            </w:tcBorders>
          </w:tcPr>
          <w:p w14:paraId="0EBA928B" w14:textId="14344C79" w:rsidR="00136A1D" w:rsidRPr="009E2B56" w:rsidRDefault="00136A1D">
            <w:pPr>
              <w:ind w:right="-63"/>
              <w:jc w:val="center"/>
              <w:rPr>
                <w:rFonts w:ascii="Book Antiqua" w:hAnsi="Book Antiqua" w:cs="Arial"/>
                <w:sz w:val="24"/>
                <w:szCs w:val="24"/>
              </w:rPr>
            </w:pPr>
          </w:p>
        </w:tc>
        <w:tc>
          <w:tcPr>
            <w:tcW w:w="2831" w:type="dxa"/>
            <w:tcBorders>
              <w:top w:val="single" w:sz="4" w:space="0" w:color="auto"/>
              <w:left w:val="single" w:sz="4" w:space="0" w:color="auto"/>
              <w:bottom w:val="single" w:sz="4" w:space="0" w:color="auto"/>
              <w:right w:val="single" w:sz="4" w:space="0" w:color="auto"/>
            </w:tcBorders>
          </w:tcPr>
          <w:p w14:paraId="26948A1B" w14:textId="1A5A45CB" w:rsidR="00136A1D" w:rsidRPr="009E2B56" w:rsidRDefault="00136A1D">
            <w:pPr>
              <w:ind w:right="-63"/>
              <w:jc w:val="center"/>
              <w:rPr>
                <w:rFonts w:ascii="Book Antiqua" w:hAnsi="Book Antiqua" w:cs="Arial"/>
                <w:sz w:val="24"/>
                <w:szCs w:val="24"/>
              </w:rPr>
            </w:pPr>
          </w:p>
        </w:tc>
      </w:tr>
      <w:tr w:rsidR="004E245C" w:rsidRPr="009E2B56" w14:paraId="24F81AC0" w14:textId="77777777" w:rsidTr="004E245C">
        <w:trPr>
          <w:trHeight w:hRule="exact" w:val="420"/>
        </w:trPr>
        <w:tc>
          <w:tcPr>
            <w:tcW w:w="3856" w:type="dxa"/>
            <w:tcBorders>
              <w:top w:val="single" w:sz="4" w:space="0" w:color="auto"/>
              <w:left w:val="single" w:sz="4" w:space="0" w:color="auto"/>
              <w:bottom w:val="single" w:sz="4" w:space="0" w:color="auto"/>
              <w:right w:val="single" w:sz="4" w:space="0" w:color="auto"/>
            </w:tcBorders>
          </w:tcPr>
          <w:p w14:paraId="0A46DEA8" w14:textId="77777777" w:rsidR="004E245C" w:rsidRPr="009E2B56" w:rsidRDefault="004E245C">
            <w:pPr>
              <w:ind w:left="-72" w:right="-81"/>
              <w:jc w:val="center"/>
              <w:rPr>
                <w:rFonts w:ascii="Book Antiqua" w:hAnsi="Book Antiqua" w:cs="72"/>
                <w:iCs/>
                <w:sz w:val="24"/>
                <w:szCs w:val="24"/>
              </w:rPr>
            </w:pPr>
          </w:p>
        </w:tc>
        <w:tc>
          <w:tcPr>
            <w:tcW w:w="2950" w:type="dxa"/>
            <w:tcBorders>
              <w:top w:val="single" w:sz="4" w:space="0" w:color="auto"/>
              <w:left w:val="single" w:sz="4" w:space="0" w:color="auto"/>
              <w:bottom w:val="single" w:sz="4" w:space="0" w:color="auto"/>
              <w:right w:val="single" w:sz="4" w:space="0" w:color="auto"/>
            </w:tcBorders>
          </w:tcPr>
          <w:p w14:paraId="5BD895B7" w14:textId="77777777" w:rsidR="004E245C" w:rsidRPr="009E2B56" w:rsidRDefault="004E245C">
            <w:pPr>
              <w:ind w:right="-63"/>
              <w:jc w:val="center"/>
              <w:rPr>
                <w:rFonts w:ascii="Book Antiqua" w:hAnsi="Book Antiqua" w:cs="Arial"/>
                <w:sz w:val="24"/>
                <w:szCs w:val="24"/>
              </w:rPr>
            </w:pPr>
          </w:p>
        </w:tc>
        <w:tc>
          <w:tcPr>
            <w:tcW w:w="2831" w:type="dxa"/>
            <w:tcBorders>
              <w:top w:val="single" w:sz="4" w:space="0" w:color="auto"/>
              <w:left w:val="single" w:sz="4" w:space="0" w:color="auto"/>
              <w:bottom w:val="single" w:sz="4" w:space="0" w:color="auto"/>
              <w:right w:val="single" w:sz="4" w:space="0" w:color="auto"/>
            </w:tcBorders>
          </w:tcPr>
          <w:p w14:paraId="1EF480A6" w14:textId="77777777" w:rsidR="004E245C" w:rsidRPr="009E2B56" w:rsidRDefault="004E245C">
            <w:pPr>
              <w:ind w:right="-63"/>
              <w:jc w:val="center"/>
              <w:rPr>
                <w:rFonts w:ascii="Book Antiqua" w:hAnsi="Book Antiqua" w:cs="Arial"/>
                <w:sz w:val="24"/>
                <w:szCs w:val="24"/>
              </w:rPr>
            </w:pPr>
          </w:p>
        </w:tc>
      </w:tr>
      <w:tr w:rsidR="004E245C" w:rsidRPr="009E2B56" w14:paraId="1D9A453C" w14:textId="77777777" w:rsidTr="004E245C">
        <w:trPr>
          <w:trHeight w:hRule="exact" w:val="427"/>
        </w:trPr>
        <w:tc>
          <w:tcPr>
            <w:tcW w:w="3856" w:type="dxa"/>
            <w:tcBorders>
              <w:top w:val="single" w:sz="4" w:space="0" w:color="auto"/>
              <w:left w:val="single" w:sz="4" w:space="0" w:color="auto"/>
              <w:bottom w:val="single" w:sz="4" w:space="0" w:color="auto"/>
              <w:right w:val="single" w:sz="4" w:space="0" w:color="auto"/>
            </w:tcBorders>
          </w:tcPr>
          <w:p w14:paraId="4B4DDBEE" w14:textId="77777777" w:rsidR="004E245C" w:rsidRPr="009E2B56" w:rsidRDefault="004E245C">
            <w:pPr>
              <w:ind w:left="-72" w:right="-81"/>
              <w:jc w:val="center"/>
              <w:rPr>
                <w:rFonts w:ascii="Book Antiqua" w:hAnsi="Book Antiqua" w:cs="72"/>
                <w:iCs/>
                <w:sz w:val="24"/>
                <w:szCs w:val="24"/>
              </w:rPr>
            </w:pPr>
          </w:p>
        </w:tc>
        <w:tc>
          <w:tcPr>
            <w:tcW w:w="2950" w:type="dxa"/>
            <w:tcBorders>
              <w:top w:val="single" w:sz="4" w:space="0" w:color="auto"/>
              <w:left w:val="single" w:sz="4" w:space="0" w:color="auto"/>
              <w:bottom w:val="single" w:sz="4" w:space="0" w:color="auto"/>
              <w:right w:val="single" w:sz="4" w:space="0" w:color="auto"/>
            </w:tcBorders>
          </w:tcPr>
          <w:p w14:paraId="04FB05AB" w14:textId="77777777" w:rsidR="004E245C" w:rsidRPr="009E2B56" w:rsidRDefault="004E245C">
            <w:pPr>
              <w:ind w:right="-63"/>
              <w:jc w:val="center"/>
              <w:rPr>
                <w:rFonts w:ascii="Book Antiqua" w:hAnsi="Book Antiqua" w:cs="Arial"/>
                <w:sz w:val="24"/>
                <w:szCs w:val="24"/>
              </w:rPr>
            </w:pPr>
          </w:p>
        </w:tc>
        <w:tc>
          <w:tcPr>
            <w:tcW w:w="2831" w:type="dxa"/>
            <w:tcBorders>
              <w:top w:val="single" w:sz="4" w:space="0" w:color="auto"/>
              <w:left w:val="single" w:sz="4" w:space="0" w:color="auto"/>
              <w:bottom w:val="single" w:sz="4" w:space="0" w:color="auto"/>
              <w:right w:val="single" w:sz="4" w:space="0" w:color="auto"/>
            </w:tcBorders>
          </w:tcPr>
          <w:p w14:paraId="2D151A2F" w14:textId="77777777" w:rsidR="004E245C" w:rsidRPr="009E2B56" w:rsidRDefault="004E245C">
            <w:pPr>
              <w:ind w:right="-63"/>
              <w:jc w:val="center"/>
              <w:rPr>
                <w:rFonts w:ascii="Book Antiqua" w:hAnsi="Book Antiqua" w:cs="Arial"/>
                <w:sz w:val="24"/>
                <w:szCs w:val="24"/>
              </w:rPr>
            </w:pPr>
          </w:p>
        </w:tc>
      </w:tr>
    </w:tbl>
    <w:p w14:paraId="3A59FFE3" w14:textId="77777777" w:rsidR="001F48CF" w:rsidRPr="009E2B56" w:rsidRDefault="001F48CF" w:rsidP="001F48CF">
      <w:pPr>
        <w:pStyle w:val="ListParagraph"/>
        <w:ind w:left="567"/>
        <w:rPr>
          <w:rFonts w:ascii="Book Antiqua" w:hAnsi="Book Antiqua" w:cs="Times New Roman"/>
          <w:sz w:val="24"/>
          <w:szCs w:val="24"/>
        </w:rPr>
      </w:pPr>
    </w:p>
    <w:p w14:paraId="3714A693" w14:textId="0060F93F" w:rsidR="00136A1D" w:rsidRPr="009E2B56" w:rsidRDefault="00136A1D" w:rsidP="009D3880">
      <w:pPr>
        <w:pStyle w:val="ListParagraph"/>
        <w:numPr>
          <w:ilvl w:val="0"/>
          <w:numId w:val="1"/>
        </w:numPr>
        <w:spacing w:after="0"/>
        <w:ind w:left="567" w:hanging="425"/>
        <w:rPr>
          <w:rFonts w:ascii="Book Antiqua" w:hAnsi="Book Antiqua" w:cs="Times New Roman"/>
          <w:sz w:val="24"/>
          <w:szCs w:val="24"/>
        </w:rPr>
      </w:pPr>
      <w:r w:rsidRPr="009E2B56">
        <w:rPr>
          <w:rFonts w:ascii="Book Antiqua" w:hAnsi="Book Antiqua" w:cs="Times New Roman"/>
          <w:sz w:val="24"/>
          <w:szCs w:val="24"/>
        </w:rPr>
        <w:t>Applicant Details:</w:t>
      </w:r>
    </w:p>
    <w:tbl>
      <w:tblPr>
        <w:tblW w:w="799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gridCol w:w="3780"/>
      </w:tblGrid>
      <w:tr w:rsidR="00136A1D" w:rsidRPr="009E2B56" w14:paraId="3E8EFF7E" w14:textId="77777777" w:rsidTr="00BE5A35">
        <w:trPr>
          <w:trHeight w:hRule="exact" w:val="685"/>
          <w:tblHeader/>
        </w:trPr>
        <w:tc>
          <w:tcPr>
            <w:tcW w:w="4215" w:type="dxa"/>
            <w:tcBorders>
              <w:top w:val="single" w:sz="4" w:space="0" w:color="auto"/>
              <w:left w:val="single" w:sz="4" w:space="0" w:color="auto"/>
              <w:bottom w:val="single" w:sz="4" w:space="0" w:color="auto"/>
              <w:right w:val="single" w:sz="4" w:space="0" w:color="auto"/>
            </w:tcBorders>
            <w:hideMark/>
          </w:tcPr>
          <w:p w14:paraId="77F2DBCE" w14:textId="77777777" w:rsidR="00136A1D" w:rsidRPr="009E2B56" w:rsidRDefault="00136A1D" w:rsidP="004628C8">
            <w:pPr>
              <w:pStyle w:val="BodyTextIndent"/>
              <w:spacing w:after="0"/>
              <w:ind w:left="-63" w:right="-63"/>
              <w:jc w:val="center"/>
              <w:rPr>
                <w:rFonts w:ascii="Book Antiqua" w:hAnsi="Book Antiqua" w:cs="Arial"/>
                <w:b/>
                <w:bCs/>
                <w:sz w:val="24"/>
                <w:szCs w:val="24"/>
              </w:rPr>
            </w:pPr>
            <w:r w:rsidRPr="009E2B56">
              <w:rPr>
                <w:rFonts w:ascii="Book Antiqua" w:hAnsi="Book Antiqua" w:cs="Arial"/>
                <w:b/>
                <w:bCs/>
                <w:sz w:val="24"/>
                <w:szCs w:val="24"/>
              </w:rPr>
              <w:t>Whether an MSE?</w:t>
            </w:r>
          </w:p>
          <w:p w14:paraId="2E473157" w14:textId="3AE77130" w:rsidR="00516945" w:rsidRPr="009E2B56" w:rsidRDefault="00516945" w:rsidP="004628C8">
            <w:pPr>
              <w:pStyle w:val="BodyTextIndent"/>
              <w:spacing w:after="0"/>
              <w:ind w:left="-63" w:right="-63"/>
              <w:jc w:val="center"/>
              <w:rPr>
                <w:rFonts w:ascii="Book Antiqua" w:hAnsi="Book Antiqua" w:cs="72"/>
                <w:b/>
                <w:bCs/>
                <w:sz w:val="24"/>
                <w:szCs w:val="24"/>
              </w:rPr>
            </w:pPr>
            <w:r w:rsidRPr="009E2B56">
              <w:rPr>
                <w:rFonts w:ascii="Book Antiqua" w:hAnsi="Book Antiqua" w:cs="72"/>
                <w:b/>
                <w:bCs/>
                <w:sz w:val="24"/>
                <w:szCs w:val="24"/>
              </w:rPr>
              <w:t>(Yes/No)</w:t>
            </w:r>
          </w:p>
        </w:tc>
        <w:tc>
          <w:tcPr>
            <w:tcW w:w="3780" w:type="dxa"/>
            <w:tcBorders>
              <w:top w:val="single" w:sz="4" w:space="0" w:color="auto"/>
              <w:left w:val="single" w:sz="4" w:space="0" w:color="auto"/>
              <w:bottom w:val="single" w:sz="4" w:space="0" w:color="auto"/>
              <w:right w:val="single" w:sz="4" w:space="0" w:color="auto"/>
            </w:tcBorders>
            <w:hideMark/>
          </w:tcPr>
          <w:p w14:paraId="06CF698E" w14:textId="082C26B1" w:rsidR="00136A1D" w:rsidRPr="009E2B56" w:rsidRDefault="00136A1D" w:rsidP="004628C8">
            <w:pPr>
              <w:pStyle w:val="BodyTextIndent"/>
              <w:spacing w:after="0"/>
              <w:ind w:left="-63" w:right="-63"/>
              <w:jc w:val="center"/>
              <w:rPr>
                <w:rFonts w:ascii="Book Antiqua" w:hAnsi="Book Antiqua" w:cs="Arial"/>
                <w:b/>
                <w:bCs/>
                <w:sz w:val="24"/>
                <w:szCs w:val="24"/>
              </w:rPr>
            </w:pPr>
            <w:r w:rsidRPr="009E2B56">
              <w:rPr>
                <w:rFonts w:ascii="Book Antiqua" w:hAnsi="Book Antiqua" w:cs="Arial"/>
                <w:b/>
                <w:bCs/>
                <w:sz w:val="24"/>
                <w:szCs w:val="24"/>
              </w:rPr>
              <w:t xml:space="preserve">Whether </w:t>
            </w:r>
            <w:r w:rsidR="007D799F" w:rsidRPr="009E2B56">
              <w:rPr>
                <w:rFonts w:ascii="Book Antiqua" w:hAnsi="Book Antiqua" w:cs="Arial"/>
                <w:b/>
                <w:bCs/>
                <w:sz w:val="24"/>
                <w:szCs w:val="24"/>
              </w:rPr>
              <w:t>a</w:t>
            </w:r>
            <w:r w:rsidRPr="009E2B56">
              <w:rPr>
                <w:rFonts w:ascii="Book Antiqua" w:hAnsi="Book Antiqua" w:cs="Arial"/>
                <w:b/>
                <w:bCs/>
                <w:sz w:val="24"/>
                <w:szCs w:val="24"/>
              </w:rPr>
              <w:t xml:space="preserve"> Start-up?</w:t>
            </w:r>
          </w:p>
          <w:p w14:paraId="7C3CAB92" w14:textId="5E11200F" w:rsidR="00516945" w:rsidRPr="009E2B56" w:rsidRDefault="00516945" w:rsidP="004628C8">
            <w:pPr>
              <w:pStyle w:val="BodyTextIndent"/>
              <w:spacing w:after="0"/>
              <w:ind w:left="-63" w:right="-63"/>
              <w:jc w:val="center"/>
              <w:rPr>
                <w:rFonts w:ascii="Book Antiqua" w:hAnsi="Book Antiqua" w:cs="72"/>
                <w:b/>
                <w:bCs/>
                <w:sz w:val="24"/>
                <w:szCs w:val="24"/>
              </w:rPr>
            </w:pPr>
            <w:r w:rsidRPr="009E2B56">
              <w:rPr>
                <w:rFonts w:ascii="Book Antiqua" w:hAnsi="Book Antiqua" w:cs="72"/>
                <w:b/>
                <w:bCs/>
                <w:sz w:val="24"/>
                <w:szCs w:val="24"/>
              </w:rPr>
              <w:t>(Yes/No)</w:t>
            </w:r>
          </w:p>
        </w:tc>
      </w:tr>
      <w:tr w:rsidR="00136A1D" w:rsidRPr="009E2B56" w14:paraId="2F8DF4AD" w14:textId="77777777" w:rsidTr="00A94E97">
        <w:trPr>
          <w:trHeight w:hRule="exact" w:val="415"/>
        </w:trPr>
        <w:tc>
          <w:tcPr>
            <w:tcW w:w="4215" w:type="dxa"/>
            <w:tcBorders>
              <w:top w:val="single" w:sz="4" w:space="0" w:color="auto"/>
              <w:left w:val="single" w:sz="4" w:space="0" w:color="auto"/>
              <w:bottom w:val="single" w:sz="4" w:space="0" w:color="auto"/>
              <w:right w:val="single" w:sz="4" w:space="0" w:color="auto"/>
            </w:tcBorders>
          </w:tcPr>
          <w:p w14:paraId="0EEC5D91" w14:textId="6C9A3049" w:rsidR="00136A1D" w:rsidRPr="009E2B56" w:rsidRDefault="00BE5A35" w:rsidP="004628C8">
            <w:pPr>
              <w:ind w:left="-72" w:right="-81"/>
              <w:jc w:val="center"/>
              <w:rPr>
                <w:rFonts w:ascii="Book Antiqua" w:hAnsi="Book Antiqua" w:cs="72"/>
                <w:iCs/>
                <w:sz w:val="24"/>
                <w:szCs w:val="24"/>
                <w:highlight w:val="yellow"/>
              </w:rPr>
            </w:pPr>
            <w:r w:rsidRPr="005A67B9">
              <w:rPr>
                <w:rFonts w:ascii="Book Antiqua" w:hAnsi="Book Antiqua" w:cs="72"/>
                <w:iCs/>
                <w:sz w:val="24"/>
                <w:szCs w:val="24"/>
              </w:rPr>
              <w:t xml:space="preserve">If </w:t>
            </w:r>
            <w:proofErr w:type="gramStart"/>
            <w:r w:rsidRPr="005A67B9">
              <w:rPr>
                <w:rFonts w:ascii="Book Antiqua" w:hAnsi="Book Antiqua" w:cs="72"/>
                <w:iCs/>
                <w:sz w:val="24"/>
                <w:szCs w:val="24"/>
              </w:rPr>
              <w:t>Yes</w:t>
            </w:r>
            <w:proofErr w:type="gramEnd"/>
            <w:r w:rsidRPr="005A67B9">
              <w:rPr>
                <w:rFonts w:ascii="Book Antiqua" w:hAnsi="Book Antiqua" w:cs="72"/>
                <w:iCs/>
                <w:sz w:val="24"/>
                <w:szCs w:val="24"/>
              </w:rPr>
              <w:t xml:space="preserve">, please provide Udhyam details </w:t>
            </w:r>
          </w:p>
        </w:tc>
        <w:tc>
          <w:tcPr>
            <w:tcW w:w="3780" w:type="dxa"/>
            <w:tcBorders>
              <w:top w:val="single" w:sz="4" w:space="0" w:color="auto"/>
              <w:left w:val="single" w:sz="4" w:space="0" w:color="auto"/>
              <w:bottom w:val="single" w:sz="4" w:space="0" w:color="auto"/>
              <w:right w:val="single" w:sz="4" w:space="0" w:color="auto"/>
            </w:tcBorders>
          </w:tcPr>
          <w:p w14:paraId="1CCE4085" w14:textId="77777777" w:rsidR="00136A1D" w:rsidRPr="009E2B56" w:rsidRDefault="00136A1D" w:rsidP="004628C8">
            <w:pPr>
              <w:ind w:left="-72" w:right="-81"/>
              <w:jc w:val="center"/>
              <w:rPr>
                <w:rFonts w:ascii="Book Antiqua" w:hAnsi="Book Antiqua" w:cs="72"/>
                <w:iCs/>
                <w:sz w:val="24"/>
                <w:szCs w:val="24"/>
              </w:rPr>
            </w:pPr>
          </w:p>
        </w:tc>
      </w:tr>
    </w:tbl>
    <w:p w14:paraId="3BF2FCFD" w14:textId="77777777" w:rsidR="00136A1D" w:rsidRPr="009E2B56" w:rsidRDefault="002C0E8C" w:rsidP="00DC5F65">
      <w:pPr>
        <w:pStyle w:val="ListParagraph"/>
        <w:spacing w:after="240" w:line="240" w:lineRule="auto"/>
        <w:ind w:left="562"/>
        <w:contextualSpacing w:val="0"/>
        <w:rPr>
          <w:rFonts w:ascii="Book Antiqua" w:hAnsi="Book Antiqua" w:cs="Times New Roman"/>
          <w:sz w:val="24"/>
          <w:szCs w:val="24"/>
        </w:rPr>
      </w:pPr>
      <w:r w:rsidRPr="009E2B56">
        <w:rPr>
          <w:rFonts w:ascii="Book Antiqua" w:hAnsi="Book Antiqua" w:cs="Times New Roman"/>
          <w:sz w:val="24"/>
          <w:szCs w:val="24"/>
        </w:rPr>
        <w:t xml:space="preserve"> </w:t>
      </w:r>
    </w:p>
    <w:p w14:paraId="7E1F60D3" w14:textId="133E314A" w:rsidR="00633AEE" w:rsidRPr="00DC5F65" w:rsidRDefault="00136A1D" w:rsidP="00DC5F65">
      <w:pPr>
        <w:spacing w:after="240" w:line="240" w:lineRule="auto"/>
        <w:rPr>
          <w:rFonts w:ascii="Book Antiqua" w:hAnsi="Book Antiqua" w:cs="Times New Roman"/>
          <w:sz w:val="24"/>
          <w:szCs w:val="24"/>
        </w:rPr>
      </w:pPr>
      <w:r w:rsidRPr="00DC5F65">
        <w:rPr>
          <w:rFonts w:ascii="Book Antiqua" w:hAnsi="Book Antiqua" w:cs="Times New Roman"/>
          <w:sz w:val="24"/>
          <w:szCs w:val="24"/>
        </w:rPr>
        <w:t xml:space="preserve">Additional Information, if any:      </w:t>
      </w:r>
      <w:r w:rsidR="002C0E8C" w:rsidRPr="00DC5F65">
        <w:rPr>
          <w:rFonts w:ascii="Book Antiqua" w:hAnsi="Book Antiqua" w:cs="Times New Roman"/>
          <w:sz w:val="24"/>
          <w:szCs w:val="24"/>
        </w:rPr>
        <w:t xml:space="preserve">                                                   </w:t>
      </w:r>
    </w:p>
    <w:p w14:paraId="42B89686" w14:textId="102F20F5" w:rsidR="004B3A3A" w:rsidRPr="00DC5F65" w:rsidRDefault="004B3A3A" w:rsidP="00DC5F65">
      <w:pPr>
        <w:pStyle w:val="ListParagraph"/>
        <w:numPr>
          <w:ilvl w:val="0"/>
          <w:numId w:val="1"/>
        </w:numPr>
        <w:spacing w:after="240" w:line="240" w:lineRule="auto"/>
        <w:ind w:left="567" w:hanging="425"/>
        <w:contextualSpacing w:val="0"/>
        <w:jc w:val="both"/>
        <w:rPr>
          <w:rFonts w:ascii="Book Antiqua" w:hAnsi="Book Antiqua" w:cs="Times New Roman"/>
          <w:sz w:val="24"/>
          <w:szCs w:val="24"/>
        </w:rPr>
      </w:pPr>
      <w:r w:rsidRPr="009E2B56">
        <w:rPr>
          <w:rFonts w:ascii="Book Antiqua" w:hAnsi="Book Antiqua" w:cs="Times New Roman"/>
          <w:sz w:val="24"/>
          <w:szCs w:val="24"/>
        </w:rPr>
        <w:t xml:space="preserve">It is confirmed that all the requirements </w:t>
      </w:r>
      <w:r w:rsidR="003C30DC" w:rsidRPr="009E2B56">
        <w:rPr>
          <w:rFonts w:ascii="Book Antiqua" w:hAnsi="Book Antiqua" w:cs="Times New Roman"/>
          <w:sz w:val="24"/>
          <w:szCs w:val="24"/>
        </w:rPr>
        <w:t>of the</w:t>
      </w:r>
      <w:r w:rsidRPr="009E2B56">
        <w:rPr>
          <w:rFonts w:ascii="Book Antiqua" w:hAnsi="Book Antiqua" w:cs="Times New Roman"/>
          <w:sz w:val="24"/>
          <w:szCs w:val="24"/>
        </w:rPr>
        <w:t xml:space="preserve"> </w:t>
      </w:r>
      <w:proofErr w:type="spellStart"/>
      <w:r w:rsidR="006F19C4" w:rsidRPr="009E2B56">
        <w:rPr>
          <w:rFonts w:ascii="Book Antiqua" w:hAnsi="Book Antiqua" w:cs="Times New Roman"/>
          <w:sz w:val="24"/>
          <w:szCs w:val="24"/>
        </w:rPr>
        <w:t>E</w:t>
      </w:r>
      <w:r w:rsidR="01817853" w:rsidRPr="009E2B56">
        <w:rPr>
          <w:rFonts w:ascii="Book Antiqua" w:hAnsi="Book Antiqua" w:cs="Times New Roman"/>
          <w:sz w:val="24"/>
          <w:szCs w:val="24"/>
        </w:rPr>
        <w:t>o</w:t>
      </w:r>
      <w:r w:rsidR="006F19C4" w:rsidRPr="009E2B56">
        <w:rPr>
          <w:rFonts w:ascii="Book Antiqua" w:hAnsi="Book Antiqua" w:cs="Times New Roman"/>
          <w:sz w:val="24"/>
          <w:szCs w:val="24"/>
        </w:rPr>
        <w:t>I</w:t>
      </w:r>
      <w:proofErr w:type="spellEnd"/>
      <w:r w:rsidRPr="009E2B56">
        <w:rPr>
          <w:rFonts w:ascii="Book Antiqua" w:hAnsi="Book Antiqua" w:cs="Times New Roman"/>
          <w:sz w:val="24"/>
          <w:szCs w:val="24"/>
        </w:rPr>
        <w:t xml:space="preserve"> documents have been complied with.</w:t>
      </w:r>
    </w:p>
    <w:p w14:paraId="6BFA68CA" w14:textId="7033A783" w:rsidR="004B3A3A" w:rsidRPr="00DC5F65" w:rsidRDefault="004B3A3A" w:rsidP="00DC5F65">
      <w:pPr>
        <w:pStyle w:val="ListParagraph"/>
        <w:numPr>
          <w:ilvl w:val="0"/>
          <w:numId w:val="1"/>
        </w:numPr>
        <w:spacing w:after="240" w:line="240" w:lineRule="auto"/>
        <w:ind w:left="567" w:hanging="425"/>
        <w:contextualSpacing w:val="0"/>
        <w:jc w:val="both"/>
        <w:rPr>
          <w:rFonts w:ascii="Book Antiqua" w:hAnsi="Book Antiqua" w:cs="Times New Roman"/>
          <w:sz w:val="24"/>
          <w:szCs w:val="24"/>
        </w:rPr>
      </w:pPr>
      <w:r w:rsidRPr="009E2B56">
        <w:rPr>
          <w:rFonts w:ascii="Book Antiqua" w:hAnsi="Book Antiqua" w:cs="Times New Roman"/>
          <w:sz w:val="24"/>
          <w:szCs w:val="24"/>
        </w:rPr>
        <w:t xml:space="preserve">We hereby confirm that all terms &amp; conditions as specified in the </w:t>
      </w:r>
      <w:proofErr w:type="spellStart"/>
      <w:proofErr w:type="gramStart"/>
      <w:r w:rsidR="000E30AD" w:rsidRPr="009E2B56">
        <w:rPr>
          <w:rFonts w:ascii="Book Antiqua" w:hAnsi="Book Antiqua" w:cs="Times New Roman"/>
          <w:sz w:val="24"/>
          <w:szCs w:val="24"/>
        </w:rPr>
        <w:t>E</w:t>
      </w:r>
      <w:r w:rsidR="7E116F35" w:rsidRPr="009E2B56">
        <w:rPr>
          <w:rFonts w:ascii="Book Antiqua" w:hAnsi="Book Antiqua" w:cs="Times New Roman"/>
          <w:sz w:val="24"/>
          <w:szCs w:val="24"/>
        </w:rPr>
        <w:t>o</w:t>
      </w:r>
      <w:r w:rsidR="000E30AD" w:rsidRPr="009E2B56">
        <w:rPr>
          <w:rFonts w:ascii="Book Antiqua" w:hAnsi="Book Antiqua" w:cs="Times New Roman"/>
          <w:sz w:val="24"/>
          <w:szCs w:val="24"/>
        </w:rPr>
        <w:t>I</w:t>
      </w:r>
      <w:proofErr w:type="spellEnd"/>
      <w:proofErr w:type="gramEnd"/>
      <w:r w:rsidRPr="009E2B56">
        <w:rPr>
          <w:rFonts w:ascii="Book Antiqua" w:hAnsi="Book Antiqua" w:cs="Times New Roman"/>
          <w:sz w:val="24"/>
          <w:szCs w:val="24"/>
        </w:rPr>
        <w:t xml:space="preserve"> and annexures thereto have been accepted by us.</w:t>
      </w:r>
    </w:p>
    <w:p w14:paraId="0092FF21" w14:textId="4A5050E4" w:rsidR="004B3A3A" w:rsidRPr="009E2B56" w:rsidRDefault="003966FE" w:rsidP="00DC5F65">
      <w:pPr>
        <w:pStyle w:val="ListParagraph"/>
        <w:numPr>
          <w:ilvl w:val="0"/>
          <w:numId w:val="1"/>
        </w:numPr>
        <w:spacing w:after="240" w:line="240" w:lineRule="auto"/>
        <w:ind w:left="567" w:hanging="425"/>
        <w:contextualSpacing w:val="0"/>
        <w:jc w:val="both"/>
        <w:rPr>
          <w:rFonts w:ascii="Book Antiqua" w:hAnsi="Book Antiqua" w:cs="Times New Roman"/>
          <w:sz w:val="24"/>
          <w:szCs w:val="24"/>
        </w:rPr>
      </w:pPr>
      <w:r w:rsidRPr="009E2B56">
        <w:rPr>
          <w:rFonts w:ascii="Book Antiqua" w:hAnsi="Book Antiqua" w:cs="Times New Roman"/>
          <w:sz w:val="24"/>
          <w:szCs w:val="24"/>
        </w:rPr>
        <w:t xml:space="preserve">This </w:t>
      </w:r>
      <w:r w:rsidR="004B3A3A" w:rsidRPr="009E2B56">
        <w:rPr>
          <w:rFonts w:ascii="Book Antiqua" w:hAnsi="Book Antiqua" w:cs="Times New Roman"/>
          <w:sz w:val="24"/>
          <w:szCs w:val="24"/>
        </w:rPr>
        <w:t xml:space="preserve">is to certify that all the information given above are accurate and any misstatement will be liable for rejection of our participation in </w:t>
      </w:r>
      <w:proofErr w:type="spellStart"/>
      <w:r w:rsidR="00C75620" w:rsidRPr="009E2B56">
        <w:rPr>
          <w:rFonts w:ascii="Book Antiqua" w:hAnsi="Book Antiqua" w:cs="Times New Roman"/>
          <w:sz w:val="24"/>
          <w:szCs w:val="24"/>
        </w:rPr>
        <w:t>EoI</w:t>
      </w:r>
      <w:proofErr w:type="spellEnd"/>
      <w:r w:rsidR="00C75620" w:rsidRPr="009E2B56">
        <w:rPr>
          <w:rFonts w:ascii="Book Antiqua" w:hAnsi="Book Antiqua" w:cs="Times New Roman"/>
          <w:sz w:val="24"/>
          <w:szCs w:val="24"/>
        </w:rPr>
        <w:t xml:space="preserve"> by</w:t>
      </w:r>
      <w:r w:rsidR="004B3A3A" w:rsidRPr="009E2B56">
        <w:rPr>
          <w:rFonts w:ascii="Book Antiqua" w:hAnsi="Book Antiqua" w:cs="Times New Roman"/>
          <w:sz w:val="24"/>
          <w:szCs w:val="24"/>
        </w:rPr>
        <w:t xml:space="preserve"> POWERGRID as per Company’s procedures.</w:t>
      </w:r>
    </w:p>
    <w:p w14:paraId="37E9F6D1" w14:textId="77777777" w:rsidR="009B3500" w:rsidRPr="009E2B56" w:rsidRDefault="009B3500" w:rsidP="00DC5F65">
      <w:pPr>
        <w:pStyle w:val="ListParagraph"/>
        <w:spacing w:after="240" w:line="240" w:lineRule="auto"/>
        <w:contextualSpacing w:val="0"/>
        <w:jc w:val="right"/>
        <w:rPr>
          <w:rFonts w:ascii="Book Antiqua" w:hAnsi="Book Antiqua" w:cs="Times New Roman"/>
          <w:sz w:val="24"/>
          <w:szCs w:val="24"/>
        </w:rPr>
      </w:pPr>
    </w:p>
    <w:p w14:paraId="59A93E88" w14:textId="6C2BCED2" w:rsidR="004B3A3A" w:rsidRPr="009E2B56" w:rsidRDefault="004B3A3A" w:rsidP="00DC5F65">
      <w:pPr>
        <w:pStyle w:val="ListParagraph"/>
        <w:spacing w:after="240" w:line="240" w:lineRule="auto"/>
        <w:contextualSpacing w:val="0"/>
        <w:jc w:val="right"/>
        <w:rPr>
          <w:rFonts w:ascii="Book Antiqua" w:hAnsi="Book Antiqua" w:cs="Times New Roman"/>
          <w:sz w:val="24"/>
          <w:szCs w:val="24"/>
        </w:rPr>
      </w:pPr>
      <w:r w:rsidRPr="009E2B56">
        <w:rPr>
          <w:rFonts w:ascii="Book Antiqua" w:hAnsi="Book Antiqua" w:cs="Times New Roman"/>
          <w:sz w:val="24"/>
          <w:szCs w:val="24"/>
        </w:rPr>
        <w:t xml:space="preserve">Signature of </w:t>
      </w:r>
      <w:r w:rsidR="00A558D6" w:rsidRPr="009E2B56">
        <w:rPr>
          <w:rFonts w:ascii="Book Antiqua" w:hAnsi="Book Antiqua" w:cs="Times New Roman"/>
          <w:sz w:val="24"/>
          <w:szCs w:val="24"/>
        </w:rPr>
        <w:t xml:space="preserve">applicant </w:t>
      </w:r>
      <w:r w:rsidRPr="009E2B56">
        <w:rPr>
          <w:rFonts w:ascii="Book Antiqua" w:hAnsi="Book Antiqua" w:cs="Times New Roman"/>
          <w:sz w:val="24"/>
          <w:szCs w:val="24"/>
        </w:rPr>
        <w:t>with</w:t>
      </w:r>
    </w:p>
    <w:p w14:paraId="6CE57E0F" w14:textId="6E54E0FE" w:rsidR="00545613" w:rsidRPr="0068259C" w:rsidRDefault="004B3A3A" w:rsidP="00DC5F65">
      <w:pPr>
        <w:pStyle w:val="ListParagraph"/>
        <w:tabs>
          <w:tab w:val="center" w:pos="4545"/>
          <w:tab w:val="right" w:pos="8370"/>
        </w:tabs>
        <w:spacing w:after="240" w:line="240" w:lineRule="auto"/>
        <w:contextualSpacing w:val="0"/>
        <w:jc w:val="right"/>
        <w:rPr>
          <w:rFonts w:ascii="Book Antiqua" w:hAnsi="Book Antiqua" w:cs="Times New Roman"/>
          <w:sz w:val="24"/>
          <w:szCs w:val="24"/>
        </w:rPr>
      </w:pPr>
      <w:r w:rsidRPr="009E2B56">
        <w:rPr>
          <w:rFonts w:ascii="Book Antiqua" w:hAnsi="Book Antiqua" w:cs="Times New Roman"/>
          <w:sz w:val="24"/>
          <w:szCs w:val="24"/>
        </w:rPr>
        <w:tab/>
        <w:t xml:space="preserve">Name &amp; Seal </w:t>
      </w:r>
    </w:p>
    <w:sectPr w:rsidR="00545613" w:rsidRPr="0068259C" w:rsidSect="004A3493">
      <w:headerReference w:type="default" r:id="rId20"/>
      <w:footerReference w:type="default" r:id="rId21"/>
      <w:pgSz w:w="11906" w:h="16838"/>
      <w:pgMar w:top="1440" w:right="110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D14C" w14:textId="77777777" w:rsidR="006714E4" w:rsidRDefault="006714E4" w:rsidP="00104220">
      <w:pPr>
        <w:spacing w:after="0" w:line="240" w:lineRule="auto"/>
      </w:pPr>
      <w:r>
        <w:separator/>
      </w:r>
    </w:p>
  </w:endnote>
  <w:endnote w:type="continuationSeparator" w:id="0">
    <w:p w14:paraId="211A102C" w14:textId="77777777" w:rsidR="006714E4" w:rsidRDefault="006714E4" w:rsidP="00104220">
      <w:pPr>
        <w:spacing w:after="0" w:line="240" w:lineRule="auto"/>
      </w:pPr>
      <w:r>
        <w:continuationSeparator/>
      </w:r>
    </w:p>
  </w:endnote>
  <w:endnote w:type="continuationNotice" w:id="1">
    <w:p w14:paraId="7A7DA48B" w14:textId="77777777" w:rsidR="006714E4" w:rsidRDefault="00671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altName w:val="Times New Roman"/>
    <w:panose1 w:val="00000000000000000000"/>
    <w:charset w:val="00"/>
    <w:family w:val="swiss"/>
    <w:notTrueType/>
    <w:pitch w:val="default"/>
    <w:sig w:usb0="00000003" w:usb1="08070000" w:usb2="00000010" w:usb3="00000000" w:csb0="00020001" w:csb1="00000000"/>
  </w:font>
  <w:font w:name="72">
    <w:panose1 w:val="020B0503030000000003"/>
    <w:charset w:val="00"/>
    <w:family w:val="swiss"/>
    <w:pitch w:val="variable"/>
    <w:sig w:usb0="A00002EF" w:usb1="5000205B" w:usb2="00000008"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3705" w14:textId="79E7882C" w:rsidR="004628C8" w:rsidRDefault="004628C8">
    <w:pPr>
      <w:pStyle w:val="Footer"/>
    </w:pPr>
    <w:r>
      <w:rPr>
        <w:noProof/>
        <w:color w:val="4F81BD" w:themeColor="accent1"/>
        <w:lang w:val="en-US"/>
      </w:rPr>
      <mc:AlternateContent>
        <mc:Choice Requires="wps">
          <w:drawing>
            <wp:anchor distT="0" distB="0" distL="114300" distR="114300" simplePos="0" relativeHeight="251658240" behindDoc="0" locked="0" layoutInCell="1" allowOverlap="1" wp14:anchorId="21F6A538" wp14:editId="513F0675">
              <wp:simplePos x="0" y="0"/>
              <wp:positionH relativeFrom="page">
                <wp:align>center</wp:align>
              </wp:positionH>
              <wp:positionV relativeFrom="page">
                <wp:align>center</wp:align>
              </wp:positionV>
              <wp:extent cx="7146925" cy="1011745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6925" cy="1011745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690BDD" id="Rectangle 40" o:spid="_x0000_s1026" style="position:absolute;margin-left:0;margin-top:0;width:562.75pt;height:796.65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" filled="f" strokecolor="#938953 [1614]" strokeweight="2pt">
              <v:path arrowok="t"/>
              <w10:wrap anchorx="page" anchory="page"/>
            </v:rect>
          </w:pict>
        </mc:Fallback>
      </mc:AlternateConten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Pr="00A91BE8">
      <w:rPr>
        <w:rFonts w:asciiTheme="majorHAnsi" w:eastAsiaTheme="majorEastAsia" w:hAnsiTheme="majorHAnsi" w:cstheme="majorBidi"/>
        <w:noProof/>
        <w:color w:val="4F81BD" w:themeColor="accent1"/>
        <w:sz w:val="20"/>
        <w:szCs w:val="20"/>
      </w:rPr>
      <w:t>4</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9142" w14:textId="77777777" w:rsidR="006714E4" w:rsidRDefault="006714E4" w:rsidP="00104220">
      <w:pPr>
        <w:spacing w:after="0" w:line="240" w:lineRule="auto"/>
      </w:pPr>
      <w:r>
        <w:separator/>
      </w:r>
    </w:p>
  </w:footnote>
  <w:footnote w:type="continuationSeparator" w:id="0">
    <w:p w14:paraId="3AF5F780" w14:textId="77777777" w:rsidR="006714E4" w:rsidRDefault="006714E4" w:rsidP="00104220">
      <w:pPr>
        <w:spacing w:after="0" w:line="240" w:lineRule="auto"/>
      </w:pPr>
      <w:r>
        <w:continuationSeparator/>
      </w:r>
    </w:p>
  </w:footnote>
  <w:footnote w:type="continuationNotice" w:id="1">
    <w:p w14:paraId="6401BFC8" w14:textId="77777777" w:rsidR="006714E4" w:rsidRDefault="00671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004628C8" w14:paraId="622FD5EB" w14:textId="77777777" w:rsidTr="065D0422">
      <w:trPr>
        <w:trHeight w:val="300"/>
      </w:trPr>
      <w:tc>
        <w:tcPr>
          <w:tcW w:w="3090" w:type="dxa"/>
        </w:tcPr>
        <w:p w14:paraId="45ED0A85" w14:textId="1F218672" w:rsidR="004628C8" w:rsidRDefault="004628C8" w:rsidP="065D0422">
          <w:pPr>
            <w:pStyle w:val="Header"/>
            <w:ind w:left="-115"/>
          </w:pPr>
        </w:p>
      </w:tc>
      <w:tc>
        <w:tcPr>
          <w:tcW w:w="3090" w:type="dxa"/>
        </w:tcPr>
        <w:p w14:paraId="777965F4" w14:textId="6C305312" w:rsidR="004628C8" w:rsidRDefault="004628C8" w:rsidP="065D0422">
          <w:pPr>
            <w:pStyle w:val="Header"/>
            <w:jc w:val="center"/>
          </w:pPr>
        </w:p>
      </w:tc>
      <w:tc>
        <w:tcPr>
          <w:tcW w:w="3090" w:type="dxa"/>
        </w:tcPr>
        <w:p w14:paraId="1E97B5D3" w14:textId="3261176F" w:rsidR="004628C8" w:rsidRDefault="004628C8" w:rsidP="065D0422">
          <w:pPr>
            <w:pStyle w:val="Header"/>
            <w:ind w:right="-115"/>
            <w:jc w:val="right"/>
          </w:pPr>
        </w:p>
      </w:tc>
    </w:tr>
  </w:tbl>
  <w:p w14:paraId="16EAA9C0" w14:textId="2DFF36FF" w:rsidR="004628C8" w:rsidRDefault="004628C8" w:rsidP="065D0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115A"/>
    <w:multiLevelType w:val="hybridMultilevel"/>
    <w:tmpl w:val="EFF42C36"/>
    <w:lvl w:ilvl="0" w:tplc="D81A0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47A89"/>
    <w:multiLevelType w:val="hybridMultilevel"/>
    <w:tmpl w:val="1C4042B2"/>
    <w:lvl w:ilvl="0" w:tplc="16C27988">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A512B"/>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B56C7"/>
    <w:multiLevelType w:val="hybridMultilevel"/>
    <w:tmpl w:val="B4128C92"/>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11422"/>
    <w:multiLevelType w:val="hybridMultilevel"/>
    <w:tmpl w:val="B4128C92"/>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76443"/>
    <w:multiLevelType w:val="hybridMultilevel"/>
    <w:tmpl w:val="525CEE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53496"/>
    <w:multiLevelType w:val="hybridMultilevel"/>
    <w:tmpl w:val="A8B25522"/>
    <w:lvl w:ilvl="0" w:tplc="6842448E">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B012F9"/>
    <w:multiLevelType w:val="hybridMultilevel"/>
    <w:tmpl w:val="C98EF5F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151DD"/>
    <w:multiLevelType w:val="hybridMultilevel"/>
    <w:tmpl w:val="0FF487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0750A14"/>
    <w:multiLevelType w:val="hybridMultilevel"/>
    <w:tmpl w:val="B4128C92"/>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E38AB"/>
    <w:multiLevelType w:val="hybridMultilevel"/>
    <w:tmpl w:val="37E82C04"/>
    <w:lvl w:ilvl="0" w:tplc="FD346F24">
      <w:start w:val="1"/>
      <w:numFmt w:val="low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527394A"/>
    <w:multiLevelType w:val="hybridMultilevel"/>
    <w:tmpl w:val="C8D62D2C"/>
    <w:lvl w:ilvl="0" w:tplc="6D76A1C0">
      <w:start w:val="1"/>
      <w:numFmt w:val="lowerRoman"/>
      <w:lvlText w:val="%1."/>
      <w:lvlJc w:val="right"/>
      <w:pPr>
        <w:ind w:left="720" w:hanging="360"/>
      </w:pPr>
      <w:rPr>
        <w:rFonts w:cs="Times New Roman"/>
        <w:color w:val="auto"/>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1455444090">
    <w:abstractNumId w:val="9"/>
  </w:num>
  <w:num w:numId="2" w16cid:durableId="1958296028">
    <w:abstractNumId w:val="12"/>
  </w:num>
  <w:num w:numId="3" w16cid:durableId="251203491">
    <w:abstractNumId w:val="7"/>
  </w:num>
  <w:num w:numId="4" w16cid:durableId="527451836">
    <w:abstractNumId w:val="0"/>
  </w:num>
  <w:num w:numId="5" w16cid:durableId="1029452136">
    <w:abstractNumId w:val="2"/>
  </w:num>
  <w:num w:numId="6" w16cid:durableId="449906580">
    <w:abstractNumId w:val="1"/>
  </w:num>
  <w:num w:numId="7" w16cid:durableId="1544249145">
    <w:abstractNumId w:val="11"/>
  </w:num>
  <w:num w:numId="8" w16cid:durableId="719671852">
    <w:abstractNumId w:val="3"/>
  </w:num>
  <w:num w:numId="9" w16cid:durableId="1413350241">
    <w:abstractNumId w:val="8"/>
  </w:num>
  <w:num w:numId="10" w16cid:durableId="149948788">
    <w:abstractNumId w:val="6"/>
  </w:num>
  <w:num w:numId="11" w16cid:durableId="1808813352">
    <w:abstractNumId w:val="10"/>
  </w:num>
  <w:num w:numId="12" w16cid:durableId="688337263">
    <w:abstractNumId w:val="5"/>
  </w:num>
  <w:num w:numId="13" w16cid:durableId="41636309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E7"/>
    <w:rsid w:val="000012AE"/>
    <w:rsid w:val="00001F19"/>
    <w:rsid w:val="00002321"/>
    <w:rsid w:val="0001147C"/>
    <w:rsid w:val="00012B9A"/>
    <w:rsid w:val="0001485C"/>
    <w:rsid w:val="00017A00"/>
    <w:rsid w:val="00022574"/>
    <w:rsid w:val="000247B4"/>
    <w:rsid w:val="00025BA6"/>
    <w:rsid w:val="00030987"/>
    <w:rsid w:val="0003142D"/>
    <w:rsid w:val="000317A1"/>
    <w:rsid w:val="00031AC9"/>
    <w:rsid w:val="00034AC0"/>
    <w:rsid w:val="0003581D"/>
    <w:rsid w:val="00035CD3"/>
    <w:rsid w:val="00036C40"/>
    <w:rsid w:val="00037847"/>
    <w:rsid w:val="0004359F"/>
    <w:rsid w:val="00044D9C"/>
    <w:rsid w:val="00044E3F"/>
    <w:rsid w:val="00045325"/>
    <w:rsid w:val="000475CD"/>
    <w:rsid w:val="000526D9"/>
    <w:rsid w:val="000532A8"/>
    <w:rsid w:val="00053616"/>
    <w:rsid w:val="000556FA"/>
    <w:rsid w:val="00055D06"/>
    <w:rsid w:val="0005737E"/>
    <w:rsid w:val="00060686"/>
    <w:rsid w:val="00061171"/>
    <w:rsid w:val="0006125C"/>
    <w:rsid w:val="00067C7F"/>
    <w:rsid w:val="000726EA"/>
    <w:rsid w:val="00074786"/>
    <w:rsid w:val="00074F57"/>
    <w:rsid w:val="00076065"/>
    <w:rsid w:val="00076407"/>
    <w:rsid w:val="000777FB"/>
    <w:rsid w:val="000840DA"/>
    <w:rsid w:val="0008605C"/>
    <w:rsid w:val="00094464"/>
    <w:rsid w:val="0009468F"/>
    <w:rsid w:val="00096BF4"/>
    <w:rsid w:val="000A32FE"/>
    <w:rsid w:val="000A50C0"/>
    <w:rsid w:val="000A540E"/>
    <w:rsid w:val="000A6EB5"/>
    <w:rsid w:val="000B34EF"/>
    <w:rsid w:val="000B35D9"/>
    <w:rsid w:val="000B3647"/>
    <w:rsid w:val="000C0031"/>
    <w:rsid w:val="000C0CA2"/>
    <w:rsid w:val="000C10E3"/>
    <w:rsid w:val="000C3AC9"/>
    <w:rsid w:val="000C6452"/>
    <w:rsid w:val="000C665D"/>
    <w:rsid w:val="000C69E1"/>
    <w:rsid w:val="000C77B0"/>
    <w:rsid w:val="000D46B4"/>
    <w:rsid w:val="000D4A3C"/>
    <w:rsid w:val="000D5037"/>
    <w:rsid w:val="000D53A4"/>
    <w:rsid w:val="000D69A3"/>
    <w:rsid w:val="000D7FB4"/>
    <w:rsid w:val="000D7FF4"/>
    <w:rsid w:val="000E114A"/>
    <w:rsid w:val="000E1A27"/>
    <w:rsid w:val="000E1C77"/>
    <w:rsid w:val="000E1E81"/>
    <w:rsid w:val="000E2FD8"/>
    <w:rsid w:val="000E30AD"/>
    <w:rsid w:val="000E564E"/>
    <w:rsid w:val="000E6B42"/>
    <w:rsid w:val="000F2D61"/>
    <w:rsid w:val="000F32A4"/>
    <w:rsid w:val="000F3F32"/>
    <w:rsid w:val="0010197A"/>
    <w:rsid w:val="00104220"/>
    <w:rsid w:val="001111EE"/>
    <w:rsid w:val="001123EB"/>
    <w:rsid w:val="0011268E"/>
    <w:rsid w:val="00113068"/>
    <w:rsid w:val="001131AB"/>
    <w:rsid w:val="001139BB"/>
    <w:rsid w:val="00113C8B"/>
    <w:rsid w:val="001176A5"/>
    <w:rsid w:val="00120023"/>
    <w:rsid w:val="001202B5"/>
    <w:rsid w:val="00122F83"/>
    <w:rsid w:val="00125FE2"/>
    <w:rsid w:val="001276F0"/>
    <w:rsid w:val="00130893"/>
    <w:rsid w:val="0013223C"/>
    <w:rsid w:val="00132A91"/>
    <w:rsid w:val="00134673"/>
    <w:rsid w:val="00134AD8"/>
    <w:rsid w:val="00135F3B"/>
    <w:rsid w:val="00135F3C"/>
    <w:rsid w:val="00136569"/>
    <w:rsid w:val="00136A1D"/>
    <w:rsid w:val="001419B8"/>
    <w:rsid w:val="00144B0F"/>
    <w:rsid w:val="001454A0"/>
    <w:rsid w:val="001503D1"/>
    <w:rsid w:val="001517A1"/>
    <w:rsid w:val="001523EB"/>
    <w:rsid w:val="00152DC6"/>
    <w:rsid w:val="00154E56"/>
    <w:rsid w:val="001603D7"/>
    <w:rsid w:val="0016132B"/>
    <w:rsid w:val="0016380F"/>
    <w:rsid w:val="00164B6A"/>
    <w:rsid w:val="001660B3"/>
    <w:rsid w:val="00167AF5"/>
    <w:rsid w:val="00167B12"/>
    <w:rsid w:val="0017156A"/>
    <w:rsid w:val="001716F8"/>
    <w:rsid w:val="001720DC"/>
    <w:rsid w:val="00172287"/>
    <w:rsid w:val="00172F43"/>
    <w:rsid w:val="00173876"/>
    <w:rsid w:val="00174031"/>
    <w:rsid w:val="00175E28"/>
    <w:rsid w:val="00180110"/>
    <w:rsid w:val="00180C00"/>
    <w:rsid w:val="00180C98"/>
    <w:rsid w:val="001812CE"/>
    <w:rsid w:val="0018196B"/>
    <w:rsid w:val="001827CA"/>
    <w:rsid w:val="00183427"/>
    <w:rsid w:val="001862C4"/>
    <w:rsid w:val="0018705A"/>
    <w:rsid w:val="001903B6"/>
    <w:rsid w:val="0019607E"/>
    <w:rsid w:val="00197586"/>
    <w:rsid w:val="001A1B73"/>
    <w:rsid w:val="001A3DA3"/>
    <w:rsid w:val="001A3DB6"/>
    <w:rsid w:val="001A5965"/>
    <w:rsid w:val="001A5F80"/>
    <w:rsid w:val="001B064E"/>
    <w:rsid w:val="001B256F"/>
    <w:rsid w:val="001B28DB"/>
    <w:rsid w:val="001B443D"/>
    <w:rsid w:val="001B5911"/>
    <w:rsid w:val="001B73A0"/>
    <w:rsid w:val="001B7C79"/>
    <w:rsid w:val="001B7E34"/>
    <w:rsid w:val="001C2A05"/>
    <w:rsid w:val="001C2A96"/>
    <w:rsid w:val="001C3D34"/>
    <w:rsid w:val="001C47DC"/>
    <w:rsid w:val="001C4F64"/>
    <w:rsid w:val="001C5F75"/>
    <w:rsid w:val="001C61C9"/>
    <w:rsid w:val="001C66FD"/>
    <w:rsid w:val="001C69E1"/>
    <w:rsid w:val="001C7108"/>
    <w:rsid w:val="001C7308"/>
    <w:rsid w:val="001D2433"/>
    <w:rsid w:val="001D2CAB"/>
    <w:rsid w:val="001D66F4"/>
    <w:rsid w:val="001E1D86"/>
    <w:rsid w:val="001E31E7"/>
    <w:rsid w:val="001E535E"/>
    <w:rsid w:val="001E5BFE"/>
    <w:rsid w:val="001E699B"/>
    <w:rsid w:val="001E6C64"/>
    <w:rsid w:val="001E715E"/>
    <w:rsid w:val="001F0491"/>
    <w:rsid w:val="001F0CD4"/>
    <w:rsid w:val="001F48CF"/>
    <w:rsid w:val="001F4E8F"/>
    <w:rsid w:val="001F56E4"/>
    <w:rsid w:val="001F5702"/>
    <w:rsid w:val="001F5CA0"/>
    <w:rsid w:val="00200FC8"/>
    <w:rsid w:val="002019DB"/>
    <w:rsid w:val="00202455"/>
    <w:rsid w:val="00204FB7"/>
    <w:rsid w:val="0021389D"/>
    <w:rsid w:val="00215360"/>
    <w:rsid w:val="00216F5A"/>
    <w:rsid w:val="00217114"/>
    <w:rsid w:val="002177E5"/>
    <w:rsid w:val="0022311F"/>
    <w:rsid w:val="00223735"/>
    <w:rsid w:val="0022485A"/>
    <w:rsid w:val="00225AD0"/>
    <w:rsid w:val="002267BF"/>
    <w:rsid w:val="00230210"/>
    <w:rsid w:val="002305C6"/>
    <w:rsid w:val="00233376"/>
    <w:rsid w:val="00240B58"/>
    <w:rsid w:val="00240CB7"/>
    <w:rsid w:val="00242312"/>
    <w:rsid w:val="00242CC2"/>
    <w:rsid w:val="00243A41"/>
    <w:rsid w:val="00244EDF"/>
    <w:rsid w:val="0024598C"/>
    <w:rsid w:val="0024726A"/>
    <w:rsid w:val="00251633"/>
    <w:rsid w:val="00254C15"/>
    <w:rsid w:val="00261266"/>
    <w:rsid w:val="002620B2"/>
    <w:rsid w:val="00263DC2"/>
    <w:rsid w:val="00266F06"/>
    <w:rsid w:val="00272964"/>
    <w:rsid w:val="00272FCB"/>
    <w:rsid w:val="0027403B"/>
    <w:rsid w:val="00274B05"/>
    <w:rsid w:val="00274E94"/>
    <w:rsid w:val="002779F7"/>
    <w:rsid w:val="00282453"/>
    <w:rsid w:val="002830D2"/>
    <w:rsid w:val="00286456"/>
    <w:rsid w:val="002924DF"/>
    <w:rsid w:val="002938C6"/>
    <w:rsid w:val="00294329"/>
    <w:rsid w:val="0029437E"/>
    <w:rsid w:val="00296FEE"/>
    <w:rsid w:val="002A09C2"/>
    <w:rsid w:val="002A0F94"/>
    <w:rsid w:val="002A3F0B"/>
    <w:rsid w:val="002A42DD"/>
    <w:rsid w:val="002A571A"/>
    <w:rsid w:val="002A6566"/>
    <w:rsid w:val="002A65C6"/>
    <w:rsid w:val="002A7745"/>
    <w:rsid w:val="002B0C31"/>
    <w:rsid w:val="002B1069"/>
    <w:rsid w:val="002B1DEF"/>
    <w:rsid w:val="002B1E29"/>
    <w:rsid w:val="002B48E1"/>
    <w:rsid w:val="002B6B55"/>
    <w:rsid w:val="002B7CFD"/>
    <w:rsid w:val="002C0E8C"/>
    <w:rsid w:val="002C4D0F"/>
    <w:rsid w:val="002C5F83"/>
    <w:rsid w:val="002D057A"/>
    <w:rsid w:val="002D5C16"/>
    <w:rsid w:val="002E1168"/>
    <w:rsid w:val="002E16ED"/>
    <w:rsid w:val="002E4C44"/>
    <w:rsid w:val="002E73F7"/>
    <w:rsid w:val="002E7418"/>
    <w:rsid w:val="002F0A4E"/>
    <w:rsid w:val="002F1FD2"/>
    <w:rsid w:val="002F32BF"/>
    <w:rsid w:val="002F5FB8"/>
    <w:rsid w:val="002F60F9"/>
    <w:rsid w:val="002F6FD3"/>
    <w:rsid w:val="002F7822"/>
    <w:rsid w:val="003004BB"/>
    <w:rsid w:val="00300CAF"/>
    <w:rsid w:val="00302844"/>
    <w:rsid w:val="003033D1"/>
    <w:rsid w:val="00304158"/>
    <w:rsid w:val="00304495"/>
    <w:rsid w:val="00307724"/>
    <w:rsid w:val="00307D7E"/>
    <w:rsid w:val="00310608"/>
    <w:rsid w:val="00312225"/>
    <w:rsid w:val="00312733"/>
    <w:rsid w:val="0031557C"/>
    <w:rsid w:val="00316B69"/>
    <w:rsid w:val="00316F0C"/>
    <w:rsid w:val="00317D05"/>
    <w:rsid w:val="00326B14"/>
    <w:rsid w:val="0032796F"/>
    <w:rsid w:val="0033495B"/>
    <w:rsid w:val="00336595"/>
    <w:rsid w:val="00336C94"/>
    <w:rsid w:val="00341940"/>
    <w:rsid w:val="00342786"/>
    <w:rsid w:val="00342E01"/>
    <w:rsid w:val="00343273"/>
    <w:rsid w:val="00345A6E"/>
    <w:rsid w:val="00345EA7"/>
    <w:rsid w:val="003468D1"/>
    <w:rsid w:val="00346B64"/>
    <w:rsid w:val="00347DFA"/>
    <w:rsid w:val="00350FFE"/>
    <w:rsid w:val="003527F7"/>
    <w:rsid w:val="003543D8"/>
    <w:rsid w:val="003553AC"/>
    <w:rsid w:val="00361817"/>
    <w:rsid w:val="00362458"/>
    <w:rsid w:val="00363BD4"/>
    <w:rsid w:val="0037164C"/>
    <w:rsid w:val="00372CDD"/>
    <w:rsid w:val="003741E2"/>
    <w:rsid w:val="003745F2"/>
    <w:rsid w:val="00374B5F"/>
    <w:rsid w:val="003755A8"/>
    <w:rsid w:val="0038087E"/>
    <w:rsid w:val="00381212"/>
    <w:rsid w:val="0038513C"/>
    <w:rsid w:val="0038524E"/>
    <w:rsid w:val="00385913"/>
    <w:rsid w:val="00385B43"/>
    <w:rsid w:val="00387C5F"/>
    <w:rsid w:val="0039220D"/>
    <w:rsid w:val="00393384"/>
    <w:rsid w:val="00393A61"/>
    <w:rsid w:val="00394A0B"/>
    <w:rsid w:val="0039630D"/>
    <w:rsid w:val="003966FE"/>
    <w:rsid w:val="003974C2"/>
    <w:rsid w:val="003A33A3"/>
    <w:rsid w:val="003A3964"/>
    <w:rsid w:val="003A4807"/>
    <w:rsid w:val="003A4A67"/>
    <w:rsid w:val="003A6680"/>
    <w:rsid w:val="003A6B50"/>
    <w:rsid w:val="003A7E23"/>
    <w:rsid w:val="003B4313"/>
    <w:rsid w:val="003C30DC"/>
    <w:rsid w:val="003C5F4E"/>
    <w:rsid w:val="003C61DE"/>
    <w:rsid w:val="003C6597"/>
    <w:rsid w:val="003C68E7"/>
    <w:rsid w:val="003C710B"/>
    <w:rsid w:val="003D1DEB"/>
    <w:rsid w:val="003D2FDD"/>
    <w:rsid w:val="003D3780"/>
    <w:rsid w:val="003D4F47"/>
    <w:rsid w:val="003D5F35"/>
    <w:rsid w:val="003E013B"/>
    <w:rsid w:val="003E19DD"/>
    <w:rsid w:val="003E2308"/>
    <w:rsid w:val="003E30C4"/>
    <w:rsid w:val="003E4EAB"/>
    <w:rsid w:val="003E582C"/>
    <w:rsid w:val="003F0010"/>
    <w:rsid w:val="003F16BA"/>
    <w:rsid w:val="003F2A16"/>
    <w:rsid w:val="003F5ACE"/>
    <w:rsid w:val="003F5F40"/>
    <w:rsid w:val="003F6279"/>
    <w:rsid w:val="003F6958"/>
    <w:rsid w:val="003F74E6"/>
    <w:rsid w:val="00401EB2"/>
    <w:rsid w:val="004047B5"/>
    <w:rsid w:val="00405DDB"/>
    <w:rsid w:val="00407DDB"/>
    <w:rsid w:val="00415086"/>
    <w:rsid w:val="0042134D"/>
    <w:rsid w:val="00421432"/>
    <w:rsid w:val="0042173E"/>
    <w:rsid w:val="0042486B"/>
    <w:rsid w:val="0043130E"/>
    <w:rsid w:val="004332A4"/>
    <w:rsid w:val="004361A9"/>
    <w:rsid w:val="00436875"/>
    <w:rsid w:val="00436A72"/>
    <w:rsid w:val="00437F4B"/>
    <w:rsid w:val="00442F74"/>
    <w:rsid w:val="00443B80"/>
    <w:rsid w:val="004469CF"/>
    <w:rsid w:val="00447682"/>
    <w:rsid w:val="004511BA"/>
    <w:rsid w:val="0045169B"/>
    <w:rsid w:val="004520FE"/>
    <w:rsid w:val="0045337D"/>
    <w:rsid w:val="00455722"/>
    <w:rsid w:val="00460C0B"/>
    <w:rsid w:val="00460EE1"/>
    <w:rsid w:val="00460FFC"/>
    <w:rsid w:val="004628C8"/>
    <w:rsid w:val="00465A85"/>
    <w:rsid w:val="00470256"/>
    <w:rsid w:val="00471AC1"/>
    <w:rsid w:val="00471DDA"/>
    <w:rsid w:val="004777BF"/>
    <w:rsid w:val="00482EA2"/>
    <w:rsid w:val="004870F0"/>
    <w:rsid w:val="00487721"/>
    <w:rsid w:val="004878C5"/>
    <w:rsid w:val="00490A94"/>
    <w:rsid w:val="0049246C"/>
    <w:rsid w:val="004947BE"/>
    <w:rsid w:val="004964DA"/>
    <w:rsid w:val="00497DAC"/>
    <w:rsid w:val="004A0355"/>
    <w:rsid w:val="004A13CA"/>
    <w:rsid w:val="004A2368"/>
    <w:rsid w:val="004A3493"/>
    <w:rsid w:val="004A378D"/>
    <w:rsid w:val="004A3FF7"/>
    <w:rsid w:val="004A4623"/>
    <w:rsid w:val="004A4D34"/>
    <w:rsid w:val="004A537E"/>
    <w:rsid w:val="004A5778"/>
    <w:rsid w:val="004A5A74"/>
    <w:rsid w:val="004A63E4"/>
    <w:rsid w:val="004B0188"/>
    <w:rsid w:val="004B3A3A"/>
    <w:rsid w:val="004B4179"/>
    <w:rsid w:val="004C02DD"/>
    <w:rsid w:val="004C1A96"/>
    <w:rsid w:val="004C5104"/>
    <w:rsid w:val="004C77B1"/>
    <w:rsid w:val="004D1D44"/>
    <w:rsid w:val="004D3CB0"/>
    <w:rsid w:val="004D79C4"/>
    <w:rsid w:val="004E0A73"/>
    <w:rsid w:val="004E0EEB"/>
    <w:rsid w:val="004E245C"/>
    <w:rsid w:val="004E2F26"/>
    <w:rsid w:val="004E3590"/>
    <w:rsid w:val="004E41DB"/>
    <w:rsid w:val="004E484B"/>
    <w:rsid w:val="004F1D16"/>
    <w:rsid w:val="004F208C"/>
    <w:rsid w:val="004F22AC"/>
    <w:rsid w:val="00501166"/>
    <w:rsid w:val="005011FA"/>
    <w:rsid w:val="00502790"/>
    <w:rsid w:val="005045DD"/>
    <w:rsid w:val="00507629"/>
    <w:rsid w:val="00507D0A"/>
    <w:rsid w:val="005112B0"/>
    <w:rsid w:val="00511C31"/>
    <w:rsid w:val="00511CA4"/>
    <w:rsid w:val="005125A1"/>
    <w:rsid w:val="00514F37"/>
    <w:rsid w:val="00516945"/>
    <w:rsid w:val="00517559"/>
    <w:rsid w:val="00517BE8"/>
    <w:rsid w:val="00520B1A"/>
    <w:rsid w:val="005220AC"/>
    <w:rsid w:val="0052483B"/>
    <w:rsid w:val="00527451"/>
    <w:rsid w:val="00527D21"/>
    <w:rsid w:val="00527F94"/>
    <w:rsid w:val="00533B51"/>
    <w:rsid w:val="005345A6"/>
    <w:rsid w:val="00537B9C"/>
    <w:rsid w:val="00540555"/>
    <w:rsid w:val="0054197D"/>
    <w:rsid w:val="005438ED"/>
    <w:rsid w:val="005455B0"/>
    <w:rsid w:val="00545613"/>
    <w:rsid w:val="00552871"/>
    <w:rsid w:val="00552ED2"/>
    <w:rsid w:val="00555611"/>
    <w:rsid w:val="00555A96"/>
    <w:rsid w:val="00555FAE"/>
    <w:rsid w:val="005561D5"/>
    <w:rsid w:val="00557764"/>
    <w:rsid w:val="00560519"/>
    <w:rsid w:val="005605D9"/>
    <w:rsid w:val="0056069C"/>
    <w:rsid w:val="00567AE3"/>
    <w:rsid w:val="00570F99"/>
    <w:rsid w:val="00572180"/>
    <w:rsid w:val="0057261E"/>
    <w:rsid w:val="00574C05"/>
    <w:rsid w:val="00574D62"/>
    <w:rsid w:val="005751F5"/>
    <w:rsid w:val="0058055E"/>
    <w:rsid w:val="005807BA"/>
    <w:rsid w:val="00581A5D"/>
    <w:rsid w:val="00583B91"/>
    <w:rsid w:val="00585DDA"/>
    <w:rsid w:val="00590EB5"/>
    <w:rsid w:val="00592DB3"/>
    <w:rsid w:val="00595231"/>
    <w:rsid w:val="005963D3"/>
    <w:rsid w:val="00597A31"/>
    <w:rsid w:val="005A17F4"/>
    <w:rsid w:val="005A23E6"/>
    <w:rsid w:val="005A2FC3"/>
    <w:rsid w:val="005A3267"/>
    <w:rsid w:val="005A58AF"/>
    <w:rsid w:val="005A5A27"/>
    <w:rsid w:val="005A67B9"/>
    <w:rsid w:val="005A6ABD"/>
    <w:rsid w:val="005B2D42"/>
    <w:rsid w:val="005B32FE"/>
    <w:rsid w:val="005B668A"/>
    <w:rsid w:val="005B7C50"/>
    <w:rsid w:val="005C10D5"/>
    <w:rsid w:val="005C260E"/>
    <w:rsid w:val="005C33B5"/>
    <w:rsid w:val="005C3F9B"/>
    <w:rsid w:val="005C5B8B"/>
    <w:rsid w:val="005C702E"/>
    <w:rsid w:val="005D1EF5"/>
    <w:rsid w:val="005D28A3"/>
    <w:rsid w:val="005D49A8"/>
    <w:rsid w:val="005D4EE7"/>
    <w:rsid w:val="005D51CB"/>
    <w:rsid w:val="005D5484"/>
    <w:rsid w:val="005D5C9C"/>
    <w:rsid w:val="005D5FD2"/>
    <w:rsid w:val="005D612B"/>
    <w:rsid w:val="005D64C8"/>
    <w:rsid w:val="005D6A0A"/>
    <w:rsid w:val="005D6B00"/>
    <w:rsid w:val="005D6D40"/>
    <w:rsid w:val="005E10C5"/>
    <w:rsid w:val="005E11B5"/>
    <w:rsid w:val="005E12DA"/>
    <w:rsid w:val="005E1492"/>
    <w:rsid w:val="005E3B2B"/>
    <w:rsid w:val="005E454E"/>
    <w:rsid w:val="005E49D7"/>
    <w:rsid w:val="005E5171"/>
    <w:rsid w:val="005E6344"/>
    <w:rsid w:val="005E65CD"/>
    <w:rsid w:val="005E6637"/>
    <w:rsid w:val="005E7CFC"/>
    <w:rsid w:val="005F0E25"/>
    <w:rsid w:val="005F153E"/>
    <w:rsid w:val="005F4BA4"/>
    <w:rsid w:val="005F65EE"/>
    <w:rsid w:val="00601DFF"/>
    <w:rsid w:val="006021A4"/>
    <w:rsid w:val="00602673"/>
    <w:rsid w:val="00602B00"/>
    <w:rsid w:val="006031E9"/>
    <w:rsid w:val="00603708"/>
    <w:rsid w:val="006044EF"/>
    <w:rsid w:val="0061020E"/>
    <w:rsid w:val="00612A22"/>
    <w:rsid w:val="0061651E"/>
    <w:rsid w:val="00616F7D"/>
    <w:rsid w:val="00624923"/>
    <w:rsid w:val="006252CF"/>
    <w:rsid w:val="00625689"/>
    <w:rsid w:val="00626809"/>
    <w:rsid w:val="00633AEE"/>
    <w:rsid w:val="00634C1F"/>
    <w:rsid w:val="0063600F"/>
    <w:rsid w:val="00641D26"/>
    <w:rsid w:val="0064312A"/>
    <w:rsid w:val="00645302"/>
    <w:rsid w:val="006453F5"/>
    <w:rsid w:val="00650B2B"/>
    <w:rsid w:val="00650B6F"/>
    <w:rsid w:val="00654997"/>
    <w:rsid w:val="006549BA"/>
    <w:rsid w:val="006579B3"/>
    <w:rsid w:val="00657DFB"/>
    <w:rsid w:val="00665F53"/>
    <w:rsid w:val="006672F0"/>
    <w:rsid w:val="0067060F"/>
    <w:rsid w:val="006707C1"/>
    <w:rsid w:val="006714E4"/>
    <w:rsid w:val="00675446"/>
    <w:rsid w:val="0067578A"/>
    <w:rsid w:val="00676772"/>
    <w:rsid w:val="006818FC"/>
    <w:rsid w:val="0068259C"/>
    <w:rsid w:val="00682AD7"/>
    <w:rsid w:val="00690496"/>
    <w:rsid w:val="0069320A"/>
    <w:rsid w:val="00694586"/>
    <w:rsid w:val="00696856"/>
    <w:rsid w:val="00697141"/>
    <w:rsid w:val="006A2AE3"/>
    <w:rsid w:val="006A42B2"/>
    <w:rsid w:val="006A5532"/>
    <w:rsid w:val="006B1E66"/>
    <w:rsid w:val="006B28A5"/>
    <w:rsid w:val="006B35FE"/>
    <w:rsid w:val="006B42E0"/>
    <w:rsid w:val="006B472C"/>
    <w:rsid w:val="006B4A61"/>
    <w:rsid w:val="006B7234"/>
    <w:rsid w:val="006B73C5"/>
    <w:rsid w:val="006C29C7"/>
    <w:rsid w:val="006C2ACC"/>
    <w:rsid w:val="006C3ADE"/>
    <w:rsid w:val="006C752D"/>
    <w:rsid w:val="006C7AA8"/>
    <w:rsid w:val="006D1CE0"/>
    <w:rsid w:val="006D2032"/>
    <w:rsid w:val="006D4A83"/>
    <w:rsid w:val="006D4EA6"/>
    <w:rsid w:val="006D54A0"/>
    <w:rsid w:val="006E02DF"/>
    <w:rsid w:val="006E36BE"/>
    <w:rsid w:val="006E386F"/>
    <w:rsid w:val="006E485C"/>
    <w:rsid w:val="006E7DB6"/>
    <w:rsid w:val="006F19C4"/>
    <w:rsid w:val="006F3958"/>
    <w:rsid w:val="006F3B80"/>
    <w:rsid w:val="006F79A1"/>
    <w:rsid w:val="006F7C1D"/>
    <w:rsid w:val="00701168"/>
    <w:rsid w:val="0070121E"/>
    <w:rsid w:val="00703C67"/>
    <w:rsid w:val="0070540C"/>
    <w:rsid w:val="007075A7"/>
    <w:rsid w:val="00707C38"/>
    <w:rsid w:val="0071120F"/>
    <w:rsid w:val="007132D9"/>
    <w:rsid w:val="00713FD1"/>
    <w:rsid w:val="007178D5"/>
    <w:rsid w:val="00722B48"/>
    <w:rsid w:val="00724999"/>
    <w:rsid w:val="00725F4A"/>
    <w:rsid w:val="0072653F"/>
    <w:rsid w:val="00726C46"/>
    <w:rsid w:val="00727402"/>
    <w:rsid w:val="00732FD8"/>
    <w:rsid w:val="00734ABC"/>
    <w:rsid w:val="00740039"/>
    <w:rsid w:val="0074161A"/>
    <w:rsid w:val="0074277A"/>
    <w:rsid w:val="00742D98"/>
    <w:rsid w:val="00744AAC"/>
    <w:rsid w:val="007466F6"/>
    <w:rsid w:val="0075008A"/>
    <w:rsid w:val="0075174A"/>
    <w:rsid w:val="00751A8F"/>
    <w:rsid w:val="007545E6"/>
    <w:rsid w:val="00754730"/>
    <w:rsid w:val="00754F64"/>
    <w:rsid w:val="00756B3F"/>
    <w:rsid w:val="007576B3"/>
    <w:rsid w:val="00757C5A"/>
    <w:rsid w:val="00762082"/>
    <w:rsid w:val="00763229"/>
    <w:rsid w:val="00764796"/>
    <w:rsid w:val="007649A5"/>
    <w:rsid w:val="00765314"/>
    <w:rsid w:val="00767FB3"/>
    <w:rsid w:val="00770C31"/>
    <w:rsid w:val="00770ECE"/>
    <w:rsid w:val="00771127"/>
    <w:rsid w:val="00771D4A"/>
    <w:rsid w:val="00772455"/>
    <w:rsid w:val="00772B97"/>
    <w:rsid w:val="00774588"/>
    <w:rsid w:val="00774CB2"/>
    <w:rsid w:val="00775466"/>
    <w:rsid w:val="0077697C"/>
    <w:rsid w:val="00777C66"/>
    <w:rsid w:val="0078072F"/>
    <w:rsid w:val="00784A4D"/>
    <w:rsid w:val="007853C5"/>
    <w:rsid w:val="00791C2E"/>
    <w:rsid w:val="00793B7C"/>
    <w:rsid w:val="007969B7"/>
    <w:rsid w:val="00797312"/>
    <w:rsid w:val="007A0626"/>
    <w:rsid w:val="007A0F68"/>
    <w:rsid w:val="007A1F21"/>
    <w:rsid w:val="007A30A8"/>
    <w:rsid w:val="007A3FCD"/>
    <w:rsid w:val="007A5E0A"/>
    <w:rsid w:val="007A731C"/>
    <w:rsid w:val="007A7D11"/>
    <w:rsid w:val="007B0153"/>
    <w:rsid w:val="007B0928"/>
    <w:rsid w:val="007B158D"/>
    <w:rsid w:val="007B302B"/>
    <w:rsid w:val="007B7EAA"/>
    <w:rsid w:val="007C1AA2"/>
    <w:rsid w:val="007C3FB5"/>
    <w:rsid w:val="007C4D69"/>
    <w:rsid w:val="007C537C"/>
    <w:rsid w:val="007C5D3D"/>
    <w:rsid w:val="007C7F0B"/>
    <w:rsid w:val="007D02B1"/>
    <w:rsid w:val="007D06D3"/>
    <w:rsid w:val="007D1BD8"/>
    <w:rsid w:val="007D209B"/>
    <w:rsid w:val="007D2247"/>
    <w:rsid w:val="007D2B48"/>
    <w:rsid w:val="007D2D26"/>
    <w:rsid w:val="007D340E"/>
    <w:rsid w:val="007D3AA4"/>
    <w:rsid w:val="007D443B"/>
    <w:rsid w:val="007D4C1B"/>
    <w:rsid w:val="007D5AB9"/>
    <w:rsid w:val="007D799F"/>
    <w:rsid w:val="007D7E16"/>
    <w:rsid w:val="007E73DF"/>
    <w:rsid w:val="007E7790"/>
    <w:rsid w:val="007F426F"/>
    <w:rsid w:val="007F58C0"/>
    <w:rsid w:val="007F5C92"/>
    <w:rsid w:val="007F6DC2"/>
    <w:rsid w:val="00800554"/>
    <w:rsid w:val="008007A6"/>
    <w:rsid w:val="00804F28"/>
    <w:rsid w:val="0080799B"/>
    <w:rsid w:val="00810A4B"/>
    <w:rsid w:val="008120AD"/>
    <w:rsid w:val="00816959"/>
    <w:rsid w:val="00817541"/>
    <w:rsid w:val="00821873"/>
    <w:rsid w:val="008219CD"/>
    <w:rsid w:val="00826C07"/>
    <w:rsid w:val="00826E8D"/>
    <w:rsid w:val="0083207C"/>
    <w:rsid w:val="0083398E"/>
    <w:rsid w:val="00836679"/>
    <w:rsid w:val="00842725"/>
    <w:rsid w:val="00842DE1"/>
    <w:rsid w:val="00846025"/>
    <w:rsid w:val="00847C06"/>
    <w:rsid w:val="00851A04"/>
    <w:rsid w:val="00851BE0"/>
    <w:rsid w:val="00852643"/>
    <w:rsid w:val="00856CA4"/>
    <w:rsid w:val="00856F76"/>
    <w:rsid w:val="008623AD"/>
    <w:rsid w:val="0086660A"/>
    <w:rsid w:val="00866D7D"/>
    <w:rsid w:val="00867641"/>
    <w:rsid w:val="00867778"/>
    <w:rsid w:val="00871D8B"/>
    <w:rsid w:val="00873CC7"/>
    <w:rsid w:val="00877D64"/>
    <w:rsid w:val="00884598"/>
    <w:rsid w:val="00885220"/>
    <w:rsid w:val="0088599F"/>
    <w:rsid w:val="00886BB7"/>
    <w:rsid w:val="00887EC2"/>
    <w:rsid w:val="008900A8"/>
    <w:rsid w:val="00891FAB"/>
    <w:rsid w:val="008956B5"/>
    <w:rsid w:val="00895F60"/>
    <w:rsid w:val="0089637A"/>
    <w:rsid w:val="008965BE"/>
    <w:rsid w:val="00896B5E"/>
    <w:rsid w:val="00896D8A"/>
    <w:rsid w:val="008972D8"/>
    <w:rsid w:val="008975CB"/>
    <w:rsid w:val="00897667"/>
    <w:rsid w:val="00897C7B"/>
    <w:rsid w:val="008A2E07"/>
    <w:rsid w:val="008A46F7"/>
    <w:rsid w:val="008A5401"/>
    <w:rsid w:val="008A5B28"/>
    <w:rsid w:val="008A5C1C"/>
    <w:rsid w:val="008A601A"/>
    <w:rsid w:val="008A6421"/>
    <w:rsid w:val="008A68CF"/>
    <w:rsid w:val="008B049F"/>
    <w:rsid w:val="008B3861"/>
    <w:rsid w:val="008B3FEC"/>
    <w:rsid w:val="008B4693"/>
    <w:rsid w:val="008B4FC1"/>
    <w:rsid w:val="008B516C"/>
    <w:rsid w:val="008C0C96"/>
    <w:rsid w:val="008D3437"/>
    <w:rsid w:val="008D3A61"/>
    <w:rsid w:val="008D3E1C"/>
    <w:rsid w:val="008D480D"/>
    <w:rsid w:val="008D5C59"/>
    <w:rsid w:val="008D60A9"/>
    <w:rsid w:val="008E2235"/>
    <w:rsid w:val="008E2AC9"/>
    <w:rsid w:val="008E2CE1"/>
    <w:rsid w:val="008E34C6"/>
    <w:rsid w:val="008E4737"/>
    <w:rsid w:val="008E7FD6"/>
    <w:rsid w:val="008F0E3A"/>
    <w:rsid w:val="008F2496"/>
    <w:rsid w:val="008F4AFD"/>
    <w:rsid w:val="008F5E0C"/>
    <w:rsid w:val="008F6179"/>
    <w:rsid w:val="008F6941"/>
    <w:rsid w:val="008F72A1"/>
    <w:rsid w:val="00901A99"/>
    <w:rsid w:val="00904617"/>
    <w:rsid w:val="00904B3B"/>
    <w:rsid w:val="009057DD"/>
    <w:rsid w:val="00905B19"/>
    <w:rsid w:val="00906521"/>
    <w:rsid w:val="00913613"/>
    <w:rsid w:val="00915896"/>
    <w:rsid w:val="009210C0"/>
    <w:rsid w:val="00921644"/>
    <w:rsid w:val="009224A4"/>
    <w:rsid w:val="009247BA"/>
    <w:rsid w:val="00925C68"/>
    <w:rsid w:val="009306DF"/>
    <w:rsid w:val="00930E76"/>
    <w:rsid w:val="00932E50"/>
    <w:rsid w:val="00935462"/>
    <w:rsid w:val="009356C9"/>
    <w:rsid w:val="00935A6C"/>
    <w:rsid w:val="00941A2B"/>
    <w:rsid w:val="00942875"/>
    <w:rsid w:val="00943C2F"/>
    <w:rsid w:val="00943C60"/>
    <w:rsid w:val="00943E4B"/>
    <w:rsid w:val="0094461E"/>
    <w:rsid w:val="00945604"/>
    <w:rsid w:val="00950091"/>
    <w:rsid w:val="00952CCD"/>
    <w:rsid w:val="0095389D"/>
    <w:rsid w:val="00953C1B"/>
    <w:rsid w:val="009626F6"/>
    <w:rsid w:val="00963A0D"/>
    <w:rsid w:val="00963CDB"/>
    <w:rsid w:val="00965674"/>
    <w:rsid w:val="009664DE"/>
    <w:rsid w:val="00967189"/>
    <w:rsid w:val="00971915"/>
    <w:rsid w:val="0097574A"/>
    <w:rsid w:val="00976477"/>
    <w:rsid w:val="00976F0E"/>
    <w:rsid w:val="009805F2"/>
    <w:rsid w:val="00983011"/>
    <w:rsid w:val="00983ACD"/>
    <w:rsid w:val="00985BE7"/>
    <w:rsid w:val="009863EE"/>
    <w:rsid w:val="00986BBB"/>
    <w:rsid w:val="00987575"/>
    <w:rsid w:val="00990CA8"/>
    <w:rsid w:val="00990EFE"/>
    <w:rsid w:val="009921F6"/>
    <w:rsid w:val="009945D8"/>
    <w:rsid w:val="00994A0E"/>
    <w:rsid w:val="009963D6"/>
    <w:rsid w:val="0099748F"/>
    <w:rsid w:val="00997ADB"/>
    <w:rsid w:val="009A0F6E"/>
    <w:rsid w:val="009A1641"/>
    <w:rsid w:val="009A17AF"/>
    <w:rsid w:val="009A1887"/>
    <w:rsid w:val="009A2666"/>
    <w:rsid w:val="009A5715"/>
    <w:rsid w:val="009A5D3F"/>
    <w:rsid w:val="009A6284"/>
    <w:rsid w:val="009A6CD5"/>
    <w:rsid w:val="009B103F"/>
    <w:rsid w:val="009B20D9"/>
    <w:rsid w:val="009B2928"/>
    <w:rsid w:val="009B3500"/>
    <w:rsid w:val="009B4921"/>
    <w:rsid w:val="009B4CA5"/>
    <w:rsid w:val="009B6171"/>
    <w:rsid w:val="009C19A0"/>
    <w:rsid w:val="009D0316"/>
    <w:rsid w:val="009D13EA"/>
    <w:rsid w:val="009D1B28"/>
    <w:rsid w:val="009D2473"/>
    <w:rsid w:val="009D3880"/>
    <w:rsid w:val="009D4007"/>
    <w:rsid w:val="009D7C17"/>
    <w:rsid w:val="009E2B56"/>
    <w:rsid w:val="009E430A"/>
    <w:rsid w:val="009E47E6"/>
    <w:rsid w:val="009E63E2"/>
    <w:rsid w:val="009E7096"/>
    <w:rsid w:val="009F2B66"/>
    <w:rsid w:val="009F3A8D"/>
    <w:rsid w:val="009F4A8E"/>
    <w:rsid w:val="009F69F9"/>
    <w:rsid w:val="009F7EAE"/>
    <w:rsid w:val="00A0024B"/>
    <w:rsid w:val="00A00790"/>
    <w:rsid w:val="00A012E8"/>
    <w:rsid w:val="00A0340B"/>
    <w:rsid w:val="00A034C2"/>
    <w:rsid w:val="00A05533"/>
    <w:rsid w:val="00A10528"/>
    <w:rsid w:val="00A1295F"/>
    <w:rsid w:val="00A12F9D"/>
    <w:rsid w:val="00A14695"/>
    <w:rsid w:val="00A15B0C"/>
    <w:rsid w:val="00A16B54"/>
    <w:rsid w:val="00A20A13"/>
    <w:rsid w:val="00A21018"/>
    <w:rsid w:val="00A22984"/>
    <w:rsid w:val="00A22D85"/>
    <w:rsid w:val="00A235A7"/>
    <w:rsid w:val="00A2376B"/>
    <w:rsid w:val="00A23D62"/>
    <w:rsid w:val="00A256FB"/>
    <w:rsid w:val="00A2624A"/>
    <w:rsid w:val="00A262A8"/>
    <w:rsid w:val="00A30652"/>
    <w:rsid w:val="00A30750"/>
    <w:rsid w:val="00A33318"/>
    <w:rsid w:val="00A36985"/>
    <w:rsid w:val="00A36C6E"/>
    <w:rsid w:val="00A37206"/>
    <w:rsid w:val="00A373E9"/>
    <w:rsid w:val="00A37B8C"/>
    <w:rsid w:val="00A417DE"/>
    <w:rsid w:val="00A462B2"/>
    <w:rsid w:val="00A47C8D"/>
    <w:rsid w:val="00A533E4"/>
    <w:rsid w:val="00A53EB0"/>
    <w:rsid w:val="00A558D6"/>
    <w:rsid w:val="00A568CF"/>
    <w:rsid w:val="00A60520"/>
    <w:rsid w:val="00A61DC9"/>
    <w:rsid w:val="00A62003"/>
    <w:rsid w:val="00A64B14"/>
    <w:rsid w:val="00A66ABF"/>
    <w:rsid w:val="00A67A62"/>
    <w:rsid w:val="00A70C09"/>
    <w:rsid w:val="00A71426"/>
    <w:rsid w:val="00A7722E"/>
    <w:rsid w:val="00A80198"/>
    <w:rsid w:val="00A81E95"/>
    <w:rsid w:val="00A83037"/>
    <w:rsid w:val="00A83CBC"/>
    <w:rsid w:val="00A847FB"/>
    <w:rsid w:val="00A85B28"/>
    <w:rsid w:val="00A86DA2"/>
    <w:rsid w:val="00A87C6D"/>
    <w:rsid w:val="00A9035E"/>
    <w:rsid w:val="00A904F0"/>
    <w:rsid w:val="00A90E99"/>
    <w:rsid w:val="00A91660"/>
    <w:rsid w:val="00A91BE8"/>
    <w:rsid w:val="00A9255B"/>
    <w:rsid w:val="00A92906"/>
    <w:rsid w:val="00A94E97"/>
    <w:rsid w:val="00AA268A"/>
    <w:rsid w:val="00AA2CE4"/>
    <w:rsid w:val="00AB1010"/>
    <w:rsid w:val="00AB3320"/>
    <w:rsid w:val="00AB36FE"/>
    <w:rsid w:val="00AB3E1D"/>
    <w:rsid w:val="00AB590B"/>
    <w:rsid w:val="00AC3FFB"/>
    <w:rsid w:val="00AC7203"/>
    <w:rsid w:val="00AD090E"/>
    <w:rsid w:val="00AD10C6"/>
    <w:rsid w:val="00AD1305"/>
    <w:rsid w:val="00AE07A2"/>
    <w:rsid w:val="00AE1652"/>
    <w:rsid w:val="00AE5002"/>
    <w:rsid w:val="00AE5A5A"/>
    <w:rsid w:val="00AE5DD3"/>
    <w:rsid w:val="00AF60C5"/>
    <w:rsid w:val="00AF7F5E"/>
    <w:rsid w:val="00B05424"/>
    <w:rsid w:val="00B05732"/>
    <w:rsid w:val="00B13894"/>
    <w:rsid w:val="00B13D22"/>
    <w:rsid w:val="00B1407B"/>
    <w:rsid w:val="00B1553F"/>
    <w:rsid w:val="00B15B0F"/>
    <w:rsid w:val="00B1756C"/>
    <w:rsid w:val="00B206E2"/>
    <w:rsid w:val="00B20CA5"/>
    <w:rsid w:val="00B2198E"/>
    <w:rsid w:val="00B220A9"/>
    <w:rsid w:val="00B229E7"/>
    <w:rsid w:val="00B239B9"/>
    <w:rsid w:val="00B23DF9"/>
    <w:rsid w:val="00B252E5"/>
    <w:rsid w:val="00B25D26"/>
    <w:rsid w:val="00B304F2"/>
    <w:rsid w:val="00B30B35"/>
    <w:rsid w:val="00B31A9F"/>
    <w:rsid w:val="00B31E36"/>
    <w:rsid w:val="00B32308"/>
    <w:rsid w:val="00B350A5"/>
    <w:rsid w:val="00B36521"/>
    <w:rsid w:val="00B36AA5"/>
    <w:rsid w:val="00B378B8"/>
    <w:rsid w:val="00B37AC6"/>
    <w:rsid w:val="00B417C3"/>
    <w:rsid w:val="00B4428F"/>
    <w:rsid w:val="00B46CE3"/>
    <w:rsid w:val="00B46D59"/>
    <w:rsid w:val="00B47599"/>
    <w:rsid w:val="00B508C0"/>
    <w:rsid w:val="00B51DC3"/>
    <w:rsid w:val="00B572A5"/>
    <w:rsid w:val="00B57F0F"/>
    <w:rsid w:val="00B63670"/>
    <w:rsid w:val="00B66106"/>
    <w:rsid w:val="00B6615D"/>
    <w:rsid w:val="00B718C6"/>
    <w:rsid w:val="00B71D2D"/>
    <w:rsid w:val="00B76A41"/>
    <w:rsid w:val="00B77C87"/>
    <w:rsid w:val="00B82FDD"/>
    <w:rsid w:val="00B83BFB"/>
    <w:rsid w:val="00B85D94"/>
    <w:rsid w:val="00B8693D"/>
    <w:rsid w:val="00B8751F"/>
    <w:rsid w:val="00B87A31"/>
    <w:rsid w:val="00B906D1"/>
    <w:rsid w:val="00B91EC1"/>
    <w:rsid w:val="00B936C2"/>
    <w:rsid w:val="00B93D54"/>
    <w:rsid w:val="00B97078"/>
    <w:rsid w:val="00BA1C52"/>
    <w:rsid w:val="00BA2368"/>
    <w:rsid w:val="00BA3FC2"/>
    <w:rsid w:val="00BA4424"/>
    <w:rsid w:val="00BA4579"/>
    <w:rsid w:val="00BB0271"/>
    <w:rsid w:val="00BB13D0"/>
    <w:rsid w:val="00BB1644"/>
    <w:rsid w:val="00BB1D58"/>
    <w:rsid w:val="00BB526A"/>
    <w:rsid w:val="00BB53C6"/>
    <w:rsid w:val="00BB62BE"/>
    <w:rsid w:val="00BC3817"/>
    <w:rsid w:val="00BC43C8"/>
    <w:rsid w:val="00BC4D65"/>
    <w:rsid w:val="00BC7804"/>
    <w:rsid w:val="00BD24FE"/>
    <w:rsid w:val="00BD2A79"/>
    <w:rsid w:val="00BD3F15"/>
    <w:rsid w:val="00BD5AAB"/>
    <w:rsid w:val="00BD6F18"/>
    <w:rsid w:val="00BE01A1"/>
    <w:rsid w:val="00BE214A"/>
    <w:rsid w:val="00BE2DFB"/>
    <w:rsid w:val="00BE2FBE"/>
    <w:rsid w:val="00BE41D1"/>
    <w:rsid w:val="00BE56B8"/>
    <w:rsid w:val="00BE5A35"/>
    <w:rsid w:val="00BE7236"/>
    <w:rsid w:val="00BF11CA"/>
    <w:rsid w:val="00BF131B"/>
    <w:rsid w:val="00BF1D27"/>
    <w:rsid w:val="00BF21DB"/>
    <w:rsid w:val="00BF3813"/>
    <w:rsid w:val="00BF43F6"/>
    <w:rsid w:val="00BF4AE7"/>
    <w:rsid w:val="00C002C8"/>
    <w:rsid w:val="00C01FFC"/>
    <w:rsid w:val="00C02B4D"/>
    <w:rsid w:val="00C0361E"/>
    <w:rsid w:val="00C05876"/>
    <w:rsid w:val="00C05ED9"/>
    <w:rsid w:val="00C06308"/>
    <w:rsid w:val="00C066B4"/>
    <w:rsid w:val="00C06906"/>
    <w:rsid w:val="00C11417"/>
    <w:rsid w:val="00C115BF"/>
    <w:rsid w:val="00C13D5E"/>
    <w:rsid w:val="00C14A3D"/>
    <w:rsid w:val="00C152E2"/>
    <w:rsid w:val="00C16530"/>
    <w:rsid w:val="00C16579"/>
    <w:rsid w:val="00C1712D"/>
    <w:rsid w:val="00C215DB"/>
    <w:rsid w:val="00C23171"/>
    <w:rsid w:val="00C24199"/>
    <w:rsid w:val="00C241C9"/>
    <w:rsid w:val="00C32498"/>
    <w:rsid w:val="00C33B7B"/>
    <w:rsid w:val="00C40A00"/>
    <w:rsid w:val="00C424A0"/>
    <w:rsid w:val="00C42A81"/>
    <w:rsid w:val="00C45D96"/>
    <w:rsid w:val="00C4689A"/>
    <w:rsid w:val="00C50D4A"/>
    <w:rsid w:val="00C50FFD"/>
    <w:rsid w:val="00C517D4"/>
    <w:rsid w:val="00C52049"/>
    <w:rsid w:val="00C52734"/>
    <w:rsid w:val="00C52D88"/>
    <w:rsid w:val="00C53B7F"/>
    <w:rsid w:val="00C543B1"/>
    <w:rsid w:val="00C621C6"/>
    <w:rsid w:val="00C632D5"/>
    <w:rsid w:val="00C640F1"/>
    <w:rsid w:val="00C64116"/>
    <w:rsid w:val="00C64551"/>
    <w:rsid w:val="00C64622"/>
    <w:rsid w:val="00C6550F"/>
    <w:rsid w:val="00C66B04"/>
    <w:rsid w:val="00C66E45"/>
    <w:rsid w:val="00C72103"/>
    <w:rsid w:val="00C734C5"/>
    <w:rsid w:val="00C75620"/>
    <w:rsid w:val="00C80203"/>
    <w:rsid w:val="00C80DD1"/>
    <w:rsid w:val="00C81851"/>
    <w:rsid w:val="00C859DC"/>
    <w:rsid w:val="00C85B09"/>
    <w:rsid w:val="00C911BB"/>
    <w:rsid w:val="00C9133C"/>
    <w:rsid w:val="00C914C0"/>
    <w:rsid w:val="00C91F8F"/>
    <w:rsid w:val="00C9319D"/>
    <w:rsid w:val="00C963AC"/>
    <w:rsid w:val="00C964A0"/>
    <w:rsid w:val="00C976CB"/>
    <w:rsid w:val="00CA24FE"/>
    <w:rsid w:val="00CA5305"/>
    <w:rsid w:val="00CA53A6"/>
    <w:rsid w:val="00CA727E"/>
    <w:rsid w:val="00CB13E3"/>
    <w:rsid w:val="00CB224B"/>
    <w:rsid w:val="00CB3949"/>
    <w:rsid w:val="00CB6213"/>
    <w:rsid w:val="00CC0310"/>
    <w:rsid w:val="00CC039D"/>
    <w:rsid w:val="00CC225B"/>
    <w:rsid w:val="00CC469E"/>
    <w:rsid w:val="00CC587F"/>
    <w:rsid w:val="00CC6009"/>
    <w:rsid w:val="00CC6096"/>
    <w:rsid w:val="00CC6A3C"/>
    <w:rsid w:val="00CC6BA6"/>
    <w:rsid w:val="00CD1192"/>
    <w:rsid w:val="00CD512C"/>
    <w:rsid w:val="00CD556A"/>
    <w:rsid w:val="00CD5F33"/>
    <w:rsid w:val="00CE03B8"/>
    <w:rsid w:val="00CE70B1"/>
    <w:rsid w:val="00CF091B"/>
    <w:rsid w:val="00CF60B4"/>
    <w:rsid w:val="00CF6990"/>
    <w:rsid w:val="00CF7C10"/>
    <w:rsid w:val="00D012D2"/>
    <w:rsid w:val="00D023F2"/>
    <w:rsid w:val="00D03BF7"/>
    <w:rsid w:val="00D0591A"/>
    <w:rsid w:val="00D105ED"/>
    <w:rsid w:val="00D151B5"/>
    <w:rsid w:val="00D17691"/>
    <w:rsid w:val="00D20C56"/>
    <w:rsid w:val="00D21717"/>
    <w:rsid w:val="00D2666F"/>
    <w:rsid w:val="00D27091"/>
    <w:rsid w:val="00D27878"/>
    <w:rsid w:val="00D31DAD"/>
    <w:rsid w:val="00D33E85"/>
    <w:rsid w:val="00D37C3C"/>
    <w:rsid w:val="00D42214"/>
    <w:rsid w:val="00D4261C"/>
    <w:rsid w:val="00D42B5A"/>
    <w:rsid w:val="00D4355B"/>
    <w:rsid w:val="00D45531"/>
    <w:rsid w:val="00D50BA9"/>
    <w:rsid w:val="00D54719"/>
    <w:rsid w:val="00D54E73"/>
    <w:rsid w:val="00D56752"/>
    <w:rsid w:val="00D56F2B"/>
    <w:rsid w:val="00D60027"/>
    <w:rsid w:val="00D60C72"/>
    <w:rsid w:val="00D65C8C"/>
    <w:rsid w:val="00D677FB"/>
    <w:rsid w:val="00D7116C"/>
    <w:rsid w:val="00D74F2C"/>
    <w:rsid w:val="00D762B2"/>
    <w:rsid w:val="00D81B4D"/>
    <w:rsid w:val="00D82BC8"/>
    <w:rsid w:val="00D8410B"/>
    <w:rsid w:val="00D85B86"/>
    <w:rsid w:val="00D85E85"/>
    <w:rsid w:val="00D8733D"/>
    <w:rsid w:val="00D90BBB"/>
    <w:rsid w:val="00D92DD6"/>
    <w:rsid w:val="00D979E6"/>
    <w:rsid w:val="00DA15A0"/>
    <w:rsid w:val="00DA2470"/>
    <w:rsid w:val="00DA2F73"/>
    <w:rsid w:val="00DA59A8"/>
    <w:rsid w:val="00DA7698"/>
    <w:rsid w:val="00DB0DD5"/>
    <w:rsid w:val="00DB550B"/>
    <w:rsid w:val="00DC3D95"/>
    <w:rsid w:val="00DC5F65"/>
    <w:rsid w:val="00DC6F9C"/>
    <w:rsid w:val="00DD45DF"/>
    <w:rsid w:val="00DD71F5"/>
    <w:rsid w:val="00DE14A7"/>
    <w:rsid w:val="00DF1337"/>
    <w:rsid w:val="00DF1491"/>
    <w:rsid w:val="00DF1519"/>
    <w:rsid w:val="00DF308E"/>
    <w:rsid w:val="00DF4A30"/>
    <w:rsid w:val="00E00FB8"/>
    <w:rsid w:val="00E01ED6"/>
    <w:rsid w:val="00E03E0D"/>
    <w:rsid w:val="00E05EC9"/>
    <w:rsid w:val="00E11267"/>
    <w:rsid w:val="00E1242E"/>
    <w:rsid w:val="00E12A6D"/>
    <w:rsid w:val="00E14ACD"/>
    <w:rsid w:val="00E16B74"/>
    <w:rsid w:val="00E16BDA"/>
    <w:rsid w:val="00E23217"/>
    <w:rsid w:val="00E242F4"/>
    <w:rsid w:val="00E24345"/>
    <w:rsid w:val="00E257DE"/>
    <w:rsid w:val="00E265BC"/>
    <w:rsid w:val="00E26813"/>
    <w:rsid w:val="00E320EA"/>
    <w:rsid w:val="00E322BD"/>
    <w:rsid w:val="00E35CE7"/>
    <w:rsid w:val="00E35E3A"/>
    <w:rsid w:val="00E35F64"/>
    <w:rsid w:val="00E368DA"/>
    <w:rsid w:val="00E3696B"/>
    <w:rsid w:val="00E372F8"/>
    <w:rsid w:val="00E37AAD"/>
    <w:rsid w:val="00E40859"/>
    <w:rsid w:val="00E412A4"/>
    <w:rsid w:val="00E4380E"/>
    <w:rsid w:val="00E45DA0"/>
    <w:rsid w:val="00E47E27"/>
    <w:rsid w:val="00E50767"/>
    <w:rsid w:val="00E51355"/>
    <w:rsid w:val="00E5253F"/>
    <w:rsid w:val="00E52793"/>
    <w:rsid w:val="00E52BF6"/>
    <w:rsid w:val="00E55792"/>
    <w:rsid w:val="00E60FCF"/>
    <w:rsid w:val="00E61A01"/>
    <w:rsid w:val="00E6253D"/>
    <w:rsid w:val="00E65E14"/>
    <w:rsid w:val="00E71167"/>
    <w:rsid w:val="00E71338"/>
    <w:rsid w:val="00E73A3C"/>
    <w:rsid w:val="00E73A8D"/>
    <w:rsid w:val="00E748BF"/>
    <w:rsid w:val="00E76897"/>
    <w:rsid w:val="00E816A3"/>
    <w:rsid w:val="00E81DFB"/>
    <w:rsid w:val="00E82B5D"/>
    <w:rsid w:val="00E84126"/>
    <w:rsid w:val="00E85624"/>
    <w:rsid w:val="00E8619B"/>
    <w:rsid w:val="00E868FF"/>
    <w:rsid w:val="00E90C15"/>
    <w:rsid w:val="00E978A7"/>
    <w:rsid w:val="00EA0B62"/>
    <w:rsid w:val="00EA7B05"/>
    <w:rsid w:val="00EB6B39"/>
    <w:rsid w:val="00EB748D"/>
    <w:rsid w:val="00EC025A"/>
    <w:rsid w:val="00EC1623"/>
    <w:rsid w:val="00EC2859"/>
    <w:rsid w:val="00EC2C61"/>
    <w:rsid w:val="00EC2E2A"/>
    <w:rsid w:val="00EC3E3A"/>
    <w:rsid w:val="00EC47CE"/>
    <w:rsid w:val="00EC4DA0"/>
    <w:rsid w:val="00EC7910"/>
    <w:rsid w:val="00EC79C2"/>
    <w:rsid w:val="00ED05AC"/>
    <w:rsid w:val="00ED0BB9"/>
    <w:rsid w:val="00ED122F"/>
    <w:rsid w:val="00ED2719"/>
    <w:rsid w:val="00ED7066"/>
    <w:rsid w:val="00EE1CE5"/>
    <w:rsid w:val="00EE1D1E"/>
    <w:rsid w:val="00EE3FB6"/>
    <w:rsid w:val="00EE6C5E"/>
    <w:rsid w:val="00EF15F9"/>
    <w:rsid w:val="00EF1964"/>
    <w:rsid w:val="00F01F3A"/>
    <w:rsid w:val="00F02143"/>
    <w:rsid w:val="00F02273"/>
    <w:rsid w:val="00F0440C"/>
    <w:rsid w:val="00F046F0"/>
    <w:rsid w:val="00F108BA"/>
    <w:rsid w:val="00F11DDF"/>
    <w:rsid w:val="00F12A31"/>
    <w:rsid w:val="00F13C01"/>
    <w:rsid w:val="00F13DCA"/>
    <w:rsid w:val="00F13E6B"/>
    <w:rsid w:val="00F14E6B"/>
    <w:rsid w:val="00F14F3B"/>
    <w:rsid w:val="00F1516E"/>
    <w:rsid w:val="00F16084"/>
    <w:rsid w:val="00F1680A"/>
    <w:rsid w:val="00F16942"/>
    <w:rsid w:val="00F202F3"/>
    <w:rsid w:val="00F2459B"/>
    <w:rsid w:val="00F2733C"/>
    <w:rsid w:val="00F277FB"/>
    <w:rsid w:val="00F30035"/>
    <w:rsid w:val="00F32500"/>
    <w:rsid w:val="00F328EA"/>
    <w:rsid w:val="00F32DF2"/>
    <w:rsid w:val="00F32EB6"/>
    <w:rsid w:val="00F3679E"/>
    <w:rsid w:val="00F368B3"/>
    <w:rsid w:val="00F36D7E"/>
    <w:rsid w:val="00F412EA"/>
    <w:rsid w:val="00F42662"/>
    <w:rsid w:val="00F431A9"/>
    <w:rsid w:val="00F43895"/>
    <w:rsid w:val="00F44A11"/>
    <w:rsid w:val="00F45425"/>
    <w:rsid w:val="00F45E99"/>
    <w:rsid w:val="00F52569"/>
    <w:rsid w:val="00F535BD"/>
    <w:rsid w:val="00F546A3"/>
    <w:rsid w:val="00F54BBC"/>
    <w:rsid w:val="00F60D67"/>
    <w:rsid w:val="00F63298"/>
    <w:rsid w:val="00F648D6"/>
    <w:rsid w:val="00F65B33"/>
    <w:rsid w:val="00F674FC"/>
    <w:rsid w:val="00F6761B"/>
    <w:rsid w:val="00F67ABD"/>
    <w:rsid w:val="00F70975"/>
    <w:rsid w:val="00F7098C"/>
    <w:rsid w:val="00F72941"/>
    <w:rsid w:val="00F73C4A"/>
    <w:rsid w:val="00F74659"/>
    <w:rsid w:val="00F77606"/>
    <w:rsid w:val="00F77EC6"/>
    <w:rsid w:val="00F8115C"/>
    <w:rsid w:val="00F830E0"/>
    <w:rsid w:val="00F8501D"/>
    <w:rsid w:val="00F851A0"/>
    <w:rsid w:val="00F85DB9"/>
    <w:rsid w:val="00F865F8"/>
    <w:rsid w:val="00F871EB"/>
    <w:rsid w:val="00F87C27"/>
    <w:rsid w:val="00F912FE"/>
    <w:rsid w:val="00F945FD"/>
    <w:rsid w:val="00F95563"/>
    <w:rsid w:val="00F95989"/>
    <w:rsid w:val="00F96CDD"/>
    <w:rsid w:val="00F96D5C"/>
    <w:rsid w:val="00FA01FF"/>
    <w:rsid w:val="00FA034E"/>
    <w:rsid w:val="00FA11E1"/>
    <w:rsid w:val="00FA23F3"/>
    <w:rsid w:val="00FA4891"/>
    <w:rsid w:val="00FA6D93"/>
    <w:rsid w:val="00FA7CAC"/>
    <w:rsid w:val="00FA7EBC"/>
    <w:rsid w:val="00FB373B"/>
    <w:rsid w:val="00FC289F"/>
    <w:rsid w:val="00FC4B8B"/>
    <w:rsid w:val="00FC5974"/>
    <w:rsid w:val="00FC7175"/>
    <w:rsid w:val="00FD0E0A"/>
    <w:rsid w:val="00FD1B16"/>
    <w:rsid w:val="00FD29B0"/>
    <w:rsid w:val="00FD2C7F"/>
    <w:rsid w:val="00FD52F2"/>
    <w:rsid w:val="00FD59D0"/>
    <w:rsid w:val="00FD761B"/>
    <w:rsid w:val="00FE0B0F"/>
    <w:rsid w:val="00FE0E75"/>
    <w:rsid w:val="00FE25EC"/>
    <w:rsid w:val="00FE2A60"/>
    <w:rsid w:val="00FE36BD"/>
    <w:rsid w:val="00FE3E60"/>
    <w:rsid w:val="00FE46C6"/>
    <w:rsid w:val="00FE6631"/>
    <w:rsid w:val="00FF2C7D"/>
    <w:rsid w:val="00FF5D65"/>
    <w:rsid w:val="00FF6A13"/>
    <w:rsid w:val="00FF71EC"/>
    <w:rsid w:val="00FF783D"/>
    <w:rsid w:val="01817853"/>
    <w:rsid w:val="03173125"/>
    <w:rsid w:val="03A69A6A"/>
    <w:rsid w:val="04FBE504"/>
    <w:rsid w:val="05712EB5"/>
    <w:rsid w:val="065D0422"/>
    <w:rsid w:val="070CFF16"/>
    <w:rsid w:val="08A8CF77"/>
    <w:rsid w:val="08B4A05B"/>
    <w:rsid w:val="13172E21"/>
    <w:rsid w:val="164B2427"/>
    <w:rsid w:val="17C87E1D"/>
    <w:rsid w:val="1859F2D0"/>
    <w:rsid w:val="2340701D"/>
    <w:rsid w:val="2A314D52"/>
    <w:rsid w:val="2BC1CAC3"/>
    <w:rsid w:val="2BE9DF12"/>
    <w:rsid w:val="2DA382A7"/>
    <w:rsid w:val="2DC7ACFB"/>
    <w:rsid w:val="2E914BDA"/>
    <w:rsid w:val="3745B781"/>
    <w:rsid w:val="3A7D2A0D"/>
    <w:rsid w:val="3D86FF64"/>
    <w:rsid w:val="3FF85B0A"/>
    <w:rsid w:val="40265D84"/>
    <w:rsid w:val="405313B1"/>
    <w:rsid w:val="4094502D"/>
    <w:rsid w:val="4DBB44D3"/>
    <w:rsid w:val="4EA5B765"/>
    <w:rsid w:val="52C99336"/>
    <w:rsid w:val="5F45F563"/>
    <w:rsid w:val="60B677A9"/>
    <w:rsid w:val="60D3EAEB"/>
    <w:rsid w:val="64001990"/>
    <w:rsid w:val="67925D72"/>
    <w:rsid w:val="72191E40"/>
    <w:rsid w:val="75398EC5"/>
    <w:rsid w:val="79D71DD2"/>
    <w:rsid w:val="7E116F35"/>
    <w:rsid w:val="7FCAAAD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80E660"/>
  <w15:docId w15:val="{25B52D6A-7077-4CE6-A6EA-7B0C81C0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sz w:val="22"/>
        <w:lang w:val="en-US" w:eastAsia="en-US"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555"/>
    <w:pPr>
      <w:spacing w:after="200" w:line="27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886BB7"/>
    <w:pPr>
      <w:ind w:left="720"/>
      <w:contextualSpacing/>
    </w:pPr>
  </w:style>
  <w:style w:type="table" w:styleId="TableGrid">
    <w:name w:val="Table Grid"/>
    <w:basedOn w:val="TableNormal"/>
    <w:uiPriority w:val="59"/>
    <w:rsid w:val="0018342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16942"/>
    <w:rPr>
      <w:rFonts w:cs="Times New Roman"/>
      <w:color w:val="0000FF"/>
      <w:u w:val="single"/>
    </w:rPr>
  </w:style>
  <w:style w:type="paragraph" w:styleId="BodyText">
    <w:name w:val="Body Text"/>
    <w:basedOn w:val="Normal"/>
    <w:link w:val="BodyTextChar"/>
    <w:uiPriority w:val="99"/>
    <w:rsid w:val="00BD2A79"/>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locked/>
    <w:rsid w:val="00BD2A79"/>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675446"/>
    <w:rPr>
      <w:rFonts w:ascii="Tahoma" w:hAnsi="Tahoma"/>
      <w:sz w:val="16"/>
      <w:szCs w:val="16"/>
    </w:rPr>
  </w:style>
  <w:style w:type="character" w:customStyle="1" w:styleId="BalloonTextChar">
    <w:name w:val="Balloon Text Char"/>
    <w:basedOn w:val="DefaultParagraphFont"/>
    <w:link w:val="BalloonText"/>
    <w:uiPriority w:val="99"/>
    <w:semiHidden/>
    <w:locked/>
    <w:rsid w:val="00465A85"/>
    <w:rPr>
      <w:rFonts w:ascii="Times New Roman" w:hAnsi="Times New Roman" w:cs="Times New Roman"/>
      <w:sz w:val="2"/>
      <w:lang w:val="en-IN" w:bidi="ar-SA"/>
    </w:rPr>
  </w:style>
  <w:style w:type="paragraph" w:styleId="Header">
    <w:name w:val="header"/>
    <w:basedOn w:val="Normal"/>
    <w:link w:val="HeaderChar"/>
    <w:uiPriority w:val="99"/>
    <w:unhideWhenUsed/>
    <w:rsid w:val="0010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220"/>
    <w:rPr>
      <w:szCs w:val="22"/>
      <w:lang w:val="en-IN" w:bidi="ar-SA"/>
    </w:rPr>
  </w:style>
  <w:style w:type="paragraph" w:styleId="Footer">
    <w:name w:val="footer"/>
    <w:basedOn w:val="Normal"/>
    <w:link w:val="FooterChar"/>
    <w:uiPriority w:val="99"/>
    <w:unhideWhenUsed/>
    <w:rsid w:val="0010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220"/>
    <w:rPr>
      <w:szCs w:val="22"/>
      <w:lang w:val="en-IN" w:bidi="ar-SA"/>
    </w:rPr>
  </w:style>
  <w:style w:type="paragraph" w:styleId="Revision">
    <w:name w:val="Revision"/>
    <w:hidden/>
    <w:uiPriority w:val="99"/>
    <w:semiHidden/>
    <w:rsid w:val="00A80198"/>
    <w:rPr>
      <w:szCs w:val="22"/>
      <w:lang w:val="en-IN" w:bidi="ar-SA"/>
    </w:rPr>
  </w:style>
  <w:style w:type="paragraph" w:styleId="NoSpacing">
    <w:name w:val="No Spacing"/>
    <w:link w:val="NoSpacingChar"/>
    <w:uiPriority w:val="1"/>
    <w:qFormat/>
    <w:rsid w:val="00BF43F6"/>
    <w:rPr>
      <w:rFonts w:asciiTheme="minorHAnsi" w:eastAsiaTheme="minorEastAsia" w:hAnsiTheme="minorHAnsi" w:cstheme="minorBidi"/>
      <w:szCs w:val="22"/>
      <w:lang w:eastAsia="ja-JP" w:bidi="ar-SA"/>
    </w:rPr>
  </w:style>
  <w:style w:type="character" w:customStyle="1" w:styleId="NoSpacingChar">
    <w:name w:val="No Spacing Char"/>
    <w:basedOn w:val="DefaultParagraphFont"/>
    <w:link w:val="NoSpacing"/>
    <w:uiPriority w:val="1"/>
    <w:rsid w:val="00BF43F6"/>
    <w:rPr>
      <w:rFonts w:asciiTheme="minorHAnsi" w:eastAsiaTheme="minorEastAsia" w:hAnsiTheme="minorHAnsi" w:cstheme="minorBidi"/>
      <w:szCs w:val="22"/>
      <w:lang w:eastAsia="ja-JP" w:bidi="ar-SA"/>
    </w:rPr>
  </w:style>
  <w:style w:type="character" w:styleId="CommentReference">
    <w:name w:val="annotation reference"/>
    <w:basedOn w:val="DefaultParagraphFont"/>
    <w:uiPriority w:val="99"/>
    <w:semiHidden/>
    <w:unhideWhenUsed/>
    <w:rsid w:val="002019DB"/>
    <w:rPr>
      <w:sz w:val="16"/>
      <w:szCs w:val="16"/>
    </w:rPr>
  </w:style>
  <w:style w:type="paragraph" w:styleId="CommentText">
    <w:name w:val="annotation text"/>
    <w:basedOn w:val="Normal"/>
    <w:link w:val="CommentTextChar"/>
    <w:uiPriority w:val="99"/>
    <w:semiHidden/>
    <w:unhideWhenUsed/>
    <w:rsid w:val="002019DB"/>
    <w:pPr>
      <w:spacing w:line="240" w:lineRule="auto"/>
    </w:pPr>
    <w:rPr>
      <w:sz w:val="20"/>
      <w:szCs w:val="20"/>
    </w:rPr>
  </w:style>
  <w:style w:type="character" w:customStyle="1" w:styleId="CommentTextChar">
    <w:name w:val="Comment Text Char"/>
    <w:basedOn w:val="DefaultParagraphFont"/>
    <w:link w:val="CommentText"/>
    <w:uiPriority w:val="99"/>
    <w:semiHidden/>
    <w:rsid w:val="002019DB"/>
    <w:rPr>
      <w:sz w:val="20"/>
      <w:lang w:val="en-IN" w:bidi="ar-SA"/>
    </w:rPr>
  </w:style>
  <w:style w:type="paragraph" w:styleId="CommentSubject">
    <w:name w:val="annotation subject"/>
    <w:basedOn w:val="CommentText"/>
    <w:next w:val="CommentText"/>
    <w:link w:val="CommentSubjectChar"/>
    <w:uiPriority w:val="99"/>
    <w:semiHidden/>
    <w:unhideWhenUsed/>
    <w:rsid w:val="002019DB"/>
    <w:rPr>
      <w:b/>
      <w:bCs/>
    </w:rPr>
  </w:style>
  <w:style w:type="character" w:customStyle="1" w:styleId="CommentSubjectChar">
    <w:name w:val="Comment Subject Char"/>
    <w:basedOn w:val="CommentTextChar"/>
    <w:link w:val="CommentSubject"/>
    <w:uiPriority w:val="99"/>
    <w:semiHidden/>
    <w:rsid w:val="002019DB"/>
    <w:rPr>
      <w:b/>
      <w:bCs/>
      <w:sz w:val="20"/>
      <w:lang w:val="en-IN" w:bidi="ar-SA"/>
    </w:rPr>
  </w:style>
  <w:style w:type="character" w:styleId="UnresolvedMention">
    <w:name w:val="Unresolved Mention"/>
    <w:basedOn w:val="DefaultParagraphFont"/>
    <w:uiPriority w:val="99"/>
    <w:semiHidden/>
    <w:unhideWhenUsed/>
    <w:rsid w:val="0003142D"/>
    <w:rPr>
      <w:color w:val="605E5C"/>
      <w:shd w:val="clear" w:color="auto" w:fill="E1DFDD"/>
    </w:rPr>
  </w:style>
  <w:style w:type="character" w:customStyle="1" w:styleId="ListParagraphChar">
    <w:name w:val="List Paragraph Char"/>
    <w:aliases w:val="List_Paragraph Char,Multilevel para_II Char,List Paragraph1 Char"/>
    <w:link w:val="ListParagraph"/>
    <w:uiPriority w:val="34"/>
    <w:locked/>
    <w:rsid w:val="00C66B04"/>
    <w:rPr>
      <w:szCs w:val="22"/>
      <w:lang w:val="en-IN" w:bidi="ar-SA"/>
    </w:rPr>
  </w:style>
  <w:style w:type="character" w:styleId="Strong">
    <w:name w:val="Strong"/>
    <w:uiPriority w:val="22"/>
    <w:qFormat/>
    <w:locked/>
    <w:rsid w:val="00F67ABD"/>
    <w:rPr>
      <w:b/>
      <w:bCs/>
    </w:rPr>
  </w:style>
  <w:style w:type="paragraph" w:styleId="BodyTextIndent2">
    <w:name w:val="Body Text Indent 2"/>
    <w:basedOn w:val="Normal"/>
    <w:link w:val="BodyTextIndent2Char"/>
    <w:rsid w:val="008F72A1"/>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8F72A1"/>
    <w:rPr>
      <w:rFonts w:ascii="Times New Roman" w:eastAsia="Times New Roman" w:hAnsi="Times New Roman" w:cs="Times New Roman"/>
      <w:sz w:val="24"/>
      <w:szCs w:val="24"/>
      <w:lang w:val="x-none" w:eastAsia="x-none" w:bidi="ar-SA"/>
    </w:rPr>
  </w:style>
  <w:style w:type="paragraph" w:styleId="BodyTextIndent">
    <w:name w:val="Body Text Indent"/>
    <w:basedOn w:val="Normal"/>
    <w:link w:val="BodyTextIndentChar"/>
    <w:uiPriority w:val="99"/>
    <w:semiHidden/>
    <w:unhideWhenUsed/>
    <w:rsid w:val="00517BE8"/>
    <w:pPr>
      <w:spacing w:after="120"/>
      <w:ind w:left="360"/>
    </w:pPr>
  </w:style>
  <w:style w:type="character" w:customStyle="1" w:styleId="BodyTextIndentChar">
    <w:name w:val="Body Text Indent Char"/>
    <w:basedOn w:val="DefaultParagraphFont"/>
    <w:link w:val="BodyTextIndent"/>
    <w:uiPriority w:val="99"/>
    <w:semiHidden/>
    <w:rsid w:val="00517BE8"/>
    <w:rPr>
      <w:szCs w:val="22"/>
      <w:lang w:val="en-IN" w:bidi="ar-SA"/>
    </w:rPr>
  </w:style>
  <w:style w:type="paragraph" w:styleId="BodyText2">
    <w:name w:val="Body Text 2"/>
    <w:basedOn w:val="Normal"/>
    <w:link w:val="BodyText2Char"/>
    <w:uiPriority w:val="99"/>
    <w:semiHidden/>
    <w:unhideWhenUsed/>
    <w:rsid w:val="00517BE8"/>
    <w:pPr>
      <w:spacing w:after="120" w:line="480" w:lineRule="auto"/>
    </w:pPr>
  </w:style>
  <w:style w:type="character" w:customStyle="1" w:styleId="BodyText2Char">
    <w:name w:val="Body Text 2 Char"/>
    <w:basedOn w:val="DefaultParagraphFont"/>
    <w:link w:val="BodyText2"/>
    <w:uiPriority w:val="99"/>
    <w:semiHidden/>
    <w:rsid w:val="00517BE8"/>
    <w:rPr>
      <w:szCs w:val="22"/>
      <w:lang w:val="en-IN" w:bidi="ar-SA"/>
    </w:rPr>
  </w:style>
  <w:style w:type="paragraph" w:customStyle="1" w:styleId="Default">
    <w:name w:val="Default"/>
    <w:rsid w:val="00545613"/>
    <w:pPr>
      <w:autoSpaceDE w:val="0"/>
      <w:autoSpaceDN w:val="0"/>
      <w:adjustRightInd w:val="0"/>
    </w:pPr>
    <w:rPr>
      <w:rFonts w:ascii="Book Antiqua" w:eastAsia="Times New Roman" w:hAnsi="Book Antiqua" w:cs="Book Antiqua"/>
      <w:color w:val="000000"/>
      <w:sz w:val="24"/>
      <w:szCs w:val="24"/>
    </w:rPr>
  </w:style>
  <w:style w:type="paragraph" w:customStyle="1" w:styleId="SectionVHeader">
    <w:name w:val="Section V. Header"/>
    <w:basedOn w:val="Normal"/>
    <w:uiPriority w:val="99"/>
    <w:rsid w:val="00545613"/>
    <w:pPr>
      <w:spacing w:before="240" w:after="240" w:line="240" w:lineRule="auto"/>
      <w:jc w:val="center"/>
    </w:pPr>
    <w:rPr>
      <w:rFonts w:ascii="Times New Roman" w:eastAsia="Times New Roman" w:hAnsi="Times New Roman" w:cs="Times New Roman"/>
      <w:b/>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560">
      <w:bodyDiv w:val="1"/>
      <w:marLeft w:val="0"/>
      <w:marRight w:val="0"/>
      <w:marTop w:val="0"/>
      <w:marBottom w:val="0"/>
      <w:divBdr>
        <w:top w:val="none" w:sz="0" w:space="0" w:color="auto"/>
        <w:left w:val="none" w:sz="0" w:space="0" w:color="auto"/>
        <w:bottom w:val="none" w:sz="0" w:space="0" w:color="auto"/>
        <w:right w:val="none" w:sz="0" w:space="0" w:color="auto"/>
      </w:divBdr>
    </w:div>
    <w:div w:id="90317416">
      <w:bodyDiv w:val="1"/>
      <w:marLeft w:val="0"/>
      <w:marRight w:val="0"/>
      <w:marTop w:val="0"/>
      <w:marBottom w:val="0"/>
      <w:divBdr>
        <w:top w:val="none" w:sz="0" w:space="0" w:color="auto"/>
        <w:left w:val="none" w:sz="0" w:space="0" w:color="auto"/>
        <w:bottom w:val="none" w:sz="0" w:space="0" w:color="auto"/>
        <w:right w:val="none" w:sz="0" w:space="0" w:color="auto"/>
      </w:divBdr>
    </w:div>
    <w:div w:id="266088288">
      <w:bodyDiv w:val="1"/>
      <w:marLeft w:val="0"/>
      <w:marRight w:val="0"/>
      <w:marTop w:val="0"/>
      <w:marBottom w:val="0"/>
      <w:divBdr>
        <w:top w:val="none" w:sz="0" w:space="0" w:color="auto"/>
        <w:left w:val="none" w:sz="0" w:space="0" w:color="auto"/>
        <w:bottom w:val="none" w:sz="0" w:space="0" w:color="auto"/>
        <w:right w:val="none" w:sz="0" w:space="0" w:color="auto"/>
      </w:divBdr>
      <w:divsChild>
        <w:div w:id="411005436">
          <w:marLeft w:val="0"/>
          <w:marRight w:val="0"/>
          <w:marTop w:val="0"/>
          <w:marBottom w:val="0"/>
          <w:divBdr>
            <w:top w:val="none" w:sz="0" w:space="0" w:color="auto"/>
            <w:left w:val="none" w:sz="0" w:space="0" w:color="auto"/>
            <w:bottom w:val="none" w:sz="0" w:space="0" w:color="auto"/>
            <w:right w:val="none" w:sz="0" w:space="0" w:color="auto"/>
          </w:divBdr>
        </w:div>
        <w:div w:id="1939634959">
          <w:marLeft w:val="0"/>
          <w:marRight w:val="0"/>
          <w:marTop w:val="0"/>
          <w:marBottom w:val="0"/>
          <w:divBdr>
            <w:top w:val="none" w:sz="0" w:space="0" w:color="auto"/>
            <w:left w:val="none" w:sz="0" w:space="0" w:color="auto"/>
            <w:bottom w:val="none" w:sz="0" w:space="0" w:color="auto"/>
            <w:right w:val="none" w:sz="0" w:space="0" w:color="auto"/>
          </w:divBdr>
        </w:div>
        <w:div w:id="360280564">
          <w:marLeft w:val="0"/>
          <w:marRight w:val="0"/>
          <w:marTop w:val="0"/>
          <w:marBottom w:val="0"/>
          <w:divBdr>
            <w:top w:val="none" w:sz="0" w:space="0" w:color="auto"/>
            <w:left w:val="none" w:sz="0" w:space="0" w:color="auto"/>
            <w:bottom w:val="none" w:sz="0" w:space="0" w:color="auto"/>
            <w:right w:val="none" w:sz="0" w:space="0" w:color="auto"/>
          </w:divBdr>
        </w:div>
        <w:div w:id="1459566753">
          <w:marLeft w:val="0"/>
          <w:marRight w:val="0"/>
          <w:marTop w:val="0"/>
          <w:marBottom w:val="0"/>
          <w:divBdr>
            <w:top w:val="none" w:sz="0" w:space="0" w:color="auto"/>
            <w:left w:val="none" w:sz="0" w:space="0" w:color="auto"/>
            <w:bottom w:val="none" w:sz="0" w:space="0" w:color="auto"/>
            <w:right w:val="none" w:sz="0" w:space="0" w:color="auto"/>
          </w:divBdr>
        </w:div>
        <w:div w:id="246883371">
          <w:marLeft w:val="0"/>
          <w:marRight w:val="0"/>
          <w:marTop w:val="0"/>
          <w:marBottom w:val="0"/>
          <w:divBdr>
            <w:top w:val="none" w:sz="0" w:space="0" w:color="auto"/>
            <w:left w:val="none" w:sz="0" w:space="0" w:color="auto"/>
            <w:bottom w:val="none" w:sz="0" w:space="0" w:color="auto"/>
            <w:right w:val="none" w:sz="0" w:space="0" w:color="auto"/>
          </w:divBdr>
        </w:div>
        <w:div w:id="576129792">
          <w:marLeft w:val="0"/>
          <w:marRight w:val="0"/>
          <w:marTop w:val="0"/>
          <w:marBottom w:val="0"/>
          <w:divBdr>
            <w:top w:val="none" w:sz="0" w:space="0" w:color="auto"/>
            <w:left w:val="none" w:sz="0" w:space="0" w:color="auto"/>
            <w:bottom w:val="none" w:sz="0" w:space="0" w:color="auto"/>
            <w:right w:val="none" w:sz="0" w:space="0" w:color="auto"/>
          </w:divBdr>
        </w:div>
        <w:div w:id="393624404">
          <w:marLeft w:val="0"/>
          <w:marRight w:val="0"/>
          <w:marTop w:val="0"/>
          <w:marBottom w:val="0"/>
          <w:divBdr>
            <w:top w:val="none" w:sz="0" w:space="0" w:color="auto"/>
            <w:left w:val="none" w:sz="0" w:space="0" w:color="auto"/>
            <w:bottom w:val="none" w:sz="0" w:space="0" w:color="auto"/>
            <w:right w:val="none" w:sz="0" w:space="0" w:color="auto"/>
          </w:divBdr>
        </w:div>
      </w:divsChild>
    </w:div>
    <w:div w:id="267929517">
      <w:bodyDiv w:val="1"/>
      <w:marLeft w:val="0"/>
      <w:marRight w:val="0"/>
      <w:marTop w:val="0"/>
      <w:marBottom w:val="0"/>
      <w:divBdr>
        <w:top w:val="none" w:sz="0" w:space="0" w:color="auto"/>
        <w:left w:val="none" w:sz="0" w:space="0" w:color="auto"/>
        <w:bottom w:val="none" w:sz="0" w:space="0" w:color="auto"/>
        <w:right w:val="none" w:sz="0" w:space="0" w:color="auto"/>
      </w:divBdr>
    </w:div>
    <w:div w:id="375544439">
      <w:bodyDiv w:val="1"/>
      <w:marLeft w:val="0"/>
      <w:marRight w:val="0"/>
      <w:marTop w:val="0"/>
      <w:marBottom w:val="0"/>
      <w:divBdr>
        <w:top w:val="none" w:sz="0" w:space="0" w:color="auto"/>
        <w:left w:val="none" w:sz="0" w:space="0" w:color="auto"/>
        <w:bottom w:val="none" w:sz="0" w:space="0" w:color="auto"/>
        <w:right w:val="none" w:sz="0" w:space="0" w:color="auto"/>
      </w:divBdr>
    </w:div>
    <w:div w:id="386144947">
      <w:bodyDiv w:val="1"/>
      <w:marLeft w:val="0"/>
      <w:marRight w:val="0"/>
      <w:marTop w:val="0"/>
      <w:marBottom w:val="0"/>
      <w:divBdr>
        <w:top w:val="none" w:sz="0" w:space="0" w:color="auto"/>
        <w:left w:val="none" w:sz="0" w:space="0" w:color="auto"/>
        <w:bottom w:val="none" w:sz="0" w:space="0" w:color="auto"/>
        <w:right w:val="none" w:sz="0" w:space="0" w:color="auto"/>
      </w:divBdr>
    </w:div>
    <w:div w:id="409618523">
      <w:bodyDiv w:val="1"/>
      <w:marLeft w:val="0"/>
      <w:marRight w:val="0"/>
      <w:marTop w:val="0"/>
      <w:marBottom w:val="0"/>
      <w:divBdr>
        <w:top w:val="none" w:sz="0" w:space="0" w:color="auto"/>
        <w:left w:val="none" w:sz="0" w:space="0" w:color="auto"/>
        <w:bottom w:val="none" w:sz="0" w:space="0" w:color="auto"/>
        <w:right w:val="none" w:sz="0" w:space="0" w:color="auto"/>
      </w:divBdr>
    </w:div>
    <w:div w:id="652832899">
      <w:bodyDiv w:val="1"/>
      <w:marLeft w:val="0"/>
      <w:marRight w:val="0"/>
      <w:marTop w:val="0"/>
      <w:marBottom w:val="0"/>
      <w:divBdr>
        <w:top w:val="none" w:sz="0" w:space="0" w:color="auto"/>
        <w:left w:val="none" w:sz="0" w:space="0" w:color="auto"/>
        <w:bottom w:val="none" w:sz="0" w:space="0" w:color="auto"/>
        <w:right w:val="none" w:sz="0" w:space="0" w:color="auto"/>
      </w:divBdr>
    </w:div>
    <w:div w:id="814760772">
      <w:bodyDiv w:val="1"/>
      <w:marLeft w:val="0"/>
      <w:marRight w:val="0"/>
      <w:marTop w:val="0"/>
      <w:marBottom w:val="0"/>
      <w:divBdr>
        <w:top w:val="none" w:sz="0" w:space="0" w:color="auto"/>
        <w:left w:val="none" w:sz="0" w:space="0" w:color="auto"/>
        <w:bottom w:val="none" w:sz="0" w:space="0" w:color="auto"/>
        <w:right w:val="none" w:sz="0" w:space="0" w:color="auto"/>
      </w:divBdr>
    </w:div>
    <w:div w:id="890917884">
      <w:bodyDiv w:val="1"/>
      <w:marLeft w:val="0"/>
      <w:marRight w:val="0"/>
      <w:marTop w:val="0"/>
      <w:marBottom w:val="0"/>
      <w:divBdr>
        <w:top w:val="none" w:sz="0" w:space="0" w:color="auto"/>
        <w:left w:val="none" w:sz="0" w:space="0" w:color="auto"/>
        <w:bottom w:val="none" w:sz="0" w:space="0" w:color="auto"/>
        <w:right w:val="none" w:sz="0" w:space="0" w:color="auto"/>
      </w:divBdr>
    </w:div>
    <w:div w:id="963272551">
      <w:bodyDiv w:val="1"/>
      <w:marLeft w:val="0"/>
      <w:marRight w:val="0"/>
      <w:marTop w:val="0"/>
      <w:marBottom w:val="0"/>
      <w:divBdr>
        <w:top w:val="none" w:sz="0" w:space="0" w:color="auto"/>
        <w:left w:val="none" w:sz="0" w:space="0" w:color="auto"/>
        <w:bottom w:val="none" w:sz="0" w:space="0" w:color="auto"/>
        <w:right w:val="none" w:sz="0" w:space="0" w:color="auto"/>
      </w:divBdr>
    </w:div>
    <w:div w:id="1082291355">
      <w:bodyDiv w:val="1"/>
      <w:marLeft w:val="0"/>
      <w:marRight w:val="0"/>
      <w:marTop w:val="0"/>
      <w:marBottom w:val="0"/>
      <w:divBdr>
        <w:top w:val="none" w:sz="0" w:space="0" w:color="auto"/>
        <w:left w:val="none" w:sz="0" w:space="0" w:color="auto"/>
        <w:bottom w:val="none" w:sz="0" w:space="0" w:color="auto"/>
        <w:right w:val="none" w:sz="0" w:space="0" w:color="auto"/>
      </w:divBdr>
      <w:divsChild>
        <w:div w:id="2095322826">
          <w:marLeft w:val="0"/>
          <w:marRight w:val="0"/>
          <w:marTop w:val="0"/>
          <w:marBottom w:val="0"/>
          <w:divBdr>
            <w:top w:val="none" w:sz="0" w:space="0" w:color="auto"/>
            <w:left w:val="none" w:sz="0" w:space="0" w:color="auto"/>
            <w:bottom w:val="none" w:sz="0" w:space="0" w:color="auto"/>
            <w:right w:val="none" w:sz="0" w:space="0" w:color="auto"/>
          </w:divBdr>
        </w:div>
        <w:div w:id="1551109233">
          <w:marLeft w:val="0"/>
          <w:marRight w:val="0"/>
          <w:marTop w:val="0"/>
          <w:marBottom w:val="0"/>
          <w:divBdr>
            <w:top w:val="none" w:sz="0" w:space="0" w:color="auto"/>
            <w:left w:val="none" w:sz="0" w:space="0" w:color="auto"/>
            <w:bottom w:val="none" w:sz="0" w:space="0" w:color="auto"/>
            <w:right w:val="none" w:sz="0" w:space="0" w:color="auto"/>
          </w:divBdr>
        </w:div>
        <w:div w:id="1137994929">
          <w:marLeft w:val="0"/>
          <w:marRight w:val="0"/>
          <w:marTop w:val="0"/>
          <w:marBottom w:val="0"/>
          <w:divBdr>
            <w:top w:val="none" w:sz="0" w:space="0" w:color="auto"/>
            <w:left w:val="none" w:sz="0" w:space="0" w:color="auto"/>
            <w:bottom w:val="none" w:sz="0" w:space="0" w:color="auto"/>
            <w:right w:val="none" w:sz="0" w:space="0" w:color="auto"/>
          </w:divBdr>
        </w:div>
        <w:div w:id="2102287888">
          <w:marLeft w:val="0"/>
          <w:marRight w:val="0"/>
          <w:marTop w:val="0"/>
          <w:marBottom w:val="0"/>
          <w:divBdr>
            <w:top w:val="none" w:sz="0" w:space="0" w:color="auto"/>
            <w:left w:val="none" w:sz="0" w:space="0" w:color="auto"/>
            <w:bottom w:val="none" w:sz="0" w:space="0" w:color="auto"/>
            <w:right w:val="none" w:sz="0" w:space="0" w:color="auto"/>
          </w:divBdr>
        </w:div>
        <w:div w:id="1035811524">
          <w:marLeft w:val="0"/>
          <w:marRight w:val="0"/>
          <w:marTop w:val="0"/>
          <w:marBottom w:val="0"/>
          <w:divBdr>
            <w:top w:val="none" w:sz="0" w:space="0" w:color="auto"/>
            <w:left w:val="none" w:sz="0" w:space="0" w:color="auto"/>
            <w:bottom w:val="none" w:sz="0" w:space="0" w:color="auto"/>
            <w:right w:val="none" w:sz="0" w:space="0" w:color="auto"/>
          </w:divBdr>
        </w:div>
        <w:div w:id="245577954">
          <w:marLeft w:val="0"/>
          <w:marRight w:val="0"/>
          <w:marTop w:val="0"/>
          <w:marBottom w:val="0"/>
          <w:divBdr>
            <w:top w:val="none" w:sz="0" w:space="0" w:color="auto"/>
            <w:left w:val="none" w:sz="0" w:space="0" w:color="auto"/>
            <w:bottom w:val="none" w:sz="0" w:space="0" w:color="auto"/>
            <w:right w:val="none" w:sz="0" w:space="0" w:color="auto"/>
          </w:divBdr>
        </w:div>
        <w:div w:id="1238052305">
          <w:marLeft w:val="0"/>
          <w:marRight w:val="0"/>
          <w:marTop w:val="0"/>
          <w:marBottom w:val="0"/>
          <w:divBdr>
            <w:top w:val="none" w:sz="0" w:space="0" w:color="auto"/>
            <w:left w:val="none" w:sz="0" w:space="0" w:color="auto"/>
            <w:bottom w:val="none" w:sz="0" w:space="0" w:color="auto"/>
            <w:right w:val="none" w:sz="0" w:space="0" w:color="auto"/>
          </w:divBdr>
        </w:div>
      </w:divsChild>
    </w:div>
    <w:div w:id="1119184479">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78116394">
      <w:bodyDiv w:val="1"/>
      <w:marLeft w:val="0"/>
      <w:marRight w:val="0"/>
      <w:marTop w:val="0"/>
      <w:marBottom w:val="0"/>
      <w:divBdr>
        <w:top w:val="none" w:sz="0" w:space="0" w:color="auto"/>
        <w:left w:val="none" w:sz="0" w:space="0" w:color="auto"/>
        <w:bottom w:val="none" w:sz="0" w:space="0" w:color="auto"/>
        <w:right w:val="none" w:sz="0" w:space="0" w:color="auto"/>
      </w:divBdr>
    </w:div>
    <w:div w:id="1730570477">
      <w:bodyDiv w:val="1"/>
      <w:marLeft w:val="0"/>
      <w:marRight w:val="0"/>
      <w:marTop w:val="0"/>
      <w:marBottom w:val="0"/>
      <w:divBdr>
        <w:top w:val="none" w:sz="0" w:space="0" w:color="auto"/>
        <w:left w:val="none" w:sz="0" w:space="0" w:color="auto"/>
        <w:bottom w:val="none" w:sz="0" w:space="0" w:color="auto"/>
        <w:right w:val="none" w:sz="0" w:space="0" w:color="auto"/>
      </w:divBdr>
    </w:div>
    <w:div w:id="2061780497">
      <w:bodyDiv w:val="1"/>
      <w:marLeft w:val="0"/>
      <w:marRight w:val="0"/>
      <w:marTop w:val="0"/>
      <w:marBottom w:val="0"/>
      <w:divBdr>
        <w:top w:val="none" w:sz="0" w:space="0" w:color="auto"/>
        <w:left w:val="none" w:sz="0" w:space="0" w:color="auto"/>
        <w:bottom w:val="none" w:sz="0" w:space="0" w:color="auto"/>
        <w:right w:val="none" w:sz="0" w:space="0" w:color="auto"/>
      </w:divBdr>
    </w:div>
    <w:div w:id="21329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wergrid." TargetMode="External"/><Relationship Id="rId18" Type="http://schemas.openxmlformats.org/officeDocument/2006/relationships/hyperlink" Target="http://www.powergri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radeep.7@powergrid.in" TargetMode="External"/><Relationship Id="rId2" Type="http://schemas.openxmlformats.org/officeDocument/2006/relationships/customXml" Target="../customXml/item2.xml"/><Relationship Id="rId16" Type="http://schemas.openxmlformats.org/officeDocument/2006/relationships/hyperlink" Target="mailto:pradeep.7@powergri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wergr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procure.gov.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rocure.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8084FA18FE441BB1179B0706567F1" ma:contentTypeVersion="16" ma:contentTypeDescription="Create a new document." ma:contentTypeScope="" ma:versionID="14d1954ff7ae7e379fb5d363125035fa">
  <xsd:schema xmlns:xsd="http://www.w3.org/2001/XMLSchema" xmlns:xs="http://www.w3.org/2001/XMLSchema" xmlns:p="http://schemas.microsoft.com/office/2006/metadata/properties" xmlns:ns3="2dc5ab00-bb82-46a8-9e95-b95d93355de7" xmlns:ns4="6b3bfed5-8bbc-4fbb-9809-8cba81c4d98e" targetNamespace="http://schemas.microsoft.com/office/2006/metadata/properties" ma:root="true" ma:fieldsID="427e95b226b07c6a7342ea03dfb93c9c" ns3:_="" ns4:_="">
    <xsd:import namespace="2dc5ab00-bb82-46a8-9e95-b95d93355de7"/>
    <xsd:import namespace="6b3bfed5-8bbc-4fbb-9809-8cba81c4d98e"/>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5ab00-bb82-46a8-9e95-b95d93355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fed5-8bbc-4fbb-9809-8cba81c4d98e"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3bfed5-8bbc-4fbb-9809-8cba81c4d9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7162-A38A-4937-9395-1ED8DB16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5ab00-bb82-46a8-9e95-b95d93355de7"/>
    <ds:schemaRef ds:uri="6b3bfed5-8bbc-4fbb-9809-8cba81c4d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AF5B0-391B-4051-8F3E-06CA597F4D5D}">
  <ds:schemaRefs>
    <ds:schemaRef ds:uri="http://schemas.microsoft.com/sharepoint/v3/contenttype/forms"/>
  </ds:schemaRefs>
</ds:datastoreItem>
</file>

<file path=customXml/itemProps3.xml><?xml version="1.0" encoding="utf-8"?>
<ds:datastoreItem xmlns:ds="http://schemas.openxmlformats.org/officeDocument/2006/customXml" ds:itemID="{4077B78E-6691-40B7-BFF4-C14BE4743DA3}">
  <ds:schemaRefs>
    <ds:schemaRef ds:uri="http://schemas.microsoft.com/office/2006/metadata/properties"/>
    <ds:schemaRef ds:uri="http://schemas.microsoft.com/office/infopath/2007/PartnerControls"/>
    <ds:schemaRef ds:uri="6b3bfed5-8bbc-4fbb-9809-8cba81c4d98e"/>
  </ds:schemaRefs>
</ds:datastoreItem>
</file>

<file path=customXml/itemProps4.xml><?xml version="1.0" encoding="utf-8"?>
<ds:datastoreItem xmlns:ds="http://schemas.openxmlformats.org/officeDocument/2006/customXml" ds:itemID="{F244D944-D8F0-45C0-A82E-5FF15310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2045</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POWERGRID CORPORATION OF INDIA LTD</vt:lpstr>
    </vt:vector>
  </TitlesOfParts>
  <Company>HP</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POWERGRID CORPORATION OF INDIA LTD</dc:title>
  <dc:creator>GREAT DHILLON</dc:creator>
  <cp:lastModifiedBy>PRADEEP SINGH CHAUHAN {प्रदीप सिंह चौहान}</cp:lastModifiedBy>
  <cp:revision>4</cp:revision>
  <cp:lastPrinted>2024-01-05T05:54:00Z</cp:lastPrinted>
  <dcterms:created xsi:type="dcterms:W3CDTF">2024-01-05T05:54:00Z</dcterms:created>
  <dcterms:modified xsi:type="dcterms:W3CDTF">2024-01-05T05:58:00Z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0x010100A878084FA18FE441BB1179B0706567F1</vt:lpwstr>
  </property>
</Properties>
</file>