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SECTION – III</w:t>
      </w:r>
    </w:p>
    <w:p w14:paraId="08FA966B" w14:textId="77777777" w:rsidR="00951AC2" w:rsidRPr="00310044" w:rsidRDefault="00951AC2" w:rsidP="00951AC2">
      <w:pPr>
        <w:tabs>
          <w:tab w:val="left" w:pos="1037"/>
        </w:tabs>
        <w:jc w:val="center"/>
        <w:rPr>
          <w:rFonts w:ascii="Arial" w:hAnsi="Arial" w:cs="Arial"/>
          <w:b/>
          <w:sz w:val="40"/>
          <w:szCs w:val="40"/>
        </w:rPr>
      </w:pPr>
    </w:p>
    <w:p w14:paraId="10694B6F" w14:textId="77777777" w:rsidR="00951AC2" w:rsidRPr="00310044" w:rsidRDefault="00951AC2" w:rsidP="00951AC2">
      <w:pPr>
        <w:tabs>
          <w:tab w:val="left" w:pos="1037"/>
        </w:tabs>
        <w:jc w:val="center"/>
        <w:rPr>
          <w:rFonts w:ascii="Arial" w:hAnsi="Arial" w:cs="Arial"/>
          <w:b/>
          <w:sz w:val="40"/>
          <w:szCs w:val="40"/>
        </w:rPr>
      </w:pPr>
    </w:p>
    <w:p w14:paraId="327F9C85"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203A2E28" w14:textId="77777777" w:rsidR="00951AC2" w:rsidRPr="000D2BD3" w:rsidRDefault="000C1976" w:rsidP="00951AC2">
      <w:pPr>
        <w:jc w:val="center"/>
        <w:rPr>
          <w:rFonts w:ascii="Arial" w:hAnsi="Arial" w:cs="Arial"/>
          <w:b/>
          <w:bCs/>
          <w:sz w:val="22"/>
          <w:szCs w:val="22"/>
        </w:rPr>
      </w:pPr>
      <w:r w:rsidRPr="000D2BD3">
        <w:rPr>
          <w:rFonts w:ascii="Arial" w:hAnsi="Arial" w:cs="Arial"/>
          <w:b/>
          <w:bCs/>
          <w:sz w:val="22"/>
          <w:szCs w:val="22"/>
        </w:rPr>
        <w:lastRenderedPageBreak/>
        <w:t>BID DATA SHEETS (BDS)</w:t>
      </w:r>
    </w:p>
    <w:p w14:paraId="7309702C" w14:textId="77777777" w:rsidR="00951AC2" w:rsidRPr="000D2BD3" w:rsidRDefault="00951AC2" w:rsidP="00951AC2">
      <w:pPr>
        <w:tabs>
          <w:tab w:val="left" w:pos="1037"/>
        </w:tabs>
        <w:jc w:val="center"/>
        <w:rPr>
          <w:rFonts w:ascii="Arial" w:hAnsi="Arial" w:cs="Arial"/>
          <w:b/>
          <w:sz w:val="22"/>
          <w:szCs w:val="22"/>
        </w:rPr>
      </w:pPr>
    </w:p>
    <w:p w14:paraId="4C21384D" w14:textId="77777777" w:rsidR="00F24D68" w:rsidRPr="000D2BD3" w:rsidRDefault="00F24D68" w:rsidP="000C1976">
      <w:pPr>
        <w:jc w:val="both"/>
        <w:rPr>
          <w:rFonts w:ascii="Arial" w:hAnsi="Arial" w:cs="Arial"/>
          <w:sz w:val="22"/>
          <w:szCs w:val="22"/>
        </w:rPr>
      </w:pPr>
      <w:r w:rsidRPr="000D2BD3">
        <w:rPr>
          <w:rFonts w:ascii="Arial" w:hAnsi="Arial" w:cs="Arial"/>
          <w:sz w:val="22"/>
          <w:szCs w:val="22"/>
        </w:rPr>
        <w:t>The following bid specific data for the Plant and Equipment to be procured shall amend and/or supplement the provisions in the Instruction to Bidders (ITB)</w:t>
      </w:r>
      <w:r w:rsidR="00360E9D" w:rsidRPr="000D2BD3">
        <w:rPr>
          <w:rFonts w:ascii="Arial" w:hAnsi="Arial" w:cs="Arial"/>
          <w:sz w:val="22"/>
          <w:szCs w:val="22"/>
        </w:rPr>
        <w:t>:</w:t>
      </w:r>
    </w:p>
    <w:p w14:paraId="3179C69A" w14:textId="77777777" w:rsidR="00360E9D" w:rsidRPr="000D2BD3"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D2BD3" w14:paraId="1BC078A6" w14:textId="77777777" w:rsidTr="00265864">
        <w:trPr>
          <w:tblHeader/>
        </w:trPr>
        <w:tc>
          <w:tcPr>
            <w:tcW w:w="1080" w:type="dxa"/>
            <w:tcBorders>
              <w:right w:val="single" w:sz="4" w:space="0" w:color="auto"/>
            </w:tcBorders>
          </w:tcPr>
          <w:p w14:paraId="27C4D99D"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Sl. No.</w:t>
            </w:r>
          </w:p>
        </w:tc>
        <w:tc>
          <w:tcPr>
            <w:tcW w:w="1440" w:type="dxa"/>
            <w:tcBorders>
              <w:right w:val="single" w:sz="4" w:space="0" w:color="auto"/>
            </w:tcBorders>
          </w:tcPr>
          <w:p w14:paraId="45DD2371"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Bid Data Details</w:t>
            </w:r>
          </w:p>
        </w:tc>
      </w:tr>
      <w:tr w:rsidR="00657FB7" w:rsidRPr="000D2BD3" w14:paraId="6BC708DC" w14:textId="77777777" w:rsidTr="000D2BD3">
        <w:trPr>
          <w:trHeight w:val="1538"/>
        </w:trPr>
        <w:tc>
          <w:tcPr>
            <w:tcW w:w="1080" w:type="dxa"/>
            <w:tcBorders>
              <w:right w:val="single" w:sz="4" w:space="0" w:color="auto"/>
            </w:tcBorders>
          </w:tcPr>
          <w:p w14:paraId="1D8DA677" w14:textId="77777777" w:rsidR="00657FB7" w:rsidRPr="000D2BD3" w:rsidRDefault="00657FB7" w:rsidP="00D93CED">
            <w:pPr>
              <w:numPr>
                <w:ilvl w:val="0"/>
                <w:numId w:val="1"/>
              </w:numPr>
              <w:jc w:val="both"/>
              <w:rPr>
                <w:rFonts w:ascii="Arial" w:hAnsi="Arial" w:cs="Arial"/>
                <w:sz w:val="22"/>
                <w:szCs w:val="22"/>
              </w:rPr>
            </w:pPr>
          </w:p>
        </w:tc>
        <w:tc>
          <w:tcPr>
            <w:tcW w:w="1440" w:type="dxa"/>
            <w:tcBorders>
              <w:right w:val="single" w:sz="4" w:space="0" w:color="auto"/>
            </w:tcBorders>
          </w:tcPr>
          <w:p w14:paraId="5E37F700" w14:textId="4CDE3F34" w:rsidR="00657FB7" w:rsidRPr="000D2BD3" w:rsidRDefault="00E163B5" w:rsidP="000C1976">
            <w:pPr>
              <w:jc w:val="both"/>
              <w:rPr>
                <w:rFonts w:ascii="Arial" w:hAnsi="Arial" w:cs="Arial"/>
                <w:sz w:val="22"/>
                <w:szCs w:val="22"/>
              </w:rPr>
            </w:pPr>
            <w:r>
              <w:rPr>
                <w:rFonts w:ascii="Arial" w:hAnsi="Arial" w:cs="Arial"/>
                <w:sz w:val="22"/>
                <w:szCs w:val="22"/>
              </w:rPr>
              <w:t>Specific for the package.</w:t>
            </w:r>
          </w:p>
        </w:tc>
        <w:tc>
          <w:tcPr>
            <w:tcW w:w="7200" w:type="dxa"/>
            <w:tcBorders>
              <w:left w:val="single" w:sz="4" w:space="0" w:color="auto"/>
            </w:tcBorders>
          </w:tcPr>
          <w:p w14:paraId="7C987315" w14:textId="77777777" w:rsidR="00657FB7" w:rsidRDefault="00657FB7" w:rsidP="00657FB7">
            <w:pPr>
              <w:pStyle w:val="ListParagraph"/>
              <w:numPr>
                <w:ilvl w:val="0"/>
                <w:numId w:val="19"/>
              </w:numPr>
              <w:jc w:val="both"/>
              <w:rPr>
                <w:rFonts w:ascii="Arial" w:hAnsi="Arial" w:cs="Arial"/>
                <w:snapToGrid w:val="0"/>
                <w:sz w:val="22"/>
                <w:szCs w:val="22"/>
              </w:rPr>
            </w:pPr>
            <w:r>
              <w:rPr>
                <w:rFonts w:ascii="Arial" w:hAnsi="Arial" w:cs="Arial"/>
                <w:color w:val="333333"/>
                <w:sz w:val="22"/>
                <w:szCs w:val="22"/>
              </w:rPr>
              <w:t>The bidder, who decides to quote for a package is required to quote for testing of all the towers covered in that Package.</w:t>
            </w:r>
          </w:p>
          <w:p w14:paraId="7F83F48C" w14:textId="77777777" w:rsidR="00657FB7" w:rsidRDefault="00657FB7" w:rsidP="00657FB7">
            <w:pPr>
              <w:pStyle w:val="ListParagraph"/>
              <w:numPr>
                <w:ilvl w:val="0"/>
                <w:numId w:val="19"/>
              </w:numPr>
              <w:autoSpaceDE w:val="0"/>
              <w:autoSpaceDN w:val="0"/>
              <w:adjustRightInd w:val="0"/>
              <w:rPr>
                <w:rFonts w:ascii="Arial" w:hAnsi="Arial" w:cs="Arial"/>
                <w:color w:val="333333"/>
                <w:sz w:val="22"/>
                <w:szCs w:val="22"/>
              </w:rPr>
            </w:pPr>
            <w:r>
              <w:rPr>
                <w:rFonts w:ascii="Arial" w:hAnsi="Arial" w:cs="Arial"/>
                <w:color w:val="333333"/>
                <w:sz w:val="22"/>
                <w:szCs w:val="22"/>
              </w:rPr>
              <w:t>Bidders should indicate schedule for</w:t>
            </w:r>
          </w:p>
          <w:p w14:paraId="04498BE2" w14:textId="77777777" w:rsidR="00657FB7" w:rsidRDefault="00657FB7" w:rsidP="00657FB7">
            <w:pPr>
              <w:pStyle w:val="ListParagraph"/>
              <w:numPr>
                <w:ilvl w:val="0"/>
                <w:numId w:val="20"/>
              </w:numPr>
              <w:autoSpaceDE w:val="0"/>
              <w:autoSpaceDN w:val="0"/>
              <w:adjustRightInd w:val="0"/>
              <w:rPr>
                <w:rFonts w:ascii="Arial" w:hAnsi="Arial" w:cs="Arial"/>
                <w:color w:val="333333"/>
                <w:sz w:val="22"/>
                <w:szCs w:val="22"/>
              </w:rPr>
            </w:pPr>
            <w:r>
              <w:rPr>
                <w:rFonts w:ascii="Arial" w:hAnsi="Arial" w:cs="Arial"/>
                <w:color w:val="333333"/>
                <w:sz w:val="22"/>
                <w:szCs w:val="22"/>
              </w:rPr>
              <w:t xml:space="preserve">Development of Structural and shop drawings; </w:t>
            </w:r>
          </w:p>
          <w:p w14:paraId="14881BAB" w14:textId="77777777" w:rsidR="00657FB7" w:rsidRDefault="00657FB7" w:rsidP="00657FB7">
            <w:pPr>
              <w:pStyle w:val="ListParagraph"/>
              <w:numPr>
                <w:ilvl w:val="0"/>
                <w:numId w:val="20"/>
              </w:numPr>
              <w:autoSpaceDE w:val="0"/>
              <w:autoSpaceDN w:val="0"/>
              <w:adjustRightInd w:val="0"/>
              <w:rPr>
                <w:rFonts w:ascii="Arial" w:hAnsi="Arial" w:cs="Arial"/>
                <w:color w:val="333333"/>
                <w:sz w:val="22"/>
                <w:szCs w:val="22"/>
              </w:rPr>
            </w:pPr>
            <w:r>
              <w:rPr>
                <w:rFonts w:ascii="Arial" w:hAnsi="Arial" w:cs="Arial"/>
                <w:color w:val="333333"/>
                <w:sz w:val="22"/>
                <w:szCs w:val="22"/>
              </w:rPr>
              <w:t xml:space="preserve">Fabrication and inspection of proto towers; &amp; </w:t>
            </w:r>
          </w:p>
          <w:p w14:paraId="449A3C4C" w14:textId="77777777" w:rsidR="00657FB7" w:rsidRDefault="00657FB7" w:rsidP="00657FB7">
            <w:pPr>
              <w:pStyle w:val="ListParagraph"/>
              <w:numPr>
                <w:ilvl w:val="0"/>
                <w:numId w:val="20"/>
              </w:numPr>
              <w:autoSpaceDE w:val="0"/>
              <w:autoSpaceDN w:val="0"/>
              <w:adjustRightInd w:val="0"/>
              <w:rPr>
                <w:rFonts w:ascii="Arial" w:hAnsi="Arial" w:cs="Arial"/>
                <w:color w:val="333333"/>
                <w:sz w:val="22"/>
                <w:szCs w:val="22"/>
              </w:rPr>
            </w:pPr>
            <w:r>
              <w:rPr>
                <w:rFonts w:ascii="Arial" w:hAnsi="Arial" w:cs="Arial"/>
                <w:color w:val="333333"/>
                <w:sz w:val="22"/>
                <w:szCs w:val="22"/>
              </w:rPr>
              <w:t>Testing of proto tower</w:t>
            </w:r>
          </w:p>
          <w:p w14:paraId="6C080CE5" w14:textId="77777777" w:rsidR="00657FB7" w:rsidRDefault="00657FB7" w:rsidP="00657FB7">
            <w:pPr>
              <w:pStyle w:val="ListParagraph"/>
              <w:numPr>
                <w:ilvl w:val="0"/>
                <w:numId w:val="19"/>
              </w:numPr>
              <w:autoSpaceDE w:val="0"/>
              <w:autoSpaceDN w:val="0"/>
              <w:adjustRightInd w:val="0"/>
              <w:rPr>
                <w:rFonts w:ascii="Arial" w:hAnsi="Arial" w:cs="Arial"/>
                <w:color w:val="333333"/>
                <w:sz w:val="22"/>
                <w:szCs w:val="22"/>
              </w:rPr>
            </w:pPr>
            <w:r>
              <w:rPr>
                <w:rFonts w:ascii="Arial" w:hAnsi="Arial" w:cs="Arial"/>
                <w:color w:val="333333"/>
                <w:sz w:val="22"/>
                <w:szCs w:val="22"/>
              </w:rPr>
              <w:t>The evaluation shall be done for each package separately.</w:t>
            </w:r>
          </w:p>
          <w:p w14:paraId="0BE38C81" w14:textId="720FF60E" w:rsidR="00657FB7" w:rsidRPr="00860BA4" w:rsidRDefault="00657FB7" w:rsidP="00F34BB5">
            <w:pPr>
              <w:pStyle w:val="ListParagraph"/>
              <w:numPr>
                <w:ilvl w:val="0"/>
                <w:numId w:val="19"/>
              </w:numPr>
              <w:autoSpaceDE w:val="0"/>
              <w:autoSpaceDN w:val="0"/>
              <w:adjustRightInd w:val="0"/>
              <w:jc w:val="both"/>
              <w:rPr>
                <w:rFonts w:ascii="Arial" w:hAnsi="Arial" w:cs="Arial"/>
                <w:color w:val="333333"/>
                <w:sz w:val="22"/>
                <w:szCs w:val="22"/>
              </w:rPr>
            </w:pPr>
            <w:r w:rsidRPr="00860BA4">
              <w:rPr>
                <w:rFonts w:ascii="Arial" w:hAnsi="Arial" w:cs="Arial"/>
                <w:color w:val="333333"/>
                <w:sz w:val="22"/>
                <w:szCs w:val="22"/>
              </w:rPr>
              <w:t>POWERGRID reserves right to award any package to any party based on their capacity including completing the tests on schedule</w:t>
            </w:r>
            <w:r w:rsidR="00410AD2" w:rsidRPr="00860BA4">
              <w:rPr>
                <w:rFonts w:ascii="Arial" w:hAnsi="Arial" w:cs="Arial"/>
                <w:color w:val="333333"/>
                <w:sz w:val="22"/>
                <w:szCs w:val="22"/>
              </w:rPr>
              <w:t>.</w:t>
            </w:r>
          </w:p>
          <w:p w14:paraId="240B97B0" w14:textId="3391E623" w:rsidR="00657FB7" w:rsidRPr="00410AD2" w:rsidRDefault="00657FB7" w:rsidP="00410AD2">
            <w:pPr>
              <w:pStyle w:val="ListParagraph"/>
              <w:numPr>
                <w:ilvl w:val="0"/>
                <w:numId w:val="19"/>
              </w:numPr>
              <w:autoSpaceDE w:val="0"/>
              <w:autoSpaceDN w:val="0"/>
              <w:adjustRightInd w:val="0"/>
              <w:rPr>
                <w:rFonts w:ascii="Arial" w:hAnsi="Arial" w:cs="Arial"/>
                <w:color w:val="333333"/>
                <w:sz w:val="22"/>
                <w:szCs w:val="22"/>
              </w:rPr>
            </w:pPr>
            <w:r w:rsidRPr="00410AD2">
              <w:rPr>
                <w:rFonts w:ascii="Arial" w:hAnsi="Arial" w:cs="Arial"/>
                <w:color w:val="333333"/>
                <w:sz w:val="22"/>
                <w:szCs w:val="22"/>
              </w:rPr>
              <w:t>The award shall be placed on a party subject to a maximum of one (1) package</w:t>
            </w:r>
          </w:p>
        </w:tc>
      </w:tr>
      <w:tr w:rsidR="00DF25B2" w:rsidRPr="000D2BD3" w14:paraId="21C80B0A" w14:textId="77777777" w:rsidTr="000D2BD3">
        <w:trPr>
          <w:trHeight w:val="1538"/>
        </w:trPr>
        <w:tc>
          <w:tcPr>
            <w:tcW w:w="1080" w:type="dxa"/>
            <w:tcBorders>
              <w:right w:val="single" w:sz="4" w:space="0" w:color="auto"/>
            </w:tcBorders>
          </w:tcPr>
          <w:p w14:paraId="41E13718"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6AB30A65"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The Owner is:</w:t>
            </w:r>
          </w:p>
          <w:p w14:paraId="71A2A51F" w14:textId="77777777" w:rsidR="00E049FF" w:rsidRPr="000D2BD3" w:rsidRDefault="00E049FF" w:rsidP="00E049FF">
            <w:pPr>
              <w:jc w:val="both"/>
              <w:rPr>
                <w:rFonts w:ascii="Arial" w:hAnsi="Arial" w:cs="Arial"/>
                <w:snapToGrid w:val="0"/>
                <w:sz w:val="22"/>
                <w:szCs w:val="22"/>
              </w:rPr>
            </w:pPr>
          </w:p>
          <w:p w14:paraId="07A58DB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7539D42E"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`Saudamini’</w:t>
            </w:r>
            <w:r w:rsidRPr="000D2BD3">
              <w:rPr>
                <w:rFonts w:ascii="Arial" w:hAnsi="Arial" w:cs="Arial"/>
                <w:sz w:val="22"/>
                <w:szCs w:val="22"/>
                <w:lang w:val="en-GB"/>
              </w:rPr>
              <w:t>, Plot No.-2, Sector-29,</w:t>
            </w:r>
          </w:p>
          <w:p w14:paraId="08683BBA" w14:textId="5FA1357F" w:rsidR="002A6C6A" w:rsidRPr="000D2BD3" w:rsidRDefault="00E049FF" w:rsidP="000D2BD3">
            <w:pPr>
              <w:jc w:val="both"/>
              <w:rPr>
                <w:rFonts w:ascii="Arial" w:hAnsi="Arial" w:cs="Arial"/>
                <w:sz w:val="22"/>
                <w:szCs w:val="22"/>
                <w:lang w:val="en-GB"/>
              </w:rPr>
            </w:pPr>
            <w:r w:rsidRPr="000D2BD3">
              <w:rPr>
                <w:rFonts w:ascii="Arial" w:hAnsi="Arial" w:cs="Arial"/>
                <w:sz w:val="22"/>
                <w:szCs w:val="22"/>
                <w:lang w:val="en-GB"/>
              </w:rPr>
              <w:t>Gurgaon (Haryana) - 122001.</w:t>
            </w:r>
          </w:p>
        </w:tc>
      </w:tr>
      <w:tr w:rsidR="00DF25B2" w:rsidRPr="000D2BD3" w14:paraId="0D12B3E4" w14:textId="77777777" w:rsidTr="00265864">
        <w:tc>
          <w:tcPr>
            <w:tcW w:w="1080" w:type="dxa"/>
            <w:tcBorders>
              <w:right w:val="single" w:sz="4" w:space="0" w:color="auto"/>
            </w:tcBorders>
          </w:tcPr>
          <w:p w14:paraId="125C4884"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956A72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0C583E2C"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 xml:space="preserve">The Employer is: </w:t>
            </w:r>
          </w:p>
          <w:p w14:paraId="3055C2C7" w14:textId="77777777" w:rsidR="00E049FF" w:rsidRPr="000D2BD3" w:rsidRDefault="00E049FF" w:rsidP="00E049FF">
            <w:pPr>
              <w:jc w:val="both"/>
              <w:rPr>
                <w:rFonts w:ascii="Arial" w:hAnsi="Arial" w:cs="Arial"/>
                <w:snapToGrid w:val="0"/>
                <w:sz w:val="22"/>
                <w:szCs w:val="22"/>
              </w:rPr>
            </w:pPr>
          </w:p>
          <w:p w14:paraId="651E06E3"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4BFB0DF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`Saudamini’</w:t>
            </w:r>
            <w:r w:rsidRPr="000D2BD3">
              <w:rPr>
                <w:rFonts w:ascii="Arial" w:hAnsi="Arial" w:cs="Arial"/>
                <w:sz w:val="22"/>
                <w:szCs w:val="22"/>
                <w:lang w:val="en-GB"/>
              </w:rPr>
              <w:t>, Plot No.-2, Sector-29,</w:t>
            </w:r>
          </w:p>
          <w:p w14:paraId="79531B29"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Gurgaon (Haryana) - 122001.</w:t>
            </w:r>
          </w:p>
          <w:p w14:paraId="06D3F961" w14:textId="1281986C" w:rsidR="002B38B1" w:rsidRPr="000D2BD3" w:rsidRDefault="002B38B1" w:rsidP="000D2BD3">
            <w:pPr>
              <w:tabs>
                <w:tab w:val="left" w:pos="1422"/>
                <w:tab w:val="left" w:pos="1987"/>
              </w:tabs>
              <w:ind w:left="1080" w:hanging="1080"/>
              <w:jc w:val="both"/>
              <w:rPr>
                <w:rFonts w:ascii="Arial" w:hAnsi="Arial" w:cs="Arial"/>
                <w:sz w:val="22"/>
                <w:szCs w:val="22"/>
                <w:lang w:val="en-GB"/>
              </w:rPr>
            </w:pPr>
          </w:p>
        </w:tc>
      </w:tr>
      <w:tr w:rsidR="00227EDD" w:rsidRPr="000D2BD3" w14:paraId="08637B1E" w14:textId="77777777" w:rsidTr="00265864">
        <w:tc>
          <w:tcPr>
            <w:tcW w:w="1080" w:type="dxa"/>
            <w:tcBorders>
              <w:right w:val="single" w:sz="4" w:space="0" w:color="auto"/>
            </w:tcBorders>
          </w:tcPr>
          <w:p w14:paraId="437AD6AF" w14:textId="77777777" w:rsidR="00227EDD" w:rsidRPr="00860BA4" w:rsidRDefault="00227EDD" w:rsidP="00D93CED">
            <w:pPr>
              <w:numPr>
                <w:ilvl w:val="0"/>
                <w:numId w:val="1"/>
              </w:numPr>
              <w:jc w:val="both"/>
              <w:rPr>
                <w:rFonts w:ascii="Arial" w:hAnsi="Arial" w:cs="Arial"/>
                <w:sz w:val="22"/>
                <w:szCs w:val="22"/>
              </w:rPr>
            </w:pPr>
          </w:p>
        </w:tc>
        <w:tc>
          <w:tcPr>
            <w:tcW w:w="1440" w:type="dxa"/>
            <w:tcBorders>
              <w:right w:val="single" w:sz="4" w:space="0" w:color="auto"/>
            </w:tcBorders>
          </w:tcPr>
          <w:p w14:paraId="5A8ACD4A" w14:textId="67EE8935" w:rsidR="00227EDD" w:rsidRPr="00860BA4" w:rsidRDefault="00227EDD" w:rsidP="000C1976">
            <w:pPr>
              <w:jc w:val="both"/>
              <w:rPr>
                <w:rFonts w:ascii="Arial" w:hAnsi="Arial" w:cs="Arial"/>
                <w:sz w:val="22"/>
                <w:szCs w:val="22"/>
              </w:rPr>
            </w:pPr>
            <w:r w:rsidRPr="00860BA4">
              <w:rPr>
                <w:rFonts w:ascii="Arial" w:hAnsi="Arial" w:cs="Arial"/>
                <w:sz w:val="22"/>
                <w:szCs w:val="22"/>
              </w:rPr>
              <w:t>ITB</w:t>
            </w:r>
          </w:p>
        </w:tc>
        <w:tc>
          <w:tcPr>
            <w:tcW w:w="7200" w:type="dxa"/>
            <w:tcBorders>
              <w:left w:val="single" w:sz="4" w:space="0" w:color="auto"/>
            </w:tcBorders>
          </w:tcPr>
          <w:p w14:paraId="6B76E784" w14:textId="77777777" w:rsidR="00227EDD" w:rsidRPr="00860BA4" w:rsidRDefault="00227EDD" w:rsidP="00227EDD">
            <w:pPr>
              <w:tabs>
                <w:tab w:val="right" w:pos="7254"/>
              </w:tabs>
              <w:jc w:val="both"/>
              <w:rPr>
                <w:rFonts w:ascii="Arial" w:hAnsi="Arial" w:cs="Arial"/>
                <w:bCs/>
                <w:sz w:val="22"/>
                <w:szCs w:val="22"/>
              </w:rPr>
            </w:pPr>
            <w:r w:rsidRPr="00860BA4">
              <w:rPr>
                <w:rFonts w:ascii="Arial" w:hAnsi="Arial" w:cs="Arial"/>
                <w:bCs/>
                <w:sz w:val="22"/>
                <w:szCs w:val="22"/>
              </w:rPr>
              <w:t>Supplementing ITB clause 2</w:t>
            </w:r>
          </w:p>
          <w:p w14:paraId="4B9CA6F1" w14:textId="77777777" w:rsidR="00227EDD" w:rsidRPr="00860BA4" w:rsidRDefault="00227EDD" w:rsidP="00227EDD">
            <w:pPr>
              <w:tabs>
                <w:tab w:val="right" w:pos="7254"/>
              </w:tabs>
              <w:jc w:val="both"/>
              <w:rPr>
                <w:rFonts w:ascii="Arial" w:hAnsi="Arial" w:cs="Arial"/>
                <w:bCs/>
                <w:sz w:val="22"/>
                <w:szCs w:val="22"/>
              </w:rPr>
            </w:pPr>
          </w:p>
          <w:p w14:paraId="19F2884C" w14:textId="47C93D96" w:rsidR="00227EDD" w:rsidRPr="00860BA4" w:rsidRDefault="00227EDD" w:rsidP="00227EDD">
            <w:pPr>
              <w:jc w:val="both"/>
              <w:rPr>
                <w:rFonts w:ascii="Arial" w:hAnsi="Arial" w:cs="Arial"/>
                <w:snapToGrid w:val="0"/>
                <w:sz w:val="22"/>
                <w:szCs w:val="22"/>
              </w:rPr>
            </w:pPr>
            <w:r w:rsidRPr="00860BA4">
              <w:rPr>
                <w:rFonts w:ascii="Arial" w:hAnsi="Arial" w:cs="Arial"/>
                <w:bCs/>
                <w:sz w:val="22"/>
                <w:szCs w:val="22"/>
              </w:rPr>
              <w:t>For subject package</w:t>
            </w:r>
            <w:r w:rsidR="00185082" w:rsidRPr="00860BA4">
              <w:rPr>
                <w:rFonts w:ascii="Arial" w:hAnsi="Arial" w:cs="Arial"/>
                <w:bCs/>
                <w:sz w:val="22"/>
                <w:szCs w:val="22"/>
              </w:rPr>
              <w:t>s</w:t>
            </w:r>
            <w:r w:rsidRPr="00860BA4">
              <w:rPr>
                <w:rFonts w:ascii="Arial" w:hAnsi="Arial" w:cs="Arial"/>
                <w:bCs/>
                <w:sz w:val="22"/>
                <w:szCs w:val="22"/>
              </w:rPr>
              <w:t>, bids from Joint Venture is not permitted.</w:t>
            </w:r>
          </w:p>
        </w:tc>
      </w:tr>
      <w:tr w:rsidR="00225B53" w:rsidRPr="000D2BD3" w14:paraId="368A1A2F" w14:textId="77777777" w:rsidTr="00265864">
        <w:tc>
          <w:tcPr>
            <w:tcW w:w="1080" w:type="dxa"/>
            <w:tcBorders>
              <w:right w:val="single" w:sz="4" w:space="0" w:color="auto"/>
            </w:tcBorders>
          </w:tcPr>
          <w:p w14:paraId="218BE767" w14:textId="77777777" w:rsidR="00225B53" w:rsidRPr="000D2BD3"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0D2BD3" w:rsidRDefault="00225B53" w:rsidP="000C1976">
            <w:pPr>
              <w:jc w:val="both"/>
              <w:rPr>
                <w:rFonts w:ascii="Arial" w:hAnsi="Arial" w:cs="Arial"/>
                <w:sz w:val="22"/>
                <w:szCs w:val="22"/>
              </w:rPr>
            </w:pPr>
            <w:r w:rsidRPr="000D2BD3">
              <w:rPr>
                <w:rFonts w:ascii="Arial" w:hAnsi="Arial" w:cs="Arial"/>
                <w:sz w:val="22"/>
                <w:szCs w:val="22"/>
              </w:rPr>
              <w:t>ITB 2.1</w:t>
            </w:r>
          </w:p>
        </w:tc>
        <w:tc>
          <w:tcPr>
            <w:tcW w:w="7200" w:type="dxa"/>
            <w:tcBorders>
              <w:left w:val="single" w:sz="4" w:space="0" w:color="auto"/>
            </w:tcBorders>
          </w:tcPr>
          <w:p w14:paraId="1FDBC20F" w14:textId="1138C8EB" w:rsidR="00225B53" w:rsidRDefault="00225B53" w:rsidP="00225B53">
            <w:pPr>
              <w:pStyle w:val="Default"/>
              <w:jc w:val="both"/>
              <w:rPr>
                <w:rFonts w:ascii="Arial" w:hAnsi="Arial" w:cs="Arial"/>
                <w:b/>
                <w:bCs/>
                <w:sz w:val="22"/>
                <w:szCs w:val="22"/>
              </w:rPr>
            </w:pPr>
            <w:r w:rsidRPr="000D2BD3">
              <w:rPr>
                <w:rFonts w:ascii="Arial" w:hAnsi="Arial" w:cs="Arial"/>
                <w:b/>
                <w:bCs/>
                <w:sz w:val="22"/>
                <w:szCs w:val="22"/>
              </w:rPr>
              <w:t>Replace ITB 2.1 with the following:</w:t>
            </w:r>
          </w:p>
          <w:p w14:paraId="4FCDF56F" w14:textId="6CF503F3" w:rsidR="003879BC" w:rsidRPr="005250F1" w:rsidRDefault="00185082" w:rsidP="003879BC">
            <w:pPr>
              <w:jc w:val="both"/>
              <w:rPr>
                <w:rFonts w:ascii="Book Antiqua" w:hAnsi="Book Antiqua" w:cs="Arial"/>
                <w:snapToGrid w:val="0"/>
              </w:rPr>
            </w:pPr>
            <w:r w:rsidRPr="00860BA4">
              <w:rPr>
                <w:rFonts w:ascii="Arial" w:hAnsi="Arial" w:cs="Arial"/>
                <w:snapToGrid w:val="0"/>
              </w:rPr>
              <w:t>This Invitation for bids has been issued by the Employer on Limited Tender Invitation (LTI) Basis</w:t>
            </w:r>
            <w:r w:rsidR="003879BC" w:rsidRPr="00860BA4">
              <w:rPr>
                <w:rFonts w:ascii="Arial" w:hAnsi="Arial" w:cs="Arial"/>
                <w:snapToGrid w:val="0"/>
              </w:rPr>
              <w:t xml:space="preserve"> to bidders </w:t>
            </w:r>
            <w:r w:rsidR="003879BC" w:rsidRPr="00860BA4">
              <w:rPr>
                <w:rFonts w:ascii="Arial" w:hAnsi="Arial" w:cs="Arial"/>
                <w:color w:val="333333"/>
                <w:sz w:val="22"/>
                <w:szCs w:val="22"/>
                <w:lang w:val="en-IN"/>
              </w:rPr>
              <w:t>having their own test beds as well as facilities for drawing development &amp; proto fabrication</w:t>
            </w:r>
            <w:r w:rsidR="003879BC" w:rsidRPr="00860BA4">
              <w:rPr>
                <w:rFonts w:ascii="Arial" w:hAnsi="Arial" w:cs="Arial"/>
                <w:b/>
                <w:bCs/>
                <w:sz w:val="22"/>
                <w:szCs w:val="22"/>
              </w:rPr>
              <w:t xml:space="preserve"> barring those bidder (s) with whom business is banned by the employer</w:t>
            </w:r>
            <w:r w:rsidR="003879BC" w:rsidRPr="00860BA4">
              <w:rPr>
                <w:rFonts w:ascii="Book Antiqua" w:hAnsi="Book Antiqua" w:cs="Arial"/>
                <w:snapToGrid w:val="0"/>
              </w:rPr>
              <w:t>.</w:t>
            </w:r>
          </w:p>
          <w:p w14:paraId="3C77D799" w14:textId="77777777" w:rsidR="00225B53" w:rsidRPr="000D2BD3" w:rsidRDefault="00225B53" w:rsidP="00225B53">
            <w:pPr>
              <w:pStyle w:val="Default"/>
              <w:jc w:val="both"/>
              <w:rPr>
                <w:rFonts w:ascii="Arial" w:hAnsi="Arial" w:cs="Arial"/>
                <w:sz w:val="22"/>
                <w:szCs w:val="22"/>
              </w:rPr>
            </w:pPr>
          </w:p>
          <w:p w14:paraId="5C96D130" w14:textId="77777777" w:rsidR="00CB43A1" w:rsidRPr="000D2BD3" w:rsidRDefault="00CB43A1" w:rsidP="00CB43A1">
            <w:pPr>
              <w:pStyle w:val="Heading1"/>
              <w:jc w:val="both"/>
              <w:rPr>
                <w:rFonts w:ascii="Arial" w:hAnsi="Arial" w:cs="Arial"/>
                <w:b w:val="0"/>
                <w:color w:val="000000"/>
                <w:lang w:bidi="hi-IN"/>
              </w:rPr>
            </w:pPr>
            <w:r w:rsidRPr="000D2BD3">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D2BD3">
              <w:rPr>
                <w:rFonts w:ascii="Arial" w:hAnsi="Arial" w:cs="Arial"/>
                <w:b w:val="0"/>
                <w:color w:val="000000"/>
                <w:lang w:bidi="hi-IN"/>
              </w:rPr>
              <w:t>Registration should be valid at the time of submission of bids as per ITB 17 and at the time of Notification of Award as per ITB 33.</w:t>
            </w:r>
          </w:p>
          <w:p w14:paraId="20E3F8A7" w14:textId="77777777" w:rsidR="00CB43A1" w:rsidRPr="000D2BD3" w:rsidRDefault="00CB43A1" w:rsidP="00CB43A1">
            <w:pPr>
              <w:rPr>
                <w:rFonts w:ascii="Arial" w:hAnsi="Arial" w:cs="Arial"/>
                <w:bCs/>
                <w:sz w:val="22"/>
                <w:szCs w:val="22"/>
                <w:lang w:bidi="hi-IN"/>
              </w:rPr>
            </w:pPr>
          </w:p>
          <w:p w14:paraId="64C6ECD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However, the aforesaid condition for registration of Bidders from countries (even if sharing land border with India) shall not be applicable </w:t>
            </w:r>
            <w:r w:rsidRPr="000D2BD3">
              <w:rPr>
                <w:rFonts w:ascii="Arial" w:hAnsi="Arial" w:cs="Arial"/>
                <w:bCs/>
                <w:sz w:val="22"/>
                <w:szCs w:val="22"/>
              </w:rPr>
              <w:lastRenderedPageBreak/>
              <w:t>to Bidders from such countries to which Government of India has extended lines of credit or in which Government of India is engaged in development projects.</w:t>
            </w:r>
          </w:p>
          <w:p w14:paraId="3E77F913" w14:textId="77777777" w:rsidR="00CB43A1" w:rsidRPr="000D2BD3" w:rsidRDefault="00CB43A1" w:rsidP="00CB43A1">
            <w:pPr>
              <w:pStyle w:val="Default"/>
              <w:jc w:val="both"/>
              <w:rPr>
                <w:rFonts w:ascii="Arial" w:hAnsi="Arial" w:cs="Arial"/>
                <w:bCs/>
                <w:sz w:val="22"/>
                <w:szCs w:val="22"/>
              </w:rPr>
            </w:pPr>
          </w:p>
          <w:p w14:paraId="1B9B1E0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For the aforesaid purpose,</w:t>
            </w:r>
          </w:p>
          <w:p w14:paraId="28DAC682" w14:textId="77777777" w:rsidR="00CB43A1" w:rsidRPr="000D2BD3" w:rsidRDefault="00CB43A1" w:rsidP="00CB43A1">
            <w:pPr>
              <w:pStyle w:val="Default"/>
              <w:jc w:val="both"/>
              <w:rPr>
                <w:rFonts w:ascii="Arial" w:hAnsi="Arial" w:cs="Arial"/>
                <w:bCs/>
                <w:sz w:val="22"/>
                <w:szCs w:val="22"/>
              </w:rPr>
            </w:pPr>
          </w:p>
          <w:p w14:paraId="6BFE4144" w14:textId="54CA42E9"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0D2BD3">
              <w:rPr>
                <w:rFonts w:ascii="Arial" w:hAnsi="Arial" w:cs="Arial"/>
                <w:bCs/>
                <w:sz w:val="22"/>
                <w:szCs w:val="22"/>
              </w:rPr>
              <w:t>controlled  by</w:t>
            </w:r>
            <w:proofErr w:type="gramEnd"/>
            <w:r w:rsidRPr="000D2BD3">
              <w:rPr>
                <w:rFonts w:ascii="Arial" w:hAnsi="Arial" w:cs="Arial"/>
                <w:bCs/>
                <w:sz w:val="22"/>
                <w:szCs w:val="22"/>
              </w:rPr>
              <w:t xml:space="preserve"> such person, participating in a procurement process</w:t>
            </w:r>
            <w:r w:rsidR="00497FDC" w:rsidRPr="000D2BD3">
              <w:rPr>
                <w:rFonts w:ascii="Arial" w:hAnsi="Arial" w:cs="Arial"/>
                <w:bCs/>
                <w:sz w:val="22"/>
                <w:szCs w:val="22"/>
              </w:rPr>
              <w:t>.</w:t>
            </w:r>
          </w:p>
          <w:p w14:paraId="6E75CE84" w14:textId="77777777" w:rsidR="00497FDC" w:rsidRPr="000D2BD3" w:rsidRDefault="00497FDC" w:rsidP="00497FDC">
            <w:pPr>
              <w:pStyle w:val="Default"/>
              <w:ind w:left="432"/>
              <w:jc w:val="both"/>
              <w:rPr>
                <w:rFonts w:ascii="Arial" w:hAnsi="Arial" w:cs="Arial"/>
                <w:bCs/>
                <w:sz w:val="22"/>
                <w:szCs w:val="22"/>
              </w:rPr>
            </w:pPr>
          </w:p>
          <w:p w14:paraId="141AB7F4" w14:textId="77777777"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 “Bidder from a country which shares a land border with India” for this purpose means:</w:t>
            </w:r>
          </w:p>
          <w:p w14:paraId="600FD4F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 xml:space="preserve">An entity incorporated, established or registered in such a country; or </w:t>
            </w:r>
          </w:p>
          <w:p w14:paraId="5A6B0DC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subsidiary of an entity incorporated, established or registered in such a country; or</w:t>
            </w:r>
          </w:p>
          <w:p w14:paraId="57FD8980"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substantially controlled through entities incorporated, established or registered in such a country; or</w:t>
            </w:r>
          </w:p>
          <w:p w14:paraId="3490E26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whose beneficial owner is situated in such a country; or</w:t>
            </w:r>
          </w:p>
          <w:p w14:paraId="354A0FF0" w14:textId="28890A7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Indian (or other) agent of such an entity; or</w:t>
            </w:r>
          </w:p>
          <w:p w14:paraId="75523C7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natural person who is a citizen of such a country; or</w:t>
            </w:r>
          </w:p>
          <w:p w14:paraId="6EE63F46" w14:textId="187B9F2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consortium or joint venture where any member of the consortium or joint venture falls under any of the above</w:t>
            </w:r>
          </w:p>
          <w:p w14:paraId="59944925" w14:textId="77777777" w:rsidR="00497FDC" w:rsidRPr="000D2BD3" w:rsidRDefault="00497FDC" w:rsidP="00497FDC">
            <w:pPr>
              <w:pStyle w:val="Default"/>
              <w:ind w:left="876"/>
              <w:jc w:val="both"/>
              <w:rPr>
                <w:rFonts w:ascii="Arial" w:hAnsi="Arial" w:cs="Arial"/>
                <w:bCs/>
                <w:sz w:val="22"/>
                <w:szCs w:val="22"/>
              </w:rPr>
            </w:pPr>
          </w:p>
          <w:p w14:paraId="12165A7E" w14:textId="28C6E4F6"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The beneficial owner for the purpose of (ii) (d) above will be under:</w:t>
            </w:r>
          </w:p>
          <w:p w14:paraId="714A8702" w14:textId="77777777" w:rsidR="00497FDC" w:rsidRPr="000D2BD3" w:rsidRDefault="00497FDC" w:rsidP="00497FDC">
            <w:pPr>
              <w:pStyle w:val="Default"/>
              <w:ind w:left="432"/>
              <w:jc w:val="both"/>
              <w:rPr>
                <w:rFonts w:ascii="Arial" w:hAnsi="Arial" w:cs="Arial"/>
                <w:bCs/>
                <w:sz w:val="22"/>
                <w:szCs w:val="22"/>
              </w:rPr>
            </w:pPr>
          </w:p>
          <w:p w14:paraId="7E9A4333" w14:textId="7777777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company or Limited Liability Partnership, the beneficial owner is the natural person(s), who, whether acting alone or </w:t>
            </w:r>
            <w:proofErr w:type="gramStart"/>
            <w:r w:rsidRPr="000D2BD3">
              <w:rPr>
                <w:rFonts w:ascii="Arial" w:hAnsi="Arial" w:cs="Arial"/>
                <w:bCs/>
                <w:sz w:val="22"/>
                <w:szCs w:val="22"/>
              </w:rPr>
              <w:t>together ,</w:t>
            </w:r>
            <w:proofErr w:type="gramEnd"/>
            <w:r w:rsidRPr="000D2BD3">
              <w:rPr>
                <w:rFonts w:ascii="Arial" w:hAnsi="Arial" w:cs="Arial"/>
                <w:bCs/>
                <w:sz w:val="22"/>
                <w:szCs w:val="22"/>
              </w:rPr>
              <w:t xml:space="preserve"> or through one or more juridical person, has controlling ownership interests or who exercises control through other means</w:t>
            </w:r>
          </w:p>
          <w:p w14:paraId="7F10FAE7" w14:textId="77777777" w:rsidR="00CB43A1" w:rsidRPr="000D2BD3" w:rsidRDefault="00CB43A1" w:rsidP="00CB43A1">
            <w:pPr>
              <w:pStyle w:val="Default"/>
              <w:ind w:left="720"/>
              <w:jc w:val="both"/>
              <w:rPr>
                <w:rFonts w:ascii="Arial" w:hAnsi="Arial" w:cs="Arial"/>
                <w:bCs/>
                <w:sz w:val="22"/>
                <w:szCs w:val="22"/>
              </w:rPr>
            </w:pPr>
          </w:p>
          <w:p w14:paraId="4976680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Explanation-</w:t>
            </w:r>
          </w:p>
          <w:p w14:paraId="5E81B4F9" w14:textId="77777777"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0D2BD3" w:rsidRDefault="00497FDC" w:rsidP="00497FDC">
            <w:pPr>
              <w:pStyle w:val="Default"/>
              <w:ind w:left="1080"/>
              <w:jc w:val="both"/>
              <w:rPr>
                <w:rFonts w:ascii="Arial" w:hAnsi="Arial" w:cs="Arial"/>
                <w:bCs/>
                <w:sz w:val="22"/>
                <w:szCs w:val="22"/>
              </w:rPr>
            </w:pPr>
          </w:p>
          <w:p w14:paraId="34B73833" w14:textId="05A5448A"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0D2BD3" w:rsidRDefault="00497FDC" w:rsidP="00497FDC">
            <w:pPr>
              <w:pStyle w:val="Default"/>
              <w:ind w:left="720"/>
              <w:jc w:val="both"/>
              <w:rPr>
                <w:rFonts w:ascii="Arial" w:hAnsi="Arial" w:cs="Arial"/>
                <w:bCs/>
                <w:sz w:val="22"/>
                <w:szCs w:val="22"/>
              </w:rPr>
            </w:pPr>
          </w:p>
          <w:p w14:paraId="73F3C55B" w14:textId="1ADCD99C"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lastRenderedPageBreak/>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0D2BD3" w:rsidRDefault="00497FDC" w:rsidP="00497FDC">
            <w:pPr>
              <w:pStyle w:val="ListParagraph"/>
              <w:rPr>
                <w:rFonts w:ascii="Arial" w:hAnsi="Arial" w:cs="Arial"/>
                <w:bCs/>
                <w:sz w:val="22"/>
                <w:szCs w:val="22"/>
              </w:rPr>
            </w:pPr>
          </w:p>
          <w:p w14:paraId="69E7232D" w14:textId="62DB88CE"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Where no natural person is identified under (1) or (2) or (3) above, the beneficial owner is the relevant natural person who holds the position of senior managing official</w:t>
            </w:r>
            <w:r w:rsidR="00497FDC" w:rsidRPr="000D2BD3">
              <w:rPr>
                <w:rFonts w:ascii="Arial" w:hAnsi="Arial" w:cs="Arial"/>
                <w:bCs/>
                <w:sz w:val="22"/>
                <w:szCs w:val="22"/>
              </w:rPr>
              <w:t>.</w:t>
            </w:r>
          </w:p>
          <w:p w14:paraId="264B82E7" w14:textId="77777777" w:rsidR="00497FDC" w:rsidRPr="000D2BD3" w:rsidRDefault="00497FDC" w:rsidP="00497FDC">
            <w:pPr>
              <w:pStyle w:val="ListParagraph"/>
              <w:rPr>
                <w:rFonts w:ascii="Arial" w:hAnsi="Arial" w:cs="Arial"/>
                <w:bCs/>
                <w:sz w:val="22"/>
                <w:szCs w:val="22"/>
              </w:rPr>
            </w:pPr>
          </w:p>
          <w:p w14:paraId="633D5D92" w14:textId="53913E5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0D2BD3" w:rsidRDefault="00BA6FA3" w:rsidP="00BA6FA3">
            <w:pPr>
              <w:pStyle w:val="Default"/>
              <w:ind w:left="720"/>
              <w:jc w:val="both"/>
              <w:rPr>
                <w:rFonts w:ascii="Arial" w:hAnsi="Arial" w:cs="Arial"/>
                <w:bCs/>
                <w:sz w:val="22"/>
                <w:szCs w:val="22"/>
              </w:rPr>
            </w:pPr>
          </w:p>
          <w:p w14:paraId="443B9D4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 An Agent is a person employed to do any act for another, or to represent another in dealings with third person.</w:t>
            </w:r>
          </w:p>
          <w:p w14:paraId="3E0D9492" w14:textId="77777777" w:rsidR="00CB43A1" w:rsidRPr="000D2BD3" w:rsidRDefault="00CB43A1" w:rsidP="00CB43A1">
            <w:pPr>
              <w:pStyle w:val="Default"/>
              <w:jc w:val="both"/>
              <w:rPr>
                <w:rFonts w:ascii="Arial" w:hAnsi="Arial" w:cs="Arial"/>
                <w:bCs/>
                <w:sz w:val="22"/>
                <w:szCs w:val="22"/>
              </w:rPr>
            </w:pPr>
          </w:p>
          <w:p w14:paraId="2A096E78" w14:textId="77777777" w:rsidR="00F611E4" w:rsidRPr="000D2BD3" w:rsidRDefault="00CB43A1" w:rsidP="00F611E4">
            <w:pPr>
              <w:pStyle w:val="Default"/>
              <w:tabs>
                <w:tab w:val="left" w:pos="2839"/>
              </w:tabs>
              <w:jc w:val="both"/>
              <w:rPr>
                <w:rFonts w:ascii="Arial" w:hAnsi="Arial" w:cs="Arial"/>
                <w:bCs/>
                <w:sz w:val="22"/>
                <w:szCs w:val="22"/>
              </w:rPr>
            </w:pPr>
            <w:r w:rsidRPr="000D2BD3">
              <w:rPr>
                <w:rFonts w:ascii="Arial" w:hAnsi="Arial" w:cs="Arial"/>
                <w:bCs/>
                <w:sz w:val="22"/>
                <w:szCs w:val="22"/>
              </w:rPr>
              <w:t xml:space="preserve">Further, the successful Bidder shall not </w:t>
            </w:r>
            <w:proofErr w:type="gramStart"/>
            <w:r w:rsidRPr="000D2BD3">
              <w:rPr>
                <w:rFonts w:ascii="Arial" w:hAnsi="Arial" w:cs="Arial"/>
                <w:bCs/>
                <w:sz w:val="22"/>
                <w:szCs w:val="22"/>
              </w:rPr>
              <w:t>allowed</w:t>
            </w:r>
            <w:proofErr w:type="gramEnd"/>
            <w:r w:rsidRPr="000D2BD3">
              <w:rPr>
                <w:rFonts w:ascii="Arial" w:hAnsi="Arial" w:cs="Arial"/>
                <w:bCs/>
                <w:sz w:val="22"/>
                <w:szCs w:val="22"/>
              </w:rPr>
              <w:t xml:space="preserve"> to sub-contract works to any contractor from a country which shares a land border with India unless such contractor is registered with the Competent Authority.</w:t>
            </w:r>
            <w:r w:rsidR="00F611E4" w:rsidRPr="000D2BD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0D2BD3" w:rsidRDefault="00CB43A1" w:rsidP="00CB43A1">
            <w:pPr>
              <w:pStyle w:val="Default"/>
              <w:jc w:val="both"/>
              <w:rPr>
                <w:rFonts w:ascii="Arial" w:hAnsi="Arial" w:cs="Arial"/>
                <w:b/>
                <w:sz w:val="22"/>
                <w:szCs w:val="22"/>
              </w:rPr>
            </w:pPr>
          </w:p>
          <w:p w14:paraId="1297B27B" w14:textId="77777777" w:rsidR="00CB43A1" w:rsidRPr="000D2BD3" w:rsidRDefault="00CB43A1" w:rsidP="00CB43A1">
            <w:pPr>
              <w:pStyle w:val="Default"/>
              <w:jc w:val="both"/>
              <w:rPr>
                <w:rFonts w:ascii="Arial" w:hAnsi="Arial" w:cs="Arial"/>
                <w:b/>
                <w:sz w:val="22"/>
                <w:szCs w:val="22"/>
              </w:rPr>
            </w:pPr>
            <w:r w:rsidRPr="000D2BD3">
              <w:rPr>
                <w:rFonts w:ascii="Arial" w:hAnsi="Arial" w:cs="Arial"/>
                <w:b/>
                <w:sz w:val="22"/>
                <w:szCs w:val="22"/>
              </w:rPr>
              <w:t>The Bidder shall in its bid submit a certificate in compliance to DoE order as per the given format.</w:t>
            </w:r>
          </w:p>
          <w:p w14:paraId="60A6E196" w14:textId="5DA3839E" w:rsidR="00CB43A1" w:rsidRPr="000D2BD3" w:rsidRDefault="00CB43A1" w:rsidP="00225B53">
            <w:pPr>
              <w:pStyle w:val="Default"/>
              <w:jc w:val="both"/>
              <w:rPr>
                <w:rFonts w:ascii="Arial" w:hAnsi="Arial" w:cs="Arial"/>
                <w:sz w:val="22"/>
                <w:szCs w:val="22"/>
              </w:rPr>
            </w:pPr>
          </w:p>
          <w:p w14:paraId="13DDEAAB" w14:textId="77777777" w:rsidR="00FE1E5A" w:rsidRPr="000D2BD3" w:rsidRDefault="00FE1E5A" w:rsidP="00FE1E5A">
            <w:pPr>
              <w:pStyle w:val="Default"/>
              <w:jc w:val="both"/>
              <w:rPr>
                <w:rFonts w:ascii="Arial" w:hAnsi="Arial" w:cs="Arial"/>
                <w:bCs/>
                <w:color w:val="auto"/>
                <w:sz w:val="22"/>
                <w:szCs w:val="22"/>
              </w:rPr>
            </w:pPr>
            <w:r w:rsidRPr="000D2BD3">
              <w:rPr>
                <w:rFonts w:ascii="Arial" w:hAnsi="Arial" w:cs="Arial"/>
                <w:bCs/>
                <w:sz w:val="22"/>
                <w:szCs w:val="22"/>
              </w:rPr>
              <w:t xml:space="preserve">Further, the firm has to be a </w:t>
            </w:r>
            <w:r w:rsidRPr="000D2BD3">
              <w:rPr>
                <w:rFonts w:ascii="Arial" w:hAnsi="Arial" w:cs="Arial"/>
                <w:b/>
                <w:sz w:val="22"/>
                <w:szCs w:val="22"/>
              </w:rPr>
              <w:t>‘Class-I local supplier’</w:t>
            </w:r>
            <w:r w:rsidRPr="000D2BD3">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0D2BD3">
              <w:rPr>
                <w:rFonts w:ascii="Arial" w:hAnsi="Arial" w:cs="Arial"/>
                <w:b/>
                <w:sz w:val="22"/>
                <w:szCs w:val="22"/>
              </w:rPr>
              <w:t>16/11/2021</w:t>
            </w:r>
            <w:r w:rsidRPr="000D2BD3">
              <w:rPr>
                <w:rFonts w:ascii="Arial" w:hAnsi="Arial" w:cs="Arial"/>
                <w:bCs/>
                <w:sz w:val="22"/>
                <w:szCs w:val="22"/>
              </w:rPr>
              <w:t xml:space="preserve"> issued by Ministry of Power (MoP Order)  and subsequent </w:t>
            </w:r>
            <w:r w:rsidRPr="000D2BD3">
              <w:rPr>
                <w:rFonts w:ascii="Arial" w:hAnsi="Arial" w:cs="Arial"/>
                <w:bCs/>
                <w:color w:val="auto"/>
                <w:sz w:val="22"/>
                <w:szCs w:val="22"/>
              </w:rPr>
              <w:t>modifications/amendments if any.</w:t>
            </w:r>
          </w:p>
          <w:p w14:paraId="6872B6DB" w14:textId="2121BD09" w:rsidR="00FE1E5A" w:rsidRPr="000D2BD3" w:rsidRDefault="00FE1E5A" w:rsidP="00225B53">
            <w:pPr>
              <w:pStyle w:val="Default"/>
              <w:jc w:val="both"/>
              <w:rPr>
                <w:rFonts w:ascii="Arial" w:hAnsi="Arial" w:cs="Arial"/>
                <w:sz w:val="22"/>
                <w:szCs w:val="22"/>
              </w:rPr>
            </w:pPr>
          </w:p>
          <w:p w14:paraId="780EA425" w14:textId="77777777" w:rsidR="00497FDC" w:rsidRPr="000D2BD3" w:rsidRDefault="00497FDC" w:rsidP="00497FDC">
            <w:pPr>
              <w:pStyle w:val="Default"/>
              <w:jc w:val="both"/>
              <w:rPr>
                <w:rFonts w:ascii="Arial" w:hAnsi="Arial" w:cs="Arial"/>
                <w:b/>
                <w:sz w:val="22"/>
                <w:szCs w:val="22"/>
              </w:rPr>
            </w:pPr>
            <w:r w:rsidRPr="000D2BD3">
              <w:rPr>
                <w:rFonts w:ascii="Arial" w:hAnsi="Arial" w:cs="Arial"/>
                <w:b/>
                <w:sz w:val="22"/>
                <w:szCs w:val="22"/>
              </w:rPr>
              <w:t xml:space="preserve">Presently, the local content requirement to categorize a supplier as ‘Class-I local supplier’ is minimum 60%. </w:t>
            </w:r>
          </w:p>
          <w:p w14:paraId="265DD059" w14:textId="77777777" w:rsidR="00497FDC" w:rsidRPr="000D2BD3" w:rsidRDefault="00497FDC" w:rsidP="00225B53">
            <w:pPr>
              <w:pStyle w:val="Default"/>
              <w:jc w:val="both"/>
              <w:rPr>
                <w:rFonts w:ascii="Arial" w:hAnsi="Arial" w:cs="Arial"/>
                <w:sz w:val="22"/>
                <w:szCs w:val="22"/>
              </w:rPr>
            </w:pPr>
          </w:p>
          <w:p w14:paraId="2A7D4419"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Firms who are not ‘Class-I local supplier’ shall not be eligible to bid.</w:t>
            </w:r>
          </w:p>
          <w:p w14:paraId="22AA3CF7" w14:textId="77777777" w:rsidR="00E53631" w:rsidRPr="000D2BD3" w:rsidRDefault="00E53631" w:rsidP="00E53631">
            <w:pPr>
              <w:pStyle w:val="Default"/>
              <w:jc w:val="both"/>
              <w:rPr>
                <w:rFonts w:ascii="Arial" w:hAnsi="Arial" w:cs="Arial"/>
                <w:bCs/>
                <w:color w:val="auto"/>
                <w:sz w:val="22"/>
                <w:szCs w:val="22"/>
              </w:rPr>
            </w:pPr>
          </w:p>
          <w:p w14:paraId="0D9A7026"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 xml:space="preserve">The ‘Class-I local supplier’ shall give a self-certification in his bid in the given format, indicating the percentage of Local Content and certifying that the item offered meets the Local Content requirement </w:t>
            </w:r>
            <w:r w:rsidRPr="000D2BD3">
              <w:rPr>
                <w:rFonts w:ascii="Arial" w:hAnsi="Arial" w:cs="Arial"/>
                <w:b/>
                <w:color w:val="auto"/>
                <w:sz w:val="22"/>
                <w:szCs w:val="22"/>
              </w:rPr>
              <w:lastRenderedPageBreak/>
              <w:t>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B4C6A66" w14:textId="77777777" w:rsidR="00E53631" w:rsidRPr="000D2BD3" w:rsidRDefault="00E53631" w:rsidP="00225B53">
            <w:pPr>
              <w:pStyle w:val="Default"/>
              <w:jc w:val="both"/>
              <w:rPr>
                <w:rFonts w:ascii="Arial" w:hAnsi="Arial" w:cs="Arial"/>
                <w:sz w:val="22"/>
                <w:szCs w:val="22"/>
              </w:rPr>
            </w:pPr>
          </w:p>
          <w:p w14:paraId="48467B04" w14:textId="77777777" w:rsidR="002B27CD" w:rsidRPr="000D2BD3" w:rsidRDefault="002B27CD" w:rsidP="002B27CD">
            <w:pPr>
              <w:pStyle w:val="Default"/>
              <w:jc w:val="both"/>
              <w:rPr>
                <w:rFonts w:ascii="Arial" w:hAnsi="Arial" w:cs="Arial"/>
                <w:sz w:val="22"/>
                <w:szCs w:val="22"/>
              </w:rPr>
            </w:pPr>
            <w:r w:rsidRPr="000D2BD3">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0D2BD3">
              <w:rPr>
                <w:rFonts w:ascii="Arial" w:hAnsi="Arial" w:cs="Arial"/>
                <w:sz w:val="22"/>
                <w:szCs w:val="22"/>
              </w:rPr>
              <w:t xml:space="preserve"> </w:t>
            </w:r>
            <w:r w:rsidRPr="000D2BD3">
              <w:rPr>
                <w:rFonts w:ascii="Arial" w:hAnsi="Arial" w:cs="Arial"/>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0D2BD3" w:rsidRDefault="002B27CD" w:rsidP="00D00A86">
            <w:pPr>
              <w:pStyle w:val="Default"/>
              <w:jc w:val="both"/>
              <w:rPr>
                <w:rFonts w:ascii="Arial" w:hAnsi="Arial" w:cs="Arial"/>
                <w:sz w:val="22"/>
                <w:szCs w:val="22"/>
              </w:rPr>
            </w:pPr>
          </w:p>
          <w:p w14:paraId="7C3ADD04"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0D2BD3">
              <w:rPr>
                <w:rFonts w:ascii="Arial" w:hAnsi="Arial" w:cs="Arial"/>
                <w:sz w:val="22"/>
                <w:szCs w:val="22"/>
              </w:rPr>
              <w:t>execution,  shall</w:t>
            </w:r>
            <w:proofErr w:type="gramEnd"/>
            <w:r w:rsidRPr="000D2BD3">
              <w:rPr>
                <w:rFonts w:ascii="Arial" w:hAnsi="Arial" w:cs="Arial"/>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0D2BD3" w:rsidRDefault="00225B53" w:rsidP="00225B53">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0D2BD3" w14:paraId="13C96F0F" w14:textId="77777777" w:rsidTr="00225B53">
              <w:trPr>
                <w:tblHeader/>
              </w:trPr>
              <w:tc>
                <w:tcPr>
                  <w:tcW w:w="630" w:type="dxa"/>
                  <w:shd w:val="clear" w:color="auto" w:fill="auto"/>
                </w:tcPr>
                <w:p w14:paraId="5DF6C0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Sr. No.</w:t>
                  </w:r>
                </w:p>
              </w:tc>
              <w:tc>
                <w:tcPr>
                  <w:tcW w:w="4212" w:type="dxa"/>
                  <w:shd w:val="clear" w:color="auto" w:fill="auto"/>
                </w:tcPr>
                <w:p w14:paraId="5E501D97"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Event </w:t>
                  </w:r>
                </w:p>
              </w:tc>
              <w:tc>
                <w:tcPr>
                  <w:tcW w:w="2070" w:type="dxa"/>
                </w:tcPr>
                <w:p w14:paraId="428C19E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Period for which bid(s) shall be considered as non-responsive/ not eligible</w:t>
                  </w:r>
                </w:p>
              </w:tc>
            </w:tr>
            <w:tr w:rsidR="00225B53" w:rsidRPr="000D2BD3" w14:paraId="01F83280" w14:textId="77777777" w:rsidTr="00225B53">
              <w:tc>
                <w:tcPr>
                  <w:tcW w:w="630" w:type="dxa"/>
                  <w:shd w:val="clear" w:color="auto" w:fill="auto"/>
                </w:tcPr>
                <w:p w14:paraId="31B64D4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w:t>
                  </w:r>
                </w:p>
              </w:tc>
              <w:tc>
                <w:tcPr>
                  <w:tcW w:w="4212" w:type="dxa"/>
                  <w:shd w:val="clear" w:color="auto" w:fill="auto"/>
                </w:tcPr>
                <w:p w14:paraId="39BF1A19"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Termination of Contract due to Contractor’s default</w:t>
                  </w:r>
                </w:p>
                <w:p w14:paraId="7358F63D" w14:textId="77777777" w:rsidR="00225B53" w:rsidRPr="000D2BD3" w:rsidRDefault="00225B53" w:rsidP="00F216B8">
                  <w:pPr>
                    <w:jc w:val="both"/>
                    <w:rPr>
                      <w:rFonts w:ascii="Arial" w:hAnsi="Arial" w:cs="Arial"/>
                      <w:sz w:val="22"/>
                      <w:szCs w:val="22"/>
                    </w:rPr>
                  </w:pPr>
                </w:p>
              </w:tc>
              <w:tc>
                <w:tcPr>
                  <w:tcW w:w="2070" w:type="dxa"/>
                </w:tcPr>
                <w:p w14:paraId="36EB751A"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6EF3FA3C" w14:textId="77777777" w:rsidTr="00225B53">
              <w:tc>
                <w:tcPr>
                  <w:tcW w:w="630" w:type="dxa"/>
                  <w:shd w:val="clear" w:color="auto" w:fill="auto"/>
                </w:tcPr>
                <w:p w14:paraId="29B619F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2.</w:t>
                  </w:r>
                </w:p>
              </w:tc>
              <w:tc>
                <w:tcPr>
                  <w:tcW w:w="4212" w:type="dxa"/>
                  <w:shd w:val="clear" w:color="auto" w:fill="auto"/>
                </w:tcPr>
                <w:p w14:paraId="4A0FCF4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Encashment of CPG due to non-performance</w:t>
                  </w:r>
                </w:p>
                <w:p w14:paraId="5B90F6B8" w14:textId="77777777" w:rsidR="00225B53" w:rsidRPr="000D2BD3" w:rsidRDefault="00225B53" w:rsidP="00F216B8">
                  <w:pPr>
                    <w:jc w:val="both"/>
                    <w:rPr>
                      <w:rFonts w:ascii="Arial" w:hAnsi="Arial" w:cs="Arial"/>
                      <w:sz w:val="22"/>
                      <w:szCs w:val="22"/>
                    </w:rPr>
                  </w:pPr>
                </w:p>
              </w:tc>
              <w:tc>
                <w:tcPr>
                  <w:tcW w:w="2070" w:type="dxa"/>
                </w:tcPr>
                <w:p w14:paraId="6355D5B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BD19C9" w14:textId="77777777" w:rsidTr="00225B53">
              <w:tc>
                <w:tcPr>
                  <w:tcW w:w="630" w:type="dxa"/>
                  <w:shd w:val="clear" w:color="auto" w:fill="auto"/>
                </w:tcPr>
                <w:p w14:paraId="20D3B13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3.</w:t>
                  </w:r>
                </w:p>
              </w:tc>
              <w:tc>
                <w:tcPr>
                  <w:tcW w:w="4212" w:type="dxa"/>
                  <w:shd w:val="clear" w:color="auto" w:fill="auto"/>
                </w:tcPr>
                <w:p w14:paraId="7441F6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Repeated failure of major Equipment while in service </w:t>
                  </w:r>
                </w:p>
                <w:p w14:paraId="21A6DBD0" w14:textId="77777777" w:rsidR="00225B53" w:rsidRPr="000D2BD3" w:rsidRDefault="00225B53" w:rsidP="00F216B8">
                  <w:pPr>
                    <w:jc w:val="both"/>
                    <w:rPr>
                      <w:rFonts w:ascii="Arial" w:hAnsi="Arial" w:cs="Arial"/>
                      <w:sz w:val="22"/>
                      <w:szCs w:val="22"/>
                    </w:rPr>
                  </w:pPr>
                </w:p>
              </w:tc>
              <w:tc>
                <w:tcPr>
                  <w:tcW w:w="2070" w:type="dxa"/>
                </w:tcPr>
                <w:p w14:paraId="194B886A" w14:textId="77777777" w:rsidR="00225B53" w:rsidRPr="000D2BD3" w:rsidRDefault="00F24CAD"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BC9D9D8" w14:textId="77777777" w:rsidTr="00225B53">
              <w:tc>
                <w:tcPr>
                  <w:tcW w:w="630" w:type="dxa"/>
                  <w:shd w:val="clear" w:color="auto" w:fill="auto"/>
                </w:tcPr>
                <w:p w14:paraId="4E92EE3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4.</w:t>
                  </w:r>
                </w:p>
              </w:tc>
              <w:tc>
                <w:tcPr>
                  <w:tcW w:w="4212" w:type="dxa"/>
                  <w:shd w:val="clear" w:color="auto" w:fill="auto"/>
                </w:tcPr>
                <w:p w14:paraId="75CA792B"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Substantial portion of works (more than 50% of the Contract*) is sub-contracted, under an existing Contract</w:t>
                  </w:r>
                </w:p>
                <w:p w14:paraId="739763C0" w14:textId="77777777" w:rsidR="00225B53" w:rsidRPr="000D2BD3" w:rsidRDefault="00225B53" w:rsidP="00F216B8">
                  <w:pPr>
                    <w:jc w:val="both"/>
                    <w:rPr>
                      <w:rFonts w:ascii="Arial" w:hAnsi="Arial" w:cs="Arial"/>
                      <w:sz w:val="22"/>
                      <w:szCs w:val="22"/>
                    </w:rPr>
                  </w:pPr>
                </w:p>
              </w:tc>
              <w:tc>
                <w:tcPr>
                  <w:tcW w:w="2070" w:type="dxa"/>
                </w:tcPr>
                <w:p w14:paraId="11DAA3C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7BA3CB27" w14:textId="77777777" w:rsidTr="00225B53">
              <w:tc>
                <w:tcPr>
                  <w:tcW w:w="630" w:type="dxa"/>
                  <w:shd w:val="clear" w:color="auto" w:fill="auto"/>
                </w:tcPr>
                <w:p w14:paraId="59B6F10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5.</w:t>
                  </w:r>
                </w:p>
              </w:tc>
              <w:tc>
                <w:tcPr>
                  <w:tcW w:w="4212" w:type="dxa"/>
                  <w:shd w:val="clear" w:color="auto" w:fill="auto"/>
                </w:tcPr>
                <w:p w14:paraId="5A4AB22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More than 25% of the Contract price (awarded value), in aggregate, </w:t>
                  </w:r>
                  <w:proofErr w:type="gramStart"/>
                  <w:r w:rsidRPr="000D2BD3">
                    <w:rPr>
                      <w:rFonts w:ascii="Arial" w:hAnsi="Arial" w:cs="Arial"/>
                      <w:sz w:val="22"/>
                      <w:szCs w:val="22"/>
                    </w:rPr>
                    <w:t>is  paid</w:t>
                  </w:r>
                  <w:proofErr w:type="gramEnd"/>
                  <w:r w:rsidRPr="000D2BD3">
                    <w:rPr>
                      <w:rFonts w:ascii="Arial" w:hAnsi="Arial" w:cs="Arial"/>
                      <w:sz w:val="22"/>
                      <w:szCs w:val="22"/>
                    </w:rPr>
                    <w:t xml:space="preserve"> to </w:t>
                  </w:r>
                  <w:r w:rsidRPr="000D2BD3">
                    <w:rPr>
                      <w:rFonts w:ascii="Arial" w:hAnsi="Arial" w:cs="Arial"/>
                      <w:sz w:val="22"/>
                      <w:szCs w:val="22"/>
                    </w:rPr>
                    <w:lastRenderedPageBreak/>
                    <w:t>sub-contractors/suppliers as Direct payment, under an existing Contract, due to financial position of Contractor</w:t>
                  </w:r>
                </w:p>
                <w:p w14:paraId="7EA0621E" w14:textId="77777777" w:rsidR="00225B53" w:rsidRPr="000D2BD3" w:rsidRDefault="00225B53" w:rsidP="00F216B8">
                  <w:pPr>
                    <w:jc w:val="both"/>
                    <w:rPr>
                      <w:rFonts w:ascii="Arial" w:hAnsi="Arial" w:cs="Arial"/>
                      <w:sz w:val="22"/>
                      <w:szCs w:val="22"/>
                    </w:rPr>
                  </w:pPr>
                </w:p>
              </w:tc>
              <w:tc>
                <w:tcPr>
                  <w:tcW w:w="2070" w:type="dxa"/>
                </w:tcPr>
                <w:p w14:paraId="69E119B3"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lastRenderedPageBreak/>
                    <w:t>1 year</w:t>
                  </w:r>
                </w:p>
              </w:tc>
            </w:tr>
            <w:tr w:rsidR="00225B53" w:rsidRPr="000D2BD3" w14:paraId="013B0C7B" w14:textId="77777777" w:rsidTr="00225B53">
              <w:tc>
                <w:tcPr>
                  <w:tcW w:w="630" w:type="dxa"/>
                  <w:shd w:val="clear" w:color="auto" w:fill="auto"/>
                </w:tcPr>
                <w:p w14:paraId="55B5A34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6.</w:t>
                  </w:r>
                </w:p>
              </w:tc>
              <w:tc>
                <w:tcPr>
                  <w:tcW w:w="4212" w:type="dxa"/>
                  <w:shd w:val="clear" w:color="auto" w:fill="auto"/>
                </w:tcPr>
                <w:p w14:paraId="3445F4C6"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Firm has been referred to NCLT under Insolvency &amp; Bankruptcy Code </w:t>
                  </w:r>
                  <w:r w:rsidRPr="000D2BD3">
                    <w:rPr>
                      <w:rFonts w:ascii="Arial" w:hAnsi="Arial" w:cs="Arial"/>
                      <w:i/>
                      <w:iCs/>
                      <w:sz w:val="22"/>
                      <w:szCs w:val="22"/>
                    </w:rPr>
                    <w:t>(IRP has been appointed or Liquidation proceedings have been initiated under IBC)</w:t>
                  </w:r>
                  <w:r w:rsidRPr="000D2BD3">
                    <w:rPr>
                      <w:rFonts w:ascii="Arial" w:hAnsi="Arial" w:cs="Arial"/>
                      <w:sz w:val="22"/>
                      <w:szCs w:val="22"/>
                    </w:rPr>
                    <w:t xml:space="preserve"> </w:t>
                  </w:r>
                </w:p>
              </w:tc>
              <w:tc>
                <w:tcPr>
                  <w:tcW w:w="2070" w:type="dxa"/>
                </w:tcPr>
                <w:p w14:paraId="7ACC0DD1"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Till the firm comes out of Resolution process</w:t>
                  </w:r>
                </w:p>
              </w:tc>
            </w:tr>
          </w:tbl>
          <w:p w14:paraId="515A8068" w14:textId="77777777" w:rsidR="00225B53" w:rsidRPr="000D2BD3" w:rsidRDefault="00225B53" w:rsidP="00225B53">
            <w:pPr>
              <w:ind w:right="36"/>
              <w:jc w:val="both"/>
              <w:rPr>
                <w:rFonts w:ascii="Arial" w:hAnsi="Arial" w:cs="Arial"/>
                <w:i/>
                <w:iCs/>
                <w:sz w:val="22"/>
                <w:szCs w:val="22"/>
              </w:rPr>
            </w:pPr>
          </w:p>
          <w:p w14:paraId="17FCF8B1" w14:textId="77777777" w:rsidR="00225B53" w:rsidRPr="000D2BD3" w:rsidRDefault="00225B53" w:rsidP="00225B53">
            <w:pPr>
              <w:ind w:right="36"/>
              <w:jc w:val="both"/>
              <w:rPr>
                <w:rFonts w:ascii="Arial" w:hAnsi="Arial" w:cs="Arial"/>
                <w:i/>
                <w:iCs/>
                <w:sz w:val="22"/>
                <w:szCs w:val="22"/>
              </w:rPr>
            </w:pPr>
            <w:r w:rsidRPr="000D2BD3">
              <w:rPr>
                <w:rFonts w:ascii="Arial" w:hAnsi="Arial" w:cs="Arial"/>
                <w:b/>
                <w:bCs/>
                <w:i/>
                <w:iCs/>
                <w:sz w:val="22"/>
                <w:szCs w:val="22"/>
              </w:rPr>
              <w:t>*</w:t>
            </w:r>
            <w:r w:rsidRPr="000D2BD3">
              <w:rPr>
                <w:rFonts w:ascii="Arial" w:hAnsi="Arial" w:cs="Arial"/>
                <w:i/>
                <w:iCs/>
                <w:sz w:val="22"/>
                <w:szCs w:val="22"/>
              </w:rPr>
              <w:t>For the purpose of working out 50% of the Contract, following shall be taken into account:</w:t>
            </w:r>
          </w:p>
          <w:p w14:paraId="5EDD543F" w14:textId="77777777" w:rsidR="00225B53" w:rsidRPr="000D2BD3" w:rsidRDefault="00225B53" w:rsidP="00225B53">
            <w:pPr>
              <w:ind w:right="36"/>
              <w:jc w:val="both"/>
              <w:rPr>
                <w:rFonts w:ascii="Arial" w:hAnsi="Arial" w:cs="Arial"/>
                <w:i/>
                <w:iCs/>
                <w:sz w:val="22"/>
                <w:szCs w:val="22"/>
              </w:rPr>
            </w:pPr>
          </w:p>
          <w:p w14:paraId="6BF5ECB2" w14:textId="77777777" w:rsidR="00225B53" w:rsidRPr="000D2BD3" w:rsidRDefault="00225B53" w:rsidP="00225B53">
            <w:pPr>
              <w:ind w:left="540" w:right="36" w:hanging="450"/>
              <w:jc w:val="both"/>
              <w:rPr>
                <w:rFonts w:ascii="Arial" w:hAnsi="Arial" w:cs="Arial"/>
                <w:i/>
                <w:iCs/>
                <w:sz w:val="22"/>
                <w:szCs w:val="22"/>
              </w:rPr>
            </w:pPr>
            <w:r w:rsidRPr="000D2BD3">
              <w:rPr>
                <w:rFonts w:ascii="Arial" w:hAnsi="Arial" w:cs="Arial"/>
                <w:i/>
                <w:iCs/>
                <w:sz w:val="22"/>
                <w:szCs w:val="22"/>
              </w:rPr>
              <w:t>(a)</w:t>
            </w:r>
            <w:r w:rsidRPr="000D2BD3">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0D2BD3" w:rsidRDefault="00225B53" w:rsidP="00225B53">
            <w:pPr>
              <w:ind w:left="540" w:right="36" w:hanging="450"/>
              <w:jc w:val="both"/>
              <w:rPr>
                <w:rFonts w:ascii="Arial" w:hAnsi="Arial" w:cs="Arial"/>
                <w:i/>
                <w:iCs/>
                <w:sz w:val="22"/>
                <w:szCs w:val="22"/>
              </w:rPr>
            </w:pPr>
          </w:p>
          <w:p w14:paraId="403EA354" w14:textId="77777777" w:rsidR="00225B53" w:rsidRPr="000D2BD3" w:rsidRDefault="00225B53" w:rsidP="00225B53">
            <w:pPr>
              <w:ind w:left="540" w:right="36" w:hanging="450"/>
              <w:jc w:val="both"/>
              <w:rPr>
                <w:rFonts w:ascii="Arial" w:hAnsi="Arial" w:cs="Arial"/>
                <w:b/>
                <w:bCs/>
                <w:i/>
                <w:iCs/>
                <w:sz w:val="22"/>
                <w:szCs w:val="22"/>
              </w:rPr>
            </w:pPr>
            <w:r w:rsidRPr="000D2BD3">
              <w:rPr>
                <w:rFonts w:ascii="Arial" w:hAnsi="Arial" w:cs="Arial"/>
                <w:i/>
                <w:iCs/>
                <w:sz w:val="22"/>
                <w:szCs w:val="22"/>
              </w:rPr>
              <w:t>(b)</w:t>
            </w:r>
            <w:r w:rsidRPr="000D2BD3">
              <w:rPr>
                <w:rFonts w:ascii="Arial" w:hAnsi="Arial" w:cs="Arial"/>
                <w:i/>
                <w:iCs/>
                <w:sz w:val="22"/>
                <w:szCs w:val="22"/>
              </w:rPr>
              <w:tab/>
              <w:t xml:space="preserve">Scope of the Contract which primarily relates to the Qualification Requirement (QR) of the bidder. </w:t>
            </w:r>
          </w:p>
          <w:p w14:paraId="3E0CA615" w14:textId="77777777" w:rsidR="00225B53" w:rsidRPr="000D2BD3" w:rsidRDefault="00225B53" w:rsidP="00225B53">
            <w:pPr>
              <w:pStyle w:val="Default"/>
              <w:jc w:val="both"/>
              <w:rPr>
                <w:rFonts w:ascii="Arial" w:hAnsi="Arial" w:cs="Arial"/>
                <w:b/>
                <w:bCs/>
                <w:sz w:val="22"/>
                <w:szCs w:val="22"/>
              </w:rPr>
            </w:pPr>
          </w:p>
          <w:p w14:paraId="218AB9FD" w14:textId="77777777" w:rsidR="00225B53" w:rsidRPr="000D2BD3" w:rsidRDefault="00225B53" w:rsidP="00225B53">
            <w:pPr>
              <w:jc w:val="both"/>
              <w:rPr>
                <w:rFonts w:ascii="Arial" w:hAnsi="Arial" w:cs="Arial"/>
                <w:b/>
                <w:bCs/>
                <w:sz w:val="22"/>
                <w:szCs w:val="22"/>
              </w:rPr>
            </w:pPr>
            <w:r w:rsidRPr="000D2BD3">
              <w:rPr>
                <w:rFonts w:ascii="Arial" w:hAnsi="Arial" w:cs="Arial"/>
                <w:b/>
                <w:bCs/>
                <w:sz w:val="22"/>
                <w:szCs w:val="22"/>
              </w:rPr>
              <w:t>The Employer shall be the sole judge in this regard and the Employer’s interpretation on the aforesaid event(s) shall be final and binding.</w:t>
            </w:r>
          </w:p>
          <w:p w14:paraId="064C41EF" w14:textId="6007AD28" w:rsidR="00E53631" w:rsidRPr="000D2BD3" w:rsidRDefault="00E53631" w:rsidP="00225B53">
            <w:pPr>
              <w:jc w:val="both"/>
              <w:rPr>
                <w:rFonts w:ascii="Arial" w:hAnsi="Arial" w:cs="Arial"/>
                <w:snapToGrid w:val="0"/>
                <w:sz w:val="22"/>
                <w:szCs w:val="22"/>
              </w:rPr>
            </w:pPr>
          </w:p>
        </w:tc>
      </w:tr>
      <w:tr w:rsidR="00FC352B" w:rsidRPr="000D2BD3" w14:paraId="0E066B43" w14:textId="77777777" w:rsidTr="00265864">
        <w:tc>
          <w:tcPr>
            <w:tcW w:w="1080" w:type="dxa"/>
            <w:tcBorders>
              <w:right w:val="single" w:sz="4" w:space="0" w:color="auto"/>
            </w:tcBorders>
          </w:tcPr>
          <w:p w14:paraId="217C2EC5" w14:textId="77777777" w:rsidR="00FC352B" w:rsidRPr="000D2BD3"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0D2BD3" w:rsidRDefault="00FC352B" w:rsidP="000C1976">
            <w:pPr>
              <w:rPr>
                <w:rFonts w:ascii="Arial" w:hAnsi="Arial" w:cs="Arial"/>
                <w:sz w:val="22"/>
                <w:szCs w:val="22"/>
              </w:rPr>
            </w:pPr>
            <w:r w:rsidRPr="000D2BD3">
              <w:rPr>
                <w:rFonts w:ascii="Arial" w:hAnsi="Arial" w:cs="Arial"/>
                <w:sz w:val="22"/>
                <w:szCs w:val="22"/>
              </w:rPr>
              <w:t>ITB 5.1</w:t>
            </w:r>
          </w:p>
          <w:p w14:paraId="07FDEE6C" w14:textId="77777777" w:rsidR="00FC352B" w:rsidRPr="000D2BD3" w:rsidRDefault="00FC352B" w:rsidP="000C1976">
            <w:pPr>
              <w:rPr>
                <w:rFonts w:ascii="Arial" w:hAnsi="Arial" w:cs="Arial"/>
                <w:sz w:val="22"/>
                <w:szCs w:val="22"/>
              </w:rPr>
            </w:pPr>
          </w:p>
          <w:p w14:paraId="33B05CAF" w14:textId="77777777" w:rsidR="00FC352B" w:rsidRPr="000D2BD3" w:rsidRDefault="00FC352B" w:rsidP="000C1976">
            <w:pPr>
              <w:rPr>
                <w:rFonts w:ascii="Arial" w:hAnsi="Arial" w:cs="Arial"/>
                <w:sz w:val="22"/>
                <w:szCs w:val="22"/>
              </w:rPr>
            </w:pPr>
          </w:p>
        </w:tc>
        <w:tc>
          <w:tcPr>
            <w:tcW w:w="7200" w:type="dxa"/>
            <w:tcBorders>
              <w:left w:val="single" w:sz="4" w:space="0" w:color="auto"/>
            </w:tcBorders>
          </w:tcPr>
          <w:p w14:paraId="0FE068F0" w14:textId="36414B6D" w:rsidR="00FC352B" w:rsidRPr="00B76404" w:rsidRDefault="00FC352B" w:rsidP="000C1976">
            <w:pPr>
              <w:jc w:val="both"/>
              <w:rPr>
                <w:rFonts w:ascii="Arial" w:hAnsi="Arial" w:cs="Arial"/>
                <w:b/>
                <w:bCs/>
                <w:sz w:val="22"/>
                <w:szCs w:val="22"/>
              </w:rPr>
            </w:pPr>
            <w:r w:rsidRPr="00B76404">
              <w:rPr>
                <w:rFonts w:ascii="Arial" w:hAnsi="Arial" w:cs="Arial"/>
                <w:b/>
                <w:bCs/>
                <w:sz w:val="22"/>
                <w:szCs w:val="22"/>
              </w:rPr>
              <w:t>Inser</w:t>
            </w:r>
            <w:r w:rsidR="004B5860" w:rsidRPr="00B76404">
              <w:rPr>
                <w:rFonts w:ascii="Arial" w:hAnsi="Arial" w:cs="Arial"/>
                <w:b/>
                <w:bCs/>
                <w:sz w:val="22"/>
                <w:szCs w:val="22"/>
              </w:rPr>
              <w:t xml:space="preserve">t the following after Sl. No. </w:t>
            </w:r>
            <w:r w:rsidR="00A51844" w:rsidRPr="00B76404">
              <w:rPr>
                <w:rFonts w:ascii="Arial" w:hAnsi="Arial" w:cs="Arial"/>
                <w:b/>
                <w:bCs/>
                <w:sz w:val="22"/>
                <w:szCs w:val="22"/>
              </w:rPr>
              <w:t>19</w:t>
            </w:r>
          </w:p>
          <w:p w14:paraId="2F267DFB" w14:textId="77777777" w:rsidR="00FC352B" w:rsidRPr="000D2BD3" w:rsidRDefault="00FC352B" w:rsidP="000C1976">
            <w:pPr>
              <w:jc w:val="both"/>
              <w:rPr>
                <w:rFonts w:ascii="Arial" w:hAnsi="Arial" w:cs="Arial"/>
                <w:sz w:val="22"/>
                <w:szCs w:val="22"/>
              </w:rPr>
            </w:pPr>
          </w:p>
          <w:p w14:paraId="7D1342EB" w14:textId="13708604" w:rsidR="00A51844" w:rsidRPr="000D2BD3" w:rsidRDefault="00A51844" w:rsidP="00A51844">
            <w:pPr>
              <w:ind w:left="612" w:hanging="612"/>
              <w:jc w:val="both"/>
              <w:rPr>
                <w:rFonts w:ascii="Arial" w:hAnsi="Arial" w:cs="Arial"/>
                <w:b/>
                <w:bCs/>
                <w:sz w:val="22"/>
                <w:szCs w:val="22"/>
              </w:rPr>
            </w:pPr>
            <w:r w:rsidRPr="000D2BD3">
              <w:rPr>
                <w:rFonts w:ascii="Arial" w:hAnsi="Arial" w:cs="Arial"/>
                <w:b/>
                <w:bCs/>
                <w:sz w:val="22"/>
                <w:szCs w:val="22"/>
              </w:rPr>
              <w:t>2</w:t>
            </w:r>
            <w:r w:rsidR="00CC037A" w:rsidRPr="000D2BD3">
              <w:rPr>
                <w:rFonts w:ascii="Arial" w:hAnsi="Arial" w:cs="Arial"/>
                <w:b/>
                <w:bCs/>
                <w:sz w:val="22"/>
                <w:szCs w:val="22"/>
              </w:rPr>
              <w:t>0</w:t>
            </w:r>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0D2BD3" w:rsidRDefault="002502C6" w:rsidP="00A51844">
            <w:pPr>
              <w:tabs>
                <w:tab w:val="left" w:pos="612"/>
              </w:tabs>
              <w:jc w:val="both"/>
              <w:rPr>
                <w:rFonts w:ascii="Arial" w:hAnsi="Arial" w:cs="Arial"/>
                <w:sz w:val="22"/>
                <w:szCs w:val="22"/>
              </w:rPr>
            </w:pPr>
          </w:p>
        </w:tc>
      </w:tr>
      <w:tr w:rsidR="0035003E" w:rsidRPr="000D2BD3" w14:paraId="04D75505" w14:textId="77777777" w:rsidTr="00265864">
        <w:tc>
          <w:tcPr>
            <w:tcW w:w="1080" w:type="dxa"/>
            <w:tcBorders>
              <w:right w:val="single" w:sz="4" w:space="0" w:color="auto"/>
            </w:tcBorders>
          </w:tcPr>
          <w:p w14:paraId="274DB22C" w14:textId="77777777" w:rsidR="0035003E" w:rsidRPr="000D2BD3"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0D2BD3" w:rsidRDefault="0035003E" w:rsidP="00D24654">
            <w:pPr>
              <w:rPr>
                <w:rFonts w:ascii="Arial" w:hAnsi="Arial" w:cs="Arial"/>
                <w:sz w:val="22"/>
                <w:szCs w:val="22"/>
              </w:rPr>
            </w:pPr>
            <w:r w:rsidRPr="000D2BD3">
              <w:rPr>
                <w:rFonts w:ascii="Arial" w:hAnsi="Arial" w:cs="Arial"/>
                <w:sz w:val="22"/>
                <w:szCs w:val="22"/>
              </w:rPr>
              <w:t>ITB 5.4</w:t>
            </w:r>
          </w:p>
          <w:p w14:paraId="57DDDCCF" w14:textId="77777777" w:rsidR="0035003E" w:rsidRPr="000D2BD3" w:rsidRDefault="0035003E" w:rsidP="00D24654">
            <w:pPr>
              <w:rPr>
                <w:rFonts w:ascii="Arial" w:hAnsi="Arial" w:cs="Arial"/>
                <w:sz w:val="22"/>
                <w:szCs w:val="22"/>
              </w:rPr>
            </w:pPr>
          </w:p>
          <w:p w14:paraId="756CDD78" w14:textId="77777777" w:rsidR="0035003E" w:rsidRPr="000D2BD3" w:rsidRDefault="0035003E" w:rsidP="00D24654">
            <w:pPr>
              <w:rPr>
                <w:rFonts w:ascii="Arial" w:hAnsi="Arial" w:cs="Arial"/>
                <w:sz w:val="22"/>
                <w:szCs w:val="22"/>
              </w:rPr>
            </w:pPr>
          </w:p>
        </w:tc>
        <w:tc>
          <w:tcPr>
            <w:tcW w:w="7200" w:type="dxa"/>
            <w:tcBorders>
              <w:left w:val="single" w:sz="4" w:space="0" w:color="auto"/>
            </w:tcBorders>
          </w:tcPr>
          <w:p w14:paraId="6C79307D" w14:textId="2D11A781" w:rsidR="0035003E" w:rsidRDefault="001531E5" w:rsidP="0035003E">
            <w:pPr>
              <w:tabs>
                <w:tab w:val="left" w:pos="0"/>
              </w:tabs>
              <w:jc w:val="both"/>
              <w:rPr>
                <w:rFonts w:ascii="Arial" w:hAnsi="Arial" w:cs="Arial"/>
                <w:b/>
                <w:bCs/>
                <w:sz w:val="22"/>
                <w:szCs w:val="22"/>
              </w:rPr>
            </w:pPr>
            <w:r w:rsidRPr="000D2BD3">
              <w:rPr>
                <w:rFonts w:ascii="Arial" w:hAnsi="Arial" w:cs="Arial"/>
                <w:b/>
                <w:bCs/>
                <w:sz w:val="22"/>
                <w:szCs w:val="22"/>
              </w:rPr>
              <w:t>Supplementing</w:t>
            </w:r>
            <w:r w:rsidR="0035003E" w:rsidRPr="000D2BD3">
              <w:rPr>
                <w:rFonts w:ascii="Arial" w:hAnsi="Arial" w:cs="Arial"/>
                <w:b/>
                <w:bCs/>
                <w:sz w:val="22"/>
                <w:szCs w:val="22"/>
              </w:rPr>
              <w:t xml:space="preserve"> Sub Clause 5.4</w:t>
            </w:r>
            <w:r w:rsidR="00966419" w:rsidRPr="000D2BD3">
              <w:rPr>
                <w:rFonts w:ascii="Arial" w:hAnsi="Arial" w:cs="Arial"/>
                <w:b/>
                <w:bCs/>
                <w:sz w:val="22"/>
                <w:szCs w:val="22"/>
              </w:rPr>
              <w:t>:</w:t>
            </w:r>
          </w:p>
          <w:p w14:paraId="1953C566" w14:textId="1FE61B42" w:rsidR="00840CF9" w:rsidRPr="000D2BD3" w:rsidRDefault="00F34BB5" w:rsidP="0035003E">
            <w:pPr>
              <w:tabs>
                <w:tab w:val="left" w:pos="0"/>
              </w:tabs>
              <w:jc w:val="both"/>
              <w:rPr>
                <w:rFonts w:ascii="Arial" w:hAnsi="Arial" w:cs="Arial"/>
                <w:b/>
                <w:bCs/>
                <w:sz w:val="22"/>
                <w:szCs w:val="22"/>
              </w:rPr>
            </w:pPr>
            <w:r>
              <w:rPr>
                <w:rFonts w:ascii="Arial" w:hAnsi="Arial" w:cs="Arial"/>
                <w:b/>
                <w:bCs/>
                <w:sz w:val="22"/>
                <w:szCs w:val="22"/>
              </w:rPr>
              <w:t xml:space="preserve">The </w:t>
            </w:r>
            <w:r w:rsidR="00840CF9">
              <w:rPr>
                <w:rFonts w:ascii="Arial" w:hAnsi="Arial" w:cs="Arial"/>
                <w:b/>
                <w:bCs/>
                <w:sz w:val="22"/>
                <w:szCs w:val="22"/>
              </w:rPr>
              <w:t>bidding documents</w:t>
            </w:r>
            <w:r>
              <w:rPr>
                <w:rFonts w:ascii="Arial" w:hAnsi="Arial" w:cs="Arial"/>
                <w:b/>
                <w:bCs/>
                <w:sz w:val="22"/>
                <w:szCs w:val="22"/>
              </w:rPr>
              <w:t xml:space="preserve"> are free of cost for the shortlisted parties. </w:t>
            </w:r>
            <w:r w:rsidR="00840CF9">
              <w:rPr>
                <w:rFonts w:ascii="Arial" w:hAnsi="Arial" w:cs="Arial"/>
                <w:b/>
                <w:bCs/>
                <w:sz w:val="22"/>
                <w:szCs w:val="22"/>
              </w:rPr>
              <w:t xml:space="preserve"> </w:t>
            </w:r>
          </w:p>
          <w:p w14:paraId="227F3314" w14:textId="28F40C3D" w:rsidR="00B76404" w:rsidRPr="000D2BD3" w:rsidRDefault="00B76404" w:rsidP="00860BA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F7604A" w:rsidRPr="000D2BD3" w14:paraId="492B988B" w14:textId="77777777" w:rsidTr="00265864">
        <w:tc>
          <w:tcPr>
            <w:tcW w:w="1080" w:type="dxa"/>
            <w:tcBorders>
              <w:right w:val="single" w:sz="4" w:space="0" w:color="auto"/>
            </w:tcBorders>
          </w:tcPr>
          <w:p w14:paraId="665A6485"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0D2BD3" w:rsidRDefault="00F7604A" w:rsidP="000C1976">
            <w:pPr>
              <w:rPr>
                <w:rFonts w:ascii="Arial" w:hAnsi="Arial" w:cs="Arial"/>
                <w:sz w:val="22"/>
                <w:szCs w:val="22"/>
              </w:rPr>
            </w:pPr>
            <w:r w:rsidRPr="000D2BD3">
              <w:rPr>
                <w:rFonts w:ascii="Arial" w:hAnsi="Arial" w:cs="Arial"/>
                <w:sz w:val="22"/>
                <w:szCs w:val="22"/>
              </w:rPr>
              <w:t>ITB 6.1</w:t>
            </w:r>
          </w:p>
          <w:p w14:paraId="0AC82191" w14:textId="77777777" w:rsidR="00F7604A" w:rsidRPr="000D2BD3" w:rsidRDefault="00F7604A" w:rsidP="000C1976">
            <w:pPr>
              <w:rPr>
                <w:rFonts w:ascii="Arial" w:hAnsi="Arial" w:cs="Arial"/>
                <w:sz w:val="22"/>
                <w:szCs w:val="22"/>
              </w:rPr>
            </w:pPr>
          </w:p>
          <w:p w14:paraId="3ABC65C2" w14:textId="77777777" w:rsidR="00F7604A" w:rsidRPr="000D2BD3" w:rsidRDefault="00F7604A" w:rsidP="000C1976">
            <w:pPr>
              <w:rPr>
                <w:rFonts w:ascii="Arial" w:hAnsi="Arial" w:cs="Arial"/>
                <w:sz w:val="22"/>
                <w:szCs w:val="22"/>
              </w:rPr>
            </w:pPr>
          </w:p>
          <w:p w14:paraId="68989226" w14:textId="77777777" w:rsidR="00F7604A" w:rsidRPr="000D2BD3" w:rsidRDefault="00F7604A" w:rsidP="000C1976">
            <w:pPr>
              <w:rPr>
                <w:rFonts w:ascii="Arial" w:hAnsi="Arial" w:cs="Arial"/>
                <w:sz w:val="22"/>
                <w:szCs w:val="22"/>
              </w:rPr>
            </w:pPr>
          </w:p>
        </w:tc>
        <w:tc>
          <w:tcPr>
            <w:tcW w:w="7200" w:type="dxa"/>
            <w:tcBorders>
              <w:left w:val="single" w:sz="4" w:space="0" w:color="auto"/>
            </w:tcBorders>
          </w:tcPr>
          <w:p w14:paraId="12BA6EEB" w14:textId="77777777" w:rsidR="00DA4AE2" w:rsidRPr="00DA4AE2" w:rsidRDefault="00DA4AE2" w:rsidP="00DA4A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DA4AE2">
              <w:rPr>
                <w:rFonts w:ascii="Arial" w:hAnsi="Arial" w:cs="Arial"/>
                <w:b/>
                <w:bCs/>
                <w:sz w:val="22"/>
                <w:szCs w:val="22"/>
                <w:lang w:val="en-GB"/>
              </w:rPr>
              <w:t>Address of the Employer:</w:t>
            </w:r>
          </w:p>
          <w:p w14:paraId="153DE20C" w14:textId="77777777" w:rsidR="00DA4AE2" w:rsidRPr="00DA4AE2" w:rsidRDefault="00DA4AE2" w:rsidP="00DA4AE2">
            <w:pPr>
              <w:jc w:val="both"/>
              <w:rPr>
                <w:rFonts w:ascii="Arial" w:hAnsi="Arial" w:cs="Arial"/>
                <w:sz w:val="22"/>
                <w:szCs w:val="22"/>
              </w:rPr>
            </w:pPr>
          </w:p>
          <w:p w14:paraId="0215B470" w14:textId="77777777" w:rsidR="00DA4AE2" w:rsidRPr="00DA4AE2" w:rsidRDefault="00DA4AE2" w:rsidP="00DA4AE2">
            <w:pPr>
              <w:jc w:val="both"/>
              <w:rPr>
                <w:rFonts w:ascii="Arial" w:hAnsi="Arial" w:cs="Arial"/>
                <w:sz w:val="22"/>
                <w:szCs w:val="22"/>
              </w:rPr>
            </w:pPr>
            <w:r w:rsidRPr="00DA4AE2">
              <w:rPr>
                <w:rFonts w:ascii="Arial" w:hAnsi="Arial" w:cs="Arial"/>
                <w:sz w:val="22"/>
                <w:szCs w:val="22"/>
              </w:rPr>
              <w:t>Power Grid Corporation of India Limited,</w:t>
            </w:r>
          </w:p>
          <w:p w14:paraId="15B7EA82" w14:textId="77777777" w:rsidR="00DA4AE2" w:rsidRPr="00DA4AE2" w:rsidRDefault="00DA4AE2" w:rsidP="00DA4AE2">
            <w:pPr>
              <w:rPr>
                <w:rFonts w:ascii="Arial" w:hAnsi="Arial" w:cs="Arial"/>
                <w:sz w:val="22"/>
                <w:szCs w:val="22"/>
              </w:rPr>
            </w:pPr>
            <w:r w:rsidRPr="00DA4AE2">
              <w:rPr>
                <w:rFonts w:ascii="Arial" w:hAnsi="Arial" w:cs="Arial"/>
                <w:sz w:val="22"/>
                <w:szCs w:val="22"/>
              </w:rPr>
              <w:t>`Saudamini’, Plot No. 2, Sector 29, 3</w:t>
            </w:r>
            <w:r w:rsidRPr="00DA4AE2">
              <w:rPr>
                <w:rFonts w:ascii="Arial" w:hAnsi="Arial" w:cs="Arial"/>
                <w:sz w:val="22"/>
                <w:szCs w:val="22"/>
                <w:vertAlign w:val="superscript"/>
              </w:rPr>
              <w:t>rd</w:t>
            </w:r>
            <w:r w:rsidRPr="00DA4AE2">
              <w:rPr>
                <w:rFonts w:ascii="Arial" w:hAnsi="Arial" w:cs="Arial"/>
                <w:sz w:val="22"/>
                <w:szCs w:val="22"/>
              </w:rPr>
              <w:t xml:space="preserve"> Floor, </w:t>
            </w:r>
          </w:p>
          <w:p w14:paraId="4BAC2B16" w14:textId="77777777" w:rsidR="00DA4AE2" w:rsidRPr="00DA4AE2" w:rsidRDefault="00DA4AE2" w:rsidP="00DA4AE2">
            <w:pPr>
              <w:rPr>
                <w:rFonts w:ascii="Arial" w:hAnsi="Arial" w:cs="Arial"/>
                <w:sz w:val="22"/>
                <w:szCs w:val="22"/>
              </w:rPr>
            </w:pPr>
            <w:r w:rsidRPr="00DA4AE2">
              <w:rPr>
                <w:rFonts w:ascii="Arial" w:hAnsi="Arial" w:cs="Arial"/>
                <w:sz w:val="22"/>
                <w:szCs w:val="22"/>
              </w:rPr>
              <w:t>Gurgaon (Haryana) – 122001.</w:t>
            </w:r>
          </w:p>
          <w:p w14:paraId="26FDBBC4" w14:textId="77777777" w:rsidR="00DA4AE2" w:rsidRPr="00DA4AE2" w:rsidRDefault="00DA4AE2" w:rsidP="00DA4AE2">
            <w:pPr>
              <w:jc w:val="both"/>
              <w:rPr>
                <w:rFonts w:ascii="Arial" w:hAnsi="Arial" w:cs="Arial"/>
                <w:sz w:val="22"/>
                <w:szCs w:val="22"/>
                <w:lang w:val="en-GB"/>
              </w:rPr>
            </w:pPr>
          </w:p>
          <w:p w14:paraId="795F413C" w14:textId="77777777" w:rsidR="0011381F" w:rsidRPr="000132E6" w:rsidRDefault="00DA4AE2" w:rsidP="0011381F">
            <w:pPr>
              <w:jc w:val="both"/>
              <w:rPr>
                <w:rFonts w:ascii="Book Antiqua" w:hAnsi="Book Antiqua" w:cs="Arial"/>
                <w:lang w:val="en-GB"/>
              </w:rPr>
            </w:pPr>
            <w:r w:rsidRPr="00DA4AE2">
              <w:rPr>
                <w:rFonts w:ascii="Arial" w:hAnsi="Arial" w:cs="Arial"/>
                <w:sz w:val="22"/>
                <w:szCs w:val="22"/>
                <w:lang w:val="en-GB"/>
              </w:rPr>
              <w:t xml:space="preserve">Kind Attn.: </w:t>
            </w:r>
            <w:r w:rsidR="0011381F" w:rsidRPr="000132E6">
              <w:rPr>
                <w:rFonts w:ascii="Book Antiqua" w:hAnsi="Book Antiqua" w:cs="Arial"/>
                <w:lang w:val="en-GB"/>
              </w:rPr>
              <w:t>GM/</w:t>
            </w:r>
            <w:proofErr w:type="spellStart"/>
            <w:r w:rsidR="0011381F">
              <w:rPr>
                <w:rFonts w:ascii="Book Antiqua" w:hAnsi="Book Antiqua" w:cs="Arial"/>
                <w:lang w:val="en-GB"/>
              </w:rPr>
              <w:t>Sr.DGM</w:t>
            </w:r>
            <w:proofErr w:type="spellEnd"/>
            <w:r w:rsidR="0011381F" w:rsidRPr="000132E6">
              <w:rPr>
                <w:rFonts w:ascii="Book Antiqua" w:hAnsi="Book Antiqua" w:cs="Arial"/>
                <w:lang w:val="en-GB"/>
              </w:rPr>
              <w:t xml:space="preserve"> (CS–G</w:t>
            </w:r>
            <w:r w:rsidR="0011381F">
              <w:rPr>
                <w:rFonts w:ascii="Book Antiqua" w:hAnsi="Book Antiqua" w:cs="Arial"/>
                <w:lang w:val="en-GB"/>
              </w:rPr>
              <w:t>5</w:t>
            </w:r>
            <w:r w:rsidR="0011381F" w:rsidRPr="000132E6">
              <w:rPr>
                <w:rFonts w:ascii="Book Antiqua" w:hAnsi="Book Antiqua" w:cs="Arial"/>
                <w:lang w:val="en-GB"/>
              </w:rPr>
              <w:t>)</w:t>
            </w:r>
          </w:p>
          <w:p w14:paraId="56568DE3" w14:textId="77777777" w:rsidR="0011381F" w:rsidRPr="000132E6" w:rsidRDefault="0011381F" w:rsidP="0011381F">
            <w:pPr>
              <w:ind w:left="1080" w:hanging="1080"/>
              <w:jc w:val="both"/>
              <w:rPr>
                <w:rFonts w:ascii="Book Antiqua" w:hAnsi="Book Antiqua" w:cs="Arial"/>
                <w:lang w:val="en-GB"/>
              </w:rPr>
            </w:pPr>
          </w:p>
          <w:p w14:paraId="518E174E"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(Thru Board) +91-124-282- </w:t>
            </w:r>
            <w:r>
              <w:rPr>
                <w:rFonts w:ascii="Book Antiqua" w:hAnsi="Book Antiqua" w:cs="Arial"/>
                <w:lang w:val="en-GB"/>
              </w:rPr>
              <w:t>2370</w:t>
            </w:r>
            <w:r w:rsidRPr="000132E6">
              <w:rPr>
                <w:rFonts w:ascii="Book Antiqua" w:hAnsi="Book Antiqua" w:cs="Arial"/>
                <w:lang w:val="en-GB"/>
              </w:rPr>
              <w:t>/23</w:t>
            </w:r>
            <w:r>
              <w:rPr>
                <w:rFonts w:ascii="Book Antiqua" w:hAnsi="Book Antiqua" w:cs="Arial"/>
                <w:lang w:val="en-GB"/>
              </w:rPr>
              <w:t>49</w:t>
            </w:r>
          </w:p>
          <w:p w14:paraId="5320DD02"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Mobile: +91- </w:t>
            </w:r>
            <w:r>
              <w:rPr>
                <w:rFonts w:ascii="Book Antiqua" w:hAnsi="Book Antiqua" w:cs="Arial"/>
                <w:lang w:val="en-GB"/>
              </w:rPr>
              <w:t>9431820335/9431820218</w:t>
            </w:r>
            <w:r w:rsidRPr="000132E6">
              <w:rPr>
                <w:rFonts w:ascii="Book Antiqua" w:hAnsi="Book Antiqua" w:cs="Arial"/>
                <w:lang w:val="en-GB"/>
              </w:rPr>
              <w:t xml:space="preserve"> </w:t>
            </w:r>
          </w:p>
          <w:p w14:paraId="2ECB6F1E"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Fax </w:t>
            </w:r>
            <w:proofErr w:type="gramStart"/>
            <w:r w:rsidRPr="000132E6">
              <w:rPr>
                <w:rFonts w:ascii="Book Antiqua" w:hAnsi="Book Antiqua" w:cs="Arial"/>
                <w:lang w:val="en-GB"/>
              </w:rPr>
              <w:t>Nos.:-</w:t>
            </w:r>
            <w:proofErr w:type="gramEnd"/>
            <w:r w:rsidRPr="000132E6">
              <w:rPr>
                <w:rFonts w:ascii="Book Antiqua" w:hAnsi="Book Antiqua" w:cs="Arial"/>
                <w:lang w:val="en-GB"/>
              </w:rPr>
              <w:t xml:space="preserve"> +91-124-2571 831</w:t>
            </w:r>
          </w:p>
          <w:p w14:paraId="4D72A020" w14:textId="77777777" w:rsidR="0011381F" w:rsidRDefault="0011381F" w:rsidP="0011381F">
            <w:pPr>
              <w:jc w:val="both"/>
            </w:pPr>
            <w:r w:rsidRPr="000132E6">
              <w:rPr>
                <w:rFonts w:ascii="Book Antiqua" w:hAnsi="Book Antiqua" w:cs="Arial"/>
                <w:snapToGrid w:val="0"/>
              </w:rPr>
              <w:t>Email:</w:t>
            </w:r>
            <w:r w:rsidRPr="000132E6">
              <w:rPr>
                <w:rFonts w:ascii="Book Antiqua" w:hAnsi="Book Antiqua" w:cs="Arial"/>
                <w:lang w:val="en-GB"/>
              </w:rPr>
              <w:t xml:space="preserve"> </w:t>
            </w:r>
            <w:hyperlink r:id="rId9" w:history="1">
              <w:r w:rsidRPr="00FC4FEC">
                <w:rPr>
                  <w:rStyle w:val="Hyperlink"/>
                  <w:rFonts w:ascii="Book Antiqua" w:hAnsi="Book Antiqua" w:cs="Arial"/>
                  <w:lang w:val="en-GB"/>
                </w:rPr>
                <w:t xml:space="preserve"> Nripesh.Kumar.Verma@powergrid.in</w:t>
              </w:r>
              <w:r w:rsidRPr="00FC4FEC">
                <w:rPr>
                  <w:rStyle w:val="Hyperlink"/>
                </w:rPr>
                <w:t xml:space="preserve"> </w:t>
              </w:r>
            </w:hyperlink>
          </w:p>
          <w:p w14:paraId="4175B761" w14:textId="77777777" w:rsidR="0011381F" w:rsidRDefault="0011381F" w:rsidP="0011381F">
            <w:pPr>
              <w:jc w:val="both"/>
            </w:pPr>
            <w:r>
              <w:t xml:space="preserve">           </w:t>
            </w:r>
            <w:r w:rsidRPr="00BF4591">
              <w:t xml:space="preserve"> </w:t>
            </w:r>
            <w:hyperlink r:id="rId10" w:history="1">
              <w:r w:rsidRPr="00FC4FEC">
                <w:rPr>
                  <w:rStyle w:val="Hyperlink"/>
                </w:rPr>
                <w:t>kumarnikhil@powergrid.in</w:t>
              </w:r>
            </w:hyperlink>
          </w:p>
          <w:p w14:paraId="5C08D037" w14:textId="77777777" w:rsidR="0011381F" w:rsidRDefault="0011381F" w:rsidP="0011381F">
            <w:pPr>
              <w:jc w:val="both"/>
            </w:pPr>
            <w:r w:rsidRPr="00BF4591">
              <w:t xml:space="preserve"> </w:t>
            </w:r>
          </w:p>
          <w:p w14:paraId="5928AEDD" w14:textId="77777777" w:rsidR="0011381F" w:rsidRPr="000132E6" w:rsidRDefault="0011381F" w:rsidP="0011381F">
            <w:pPr>
              <w:ind w:right="162"/>
              <w:jc w:val="both"/>
              <w:rPr>
                <w:rFonts w:ascii="Book Antiqua" w:hAnsi="Book Antiqua"/>
                <w:b/>
                <w:bCs/>
                <w:color w:val="000000"/>
                <w:sz w:val="22"/>
                <w:szCs w:val="22"/>
              </w:rPr>
            </w:pPr>
            <w:r w:rsidRPr="000132E6">
              <w:rPr>
                <w:rFonts w:ascii="Book Antiqua" w:hAnsi="Book Antiqua"/>
                <w:b/>
                <w:bCs/>
                <w:color w:val="000000"/>
                <w:sz w:val="22"/>
                <w:szCs w:val="22"/>
              </w:rPr>
              <w:t>Bidder shall note that all the correspondences shall be made to POWERGRID only.</w:t>
            </w:r>
          </w:p>
          <w:p w14:paraId="1D7C6B43" w14:textId="49F5E501" w:rsidR="00BA6FA3" w:rsidRPr="000D2BD3" w:rsidRDefault="00BA6FA3" w:rsidP="004A64AD">
            <w:pPr>
              <w:rPr>
                <w:rFonts w:ascii="Arial" w:hAnsi="Arial" w:cs="Arial"/>
                <w:sz w:val="22"/>
                <w:szCs w:val="22"/>
                <w:lang w:val="en-GB"/>
              </w:rPr>
            </w:pPr>
          </w:p>
        </w:tc>
      </w:tr>
      <w:tr w:rsidR="002B38B1" w:rsidRPr="000D2BD3" w14:paraId="1A46BFA4" w14:textId="77777777" w:rsidTr="00265864">
        <w:tc>
          <w:tcPr>
            <w:tcW w:w="1080" w:type="dxa"/>
            <w:tcBorders>
              <w:right w:val="single" w:sz="4" w:space="0" w:color="auto"/>
            </w:tcBorders>
          </w:tcPr>
          <w:p w14:paraId="2887F6F9" w14:textId="77777777" w:rsidR="002B38B1" w:rsidRPr="000D2BD3"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0D2BD3" w:rsidRDefault="002B38B1" w:rsidP="003A0E80">
            <w:pPr>
              <w:rPr>
                <w:rFonts w:ascii="Arial" w:hAnsi="Arial" w:cs="Arial"/>
                <w:sz w:val="22"/>
                <w:szCs w:val="22"/>
              </w:rPr>
            </w:pPr>
            <w:r w:rsidRPr="000D2BD3">
              <w:rPr>
                <w:rFonts w:ascii="Arial" w:hAnsi="Arial" w:cs="Arial"/>
                <w:sz w:val="22"/>
                <w:szCs w:val="22"/>
              </w:rPr>
              <w:t>ITB 6.1</w:t>
            </w:r>
          </w:p>
          <w:p w14:paraId="26CFB820" w14:textId="77777777" w:rsidR="002B38B1" w:rsidRPr="000D2BD3" w:rsidRDefault="002B38B1" w:rsidP="003A0E80">
            <w:pPr>
              <w:rPr>
                <w:rFonts w:ascii="Arial" w:hAnsi="Arial" w:cs="Arial"/>
                <w:sz w:val="22"/>
                <w:szCs w:val="22"/>
              </w:rPr>
            </w:pPr>
          </w:p>
        </w:tc>
        <w:tc>
          <w:tcPr>
            <w:tcW w:w="7200" w:type="dxa"/>
            <w:tcBorders>
              <w:left w:val="single" w:sz="4" w:space="0" w:color="auto"/>
            </w:tcBorders>
          </w:tcPr>
          <w:p w14:paraId="09D7784D"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Replace line 9 to 14 of para 6.1 as below:</w:t>
            </w:r>
          </w:p>
          <w:p w14:paraId="2A2ECFD5"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0E7D826" w14:textId="5424009B"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Employer will respond through the portal </w:t>
            </w:r>
            <w:r w:rsidR="0082673C" w:rsidRPr="000D2BD3">
              <w:rPr>
                <w:rStyle w:val="Hyperlink"/>
                <w:rFonts w:ascii="Arial" w:hAnsi="Arial" w:cs="Arial"/>
                <w:sz w:val="22"/>
                <w:szCs w:val="22"/>
              </w:rPr>
              <w:t>https://etender.powergrid.in</w:t>
            </w:r>
            <w:r w:rsidRPr="000D2BD3">
              <w:rPr>
                <w:rFonts w:ascii="Arial" w:hAnsi="Arial" w:cs="Arial"/>
                <w:sz w:val="22"/>
                <w:szCs w:val="22"/>
              </w:rPr>
              <w:t xml:space="preserve"> to any request for clarification or modification of the Bidding Documents that it receives no later than </w:t>
            </w:r>
            <w:r w:rsidR="00BA6FA3" w:rsidRPr="000D2BD3">
              <w:rPr>
                <w:rFonts w:ascii="Arial" w:hAnsi="Arial" w:cs="Arial"/>
                <w:b/>
                <w:bCs/>
                <w:sz w:val="22"/>
                <w:szCs w:val="22"/>
              </w:rPr>
              <w:t>Seven</w:t>
            </w:r>
            <w:r w:rsidRPr="000D2BD3">
              <w:rPr>
                <w:rFonts w:ascii="Arial" w:hAnsi="Arial" w:cs="Arial"/>
                <w:b/>
                <w:bCs/>
                <w:sz w:val="22"/>
                <w:szCs w:val="22"/>
              </w:rPr>
              <w:t xml:space="preserve"> (</w:t>
            </w:r>
            <w:r w:rsidR="00BA6FA3" w:rsidRPr="000D2BD3">
              <w:rPr>
                <w:rFonts w:ascii="Arial" w:hAnsi="Arial" w:cs="Arial"/>
                <w:b/>
                <w:bCs/>
                <w:sz w:val="22"/>
                <w:szCs w:val="22"/>
              </w:rPr>
              <w:t>07</w:t>
            </w:r>
            <w:r w:rsidRPr="000D2BD3">
              <w:rPr>
                <w:rFonts w:ascii="Arial" w:hAnsi="Arial" w:cs="Arial"/>
                <w:b/>
                <w:bCs/>
                <w:sz w:val="22"/>
                <w:szCs w:val="22"/>
              </w:rPr>
              <w:t>)</w:t>
            </w:r>
            <w:r w:rsidRPr="000D2BD3">
              <w:rPr>
                <w:rFonts w:ascii="Arial" w:hAnsi="Arial" w:cs="Arial"/>
                <w:sz w:val="22"/>
                <w:szCs w:val="22"/>
              </w:rPr>
              <w:t xml:space="preserve"> days prior to the original deadline for submission of bids prescribed by the Employer.</w:t>
            </w:r>
          </w:p>
          <w:p w14:paraId="395C055E"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0D2BD3" w14:paraId="0F395B08" w14:textId="77777777" w:rsidTr="00265864">
        <w:tc>
          <w:tcPr>
            <w:tcW w:w="1080" w:type="dxa"/>
            <w:tcBorders>
              <w:right w:val="single" w:sz="4" w:space="0" w:color="auto"/>
            </w:tcBorders>
          </w:tcPr>
          <w:p w14:paraId="2732BDE9"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0D2BD3" w:rsidRDefault="00F7604A" w:rsidP="00426A50">
            <w:pPr>
              <w:rPr>
                <w:rFonts w:ascii="Arial" w:hAnsi="Arial" w:cs="Arial"/>
                <w:sz w:val="22"/>
                <w:szCs w:val="22"/>
              </w:rPr>
            </w:pPr>
            <w:r w:rsidRPr="000D2BD3">
              <w:rPr>
                <w:rFonts w:ascii="Arial" w:hAnsi="Arial" w:cs="Arial"/>
                <w:sz w:val="22"/>
                <w:szCs w:val="22"/>
              </w:rPr>
              <w:t>ITB 6.4</w:t>
            </w:r>
          </w:p>
        </w:tc>
        <w:tc>
          <w:tcPr>
            <w:tcW w:w="7200" w:type="dxa"/>
            <w:tcBorders>
              <w:left w:val="single" w:sz="4" w:space="0" w:color="auto"/>
            </w:tcBorders>
          </w:tcPr>
          <w:p w14:paraId="517E04E4" w14:textId="77777777" w:rsidR="00A22CC6" w:rsidRPr="000D2BD3" w:rsidRDefault="00365E15" w:rsidP="00541AF9">
            <w:pPr>
              <w:tabs>
                <w:tab w:val="left" w:pos="0"/>
              </w:tabs>
              <w:jc w:val="both"/>
              <w:rPr>
                <w:rFonts w:ascii="Arial" w:hAnsi="Arial" w:cs="Arial"/>
                <w:sz w:val="22"/>
                <w:szCs w:val="22"/>
              </w:rPr>
            </w:pPr>
            <w:r w:rsidRPr="000D2BD3">
              <w:rPr>
                <w:rFonts w:ascii="Arial" w:hAnsi="Arial" w:cs="Arial"/>
                <w:sz w:val="22"/>
                <w:szCs w:val="22"/>
              </w:rPr>
              <w:t xml:space="preserve">Supplementing </w:t>
            </w:r>
            <w:r w:rsidR="00A22CC6" w:rsidRPr="000D2BD3">
              <w:rPr>
                <w:rFonts w:ascii="Arial" w:hAnsi="Arial" w:cs="Arial"/>
                <w:sz w:val="22"/>
                <w:szCs w:val="22"/>
              </w:rPr>
              <w:t xml:space="preserve">Clause ITB 6.4 with the following: </w:t>
            </w:r>
          </w:p>
          <w:p w14:paraId="6A8E839B" w14:textId="77777777" w:rsidR="00A22CC6" w:rsidRPr="000D2BD3" w:rsidRDefault="00A22CC6" w:rsidP="00541AF9">
            <w:pPr>
              <w:tabs>
                <w:tab w:val="left" w:pos="0"/>
              </w:tabs>
              <w:jc w:val="both"/>
              <w:rPr>
                <w:rFonts w:ascii="Arial" w:hAnsi="Arial" w:cs="Arial"/>
                <w:sz w:val="22"/>
                <w:szCs w:val="22"/>
              </w:rPr>
            </w:pPr>
          </w:p>
          <w:p w14:paraId="785BB6E9"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0D2BD3">
              <w:rPr>
                <w:rFonts w:ascii="Arial" w:hAnsi="Arial" w:cs="Arial"/>
                <w:sz w:val="22"/>
                <w:szCs w:val="22"/>
                <w:u w:val="single"/>
              </w:rPr>
              <w:t xml:space="preserve">Venue, date and time for Pre-bid Meeting: </w:t>
            </w:r>
          </w:p>
          <w:p w14:paraId="7184EE2B"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13B1EC9F" w14:textId="1706C6C1" w:rsidR="00C24270"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Bidder’s designated representatives are invited to attend a pre-bid meeting, which will take place through Video Conferencing. The web link to join the meeting shall be </w:t>
            </w:r>
            <w:r w:rsidR="00C16C3E">
              <w:rPr>
                <w:rFonts w:ascii="Arial" w:hAnsi="Arial" w:cs="Arial"/>
                <w:sz w:val="22"/>
                <w:szCs w:val="22"/>
              </w:rPr>
              <w:t>as below:</w:t>
            </w:r>
          </w:p>
          <w:p w14:paraId="5943FD70" w14:textId="77777777" w:rsidR="00DF7F2D" w:rsidRPr="0011381F" w:rsidRDefault="00DF7F2D"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trike/>
                <w:sz w:val="22"/>
                <w:szCs w:val="22"/>
              </w:rPr>
            </w:pPr>
          </w:p>
          <w:p w14:paraId="2D559684" w14:textId="77777777" w:rsidR="009B3E17" w:rsidRPr="000D2BD3" w:rsidRDefault="009B3E17" w:rsidP="009B3E17">
            <w:pPr>
              <w:jc w:val="both"/>
              <w:rPr>
                <w:rFonts w:ascii="Arial" w:hAnsi="Arial" w:cs="Arial"/>
                <w:b/>
                <w:sz w:val="22"/>
                <w:szCs w:val="22"/>
              </w:rPr>
            </w:pPr>
            <w:r w:rsidRPr="009B3E17">
              <w:rPr>
                <w:rFonts w:ascii="Arial" w:hAnsi="Arial" w:cs="Arial"/>
                <w:b/>
                <w:sz w:val="22"/>
                <w:szCs w:val="22"/>
              </w:rPr>
              <w:t>https://teams.microsoft.com/l/meetup-join/19%3ameeting_MDdiZjM4NWUtZTVhYy00NTVlLWJjZjItMWNiZjM1YzQxZjg2%40thread.v2/0?context=%7b%22Tid%22%3a%22e35a43cc-1701-4900-b387-6e7388b1c481%22%2c%22Oid%22%3a%22658803c8-9db3-4a2e-9f0b-b9b3dcfe339f%22%7d</w:t>
            </w:r>
          </w:p>
          <w:p w14:paraId="4189A6AF" w14:textId="77777777" w:rsidR="00E6711D" w:rsidRDefault="00E6711D"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BB4B16A" w14:textId="145A51D8"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Date of pre-bid conference: </w:t>
            </w:r>
            <w:r w:rsidR="00860BA4">
              <w:rPr>
                <w:rFonts w:ascii="Arial" w:hAnsi="Arial" w:cs="Arial"/>
                <w:b/>
                <w:bCs/>
                <w:color w:val="0000FF"/>
                <w:sz w:val="22"/>
                <w:szCs w:val="22"/>
              </w:rPr>
              <w:t>11</w:t>
            </w:r>
            <w:r w:rsidR="00B37501" w:rsidRPr="00986785">
              <w:rPr>
                <w:rFonts w:ascii="Arial" w:hAnsi="Arial" w:cs="Arial"/>
                <w:b/>
                <w:bCs/>
                <w:color w:val="0000FF"/>
                <w:sz w:val="22"/>
                <w:szCs w:val="22"/>
              </w:rPr>
              <w:t>.</w:t>
            </w:r>
            <w:r w:rsidR="00860BA4">
              <w:rPr>
                <w:rFonts w:ascii="Arial" w:hAnsi="Arial" w:cs="Arial"/>
                <w:b/>
                <w:bCs/>
                <w:color w:val="0000FF"/>
                <w:sz w:val="22"/>
                <w:szCs w:val="22"/>
              </w:rPr>
              <w:t>04</w:t>
            </w:r>
            <w:r w:rsidR="00B37501" w:rsidRPr="00986785">
              <w:rPr>
                <w:rFonts w:ascii="Arial" w:hAnsi="Arial" w:cs="Arial"/>
                <w:b/>
                <w:bCs/>
                <w:color w:val="0000FF"/>
                <w:sz w:val="22"/>
                <w:szCs w:val="22"/>
              </w:rPr>
              <w:t>.2023</w:t>
            </w:r>
          </w:p>
          <w:p w14:paraId="6E071196"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Time: </w:t>
            </w:r>
            <w:r w:rsidRPr="000D2BD3">
              <w:rPr>
                <w:rFonts w:ascii="Arial" w:hAnsi="Arial" w:cs="Arial"/>
                <w:b/>
                <w:bCs/>
                <w:sz w:val="22"/>
                <w:szCs w:val="22"/>
              </w:rPr>
              <w:t>1130</w:t>
            </w:r>
            <w:r w:rsidRPr="000D2BD3">
              <w:rPr>
                <w:rFonts w:ascii="Arial" w:hAnsi="Arial" w:cs="Arial"/>
                <w:sz w:val="22"/>
                <w:szCs w:val="22"/>
              </w:rPr>
              <w:t xml:space="preserve"> Hours (IST) onwards</w:t>
            </w:r>
            <w:r w:rsidRPr="000D2BD3">
              <w:rPr>
                <w:rFonts w:ascii="Arial" w:hAnsi="Arial" w:cs="Arial"/>
                <w:sz w:val="22"/>
                <w:szCs w:val="22"/>
              </w:rPr>
              <w:cr/>
            </w:r>
          </w:p>
          <w:p w14:paraId="282F3C7B" w14:textId="51B1E686" w:rsidR="0011381F" w:rsidRPr="000132E6" w:rsidRDefault="00DA4AE2" w:rsidP="0011381F">
            <w:pPr>
              <w:jc w:val="both"/>
              <w:rPr>
                <w:rFonts w:ascii="Book Antiqua" w:hAnsi="Book Antiqua" w:cs="Arial"/>
                <w:lang w:val="en-GB"/>
              </w:rPr>
            </w:pPr>
            <w:r w:rsidRPr="00DA4AE2">
              <w:rPr>
                <w:rFonts w:ascii="Arial" w:hAnsi="Arial" w:cs="Arial"/>
                <w:sz w:val="22"/>
                <w:szCs w:val="22"/>
                <w:lang w:val="en-GB"/>
              </w:rPr>
              <w:t xml:space="preserve">Kind Attn.: </w:t>
            </w:r>
            <w:r w:rsidR="0011381F" w:rsidRPr="000132E6">
              <w:rPr>
                <w:rFonts w:ascii="Book Antiqua" w:hAnsi="Book Antiqua" w:cs="Arial"/>
                <w:lang w:val="en-GB"/>
              </w:rPr>
              <w:t>GM/</w:t>
            </w:r>
            <w:r w:rsidR="0011381F">
              <w:rPr>
                <w:rFonts w:ascii="Book Antiqua" w:hAnsi="Book Antiqua" w:cs="Arial"/>
                <w:lang w:val="en-GB"/>
              </w:rPr>
              <w:t>Sr. DGM</w:t>
            </w:r>
            <w:r w:rsidR="0011381F" w:rsidRPr="000132E6">
              <w:rPr>
                <w:rFonts w:ascii="Book Antiqua" w:hAnsi="Book Antiqua" w:cs="Arial"/>
                <w:lang w:val="en-GB"/>
              </w:rPr>
              <w:t xml:space="preserve"> (CS–G</w:t>
            </w:r>
            <w:r w:rsidR="0011381F">
              <w:rPr>
                <w:rFonts w:ascii="Book Antiqua" w:hAnsi="Book Antiqua" w:cs="Arial"/>
                <w:lang w:val="en-GB"/>
              </w:rPr>
              <w:t>5</w:t>
            </w:r>
            <w:r w:rsidR="0011381F" w:rsidRPr="000132E6">
              <w:rPr>
                <w:rFonts w:ascii="Book Antiqua" w:hAnsi="Book Antiqua" w:cs="Arial"/>
                <w:lang w:val="en-GB"/>
              </w:rPr>
              <w:t>)</w:t>
            </w:r>
          </w:p>
          <w:p w14:paraId="373005C3" w14:textId="77777777" w:rsidR="0011381F" w:rsidRPr="000132E6" w:rsidRDefault="0011381F" w:rsidP="0011381F">
            <w:pPr>
              <w:ind w:left="1080" w:hanging="1080"/>
              <w:jc w:val="both"/>
              <w:rPr>
                <w:rFonts w:ascii="Book Antiqua" w:hAnsi="Book Antiqua" w:cs="Arial"/>
                <w:lang w:val="en-GB"/>
              </w:rPr>
            </w:pPr>
          </w:p>
          <w:p w14:paraId="4859E3D4"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(Thru Board) +91-124-282- </w:t>
            </w:r>
            <w:r>
              <w:rPr>
                <w:rFonts w:ascii="Book Antiqua" w:hAnsi="Book Antiqua" w:cs="Arial"/>
                <w:lang w:val="en-GB"/>
              </w:rPr>
              <w:t>2370</w:t>
            </w:r>
            <w:r w:rsidRPr="000132E6">
              <w:rPr>
                <w:rFonts w:ascii="Book Antiqua" w:hAnsi="Book Antiqua" w:cs="Arial"/>
                <w:lang w:val="en-GB"/>
              </w:rPr>
              <w:t>/23</w:t>
            </w:r>
            <w:r>
              <w:rPr>
                <w:rFonts w:ascii="Book Antiqua" w:hAnsi="Book Antiqua" w:cs="Arial"/>
                <w:lang w:val="en-GB"/>
              </w:rPr>
              <w:t>49</w:t>
            </w:r>
          </w:p>
          <w:p w14:paraId="3B861BA0"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Mobile: +91- </w:t>
            </w:r>
            <w:r>
              <w:rPr>
                <w:rFonts w:ascii="Book Antiqua" w:hAnsi="Book Antiqua" w:cs="Arial"/>
                <w:lang w:val="en-GB"/>
              </w:rPr>
              <w:t>9431820335/9431820218</w:t>
            </w:r>
            <w:r w:rsidRPr="000132E6">
              <w:rPr>
                <w:rFonts w:ascii="Book Antiqua" w:hAnsi="Book Antiqua" w:cs="Arial"/>
                <w:lang w:val="en-GB"/>
              </w:rPr>
              <w:t xml:space="preserve"> </w:t>
            </w:r>
          </w:p>
          <w:p w14:paraId="22DE9A46" w14:textId="77777777" w:rsidR="0011381F" w:rsidRPr="000132E6" w:rsidRDefault="0011381F" w:rsidP="0011381F">
            <w:pPr>
              <w:ind w:left="1080" w:hanging="1080"/>
              <w:jc w:val="both"/>
              <w:rPr>
                <w:rFonts w:ascii="Book Antiqua" w:hAnsi="Book Antiqua" w:cs="Arial"/>
                <w:lang w:val="en-GB"/>
              </w:rPr>
            </w:pPr>
            <w:r w:rsidRPr="000132E6">
              <w:rPr>
                <w:rFonts w:ascii="Book Antiqua" w:hAnsi="Book Antiqua" w:cs="Arial"/>
                <w:lang w:val="en-GB"/>
              </w:rPr>
              <w:t xml:space="preserve">Fax </w:t>
            </w:r>
            <w:proofErr w:type="gramStart"/>
            <w:r w:rsidRPr="000132E6">
              <w:rPr>
                <w:rFonts w:ascii="Book Antiqua" w:hAnsi="Book Antiqua" w:cs="Arial"/>
                <w:lang w:val="en-GB"/>
              </w:rPr>
              <w:t>Nos.:-</w:t>
            </w:r>
            <w:proofErr w:type="gramEnd"/>
            <w:r w:rsidRPr="000132E6">
              <w:rPr>
                <w:rFonts w:ascii="Book Antiqua" w:hAnsi="Book Antiqua" w:cs="Arial"/>
                <w:lang w:val="en-GB"/>
              </w:rPr>
              <w:t xml:space="preserve"> +91-124-2571 831</w:t>
            </w:r>
          </w:p>
          <w:p w14:paraId="50D13E67" w14:textId="77777777" w:rsidR="0011381F" w:rsidRDefault="0011381F" w:rsidP="0011381F">
            <w:pPr>
              <w:jc w:val="both"/>
            </w:pPr>
            <w:r w:rsidRPr="000132E6">
              <w:rPr>
                <w:rFonts w:ascii="Book Antiqua" w:hAnsi="Book Antiqua" w:cs="Arial"/>
                <w:snapToGrid w:val="0"/>
              </w:rPr>
              <w:t>Email:</w:t>
            </w:r>
            <w:r w:rsidRPr="000132E6">
              <w:rPr>
                <w:rFonts w:ascii="Book Antiqua" w:hAnsi="Book Antiqua" w:cs="Arial"/>
                <w:lang w:val="en-GB"/>
              </w:rPr>
              <w:t xml:space="preserve"> </w:t>
            </w:r>
            <w:hyperlink r:id="rId11" w:history="1">
              <w:r w:rsidRPr="00FC4FEC">
                <w:rPr>
                  <w:rStyle w:val="Hyperlink"/>
                  <w:rFonts w:ascii="Book Antiqua" w:hAnsi="Book Antiqua" w:cs="Arial"/>
                  <w:lang w:val="en-GB"/>
                </w:rPr>
                <w:t xml:space="preserve"> Nripesh.Kumar.Verma@powergrid.in</w:t>
              </w:r>
              <w:r w:rsidRPr="00FC4FEC">
                <w:rPr>
                  <w:rStyle w:val="Hyperlink"/>
                </w:rPr>
                <w:t xml:space="preserve"> </w:t>
              </w:r>
            </w:hyperlink>
          </w:p>
          <w:p w14:paraId="0653E07F" w14:textId="77777777" w:rsidR="0011381F" w:rsidRDefault="0011381F" w:rsidP="0011381F">
            <w:pPr>
              <w:jc w:val="both"/>
            </w:pPr>
            <w:r>
              <w:t xml:space="preserve">           </w:t>
            </w:r>
            <w:r w:rsidRPr="00BF4591">
              <w:t xml:space="preserve"> </w:t>
            </w:r>
            <w:hyperlink r:id="rId12" w:history="1">
              <w:r w:rsidRPr="00FC4FEC">
                <w:rPr>
                  <w:rStyle w:val="Hyperlink"/>
                </w:rPr>
                <w:t>kumarnikhil@powergrid.in</w:t>
              </w:r>
            </w:hyperlink>
          </w:p>
          <w:p w14:paraId="5AD80AE7" w14:textId="77777777" w:rsidR="0011381F" w:rsidRDefault="0011381F" w:rsidP="0011381F">
            <w:pPr>
              <w:jc w:val="both"/>
            </w:pPr>
            <w:r w:rsidRPr="00BF4591">
              <w:t xml:space="preserve"> </w:t>
            </w:r>
          </w:p>
          <w:p w14:paraId="2D27248C" w14:textId="77777777" w:rsidR="0011381F" w:rsidRPr="000132E6" w:rsidRDefault="0011381F" w:rsidP="0011381F">
            <w:pPr>
              <w:ind w:right="162"/>
              <w:jc w:val="both"/>
              <w:rPr>
                <w:rFonts w:ascii="Book Antiqua" w:hAnsi="Book Antiqua"/>
                <w:b/>
                <w:bCs/>
                <w:color w:val="000000"/>
                <w:sz w:val="22"/>
                <w:szCs w:val="22"/>
              </w:rPr>
            </w:pPr>
            <w:r w:rsidRPr="000132E6">
              <w:rPr>
                <w:rFonts w:ascii="Book Antiqua" w:hAnsi="Book Antiqua"/>
                <w:b/>
                <w:bCs/>
                <w:color w:val="000000"/>
                <w:sz w:val="22"/>
                <w:szCs w:val="22"/>
              </w:rPr>
              <w:t>Bidder shall note that all the correspondences shall be made to POWERGRID only.</w:t>
            </w:r>
          </w:p>
          <w:p w14:paraId="3AA2B653" w14:textId="08C928CF" w:rsidR="00CE133E" w:rsidRPr="000D2BD3" w:rsidRDefault="00CE133E" w:rsidP="00DA4AE2">
            <w:pPr>
              <w:ind w:left="617" w:hanging="617"/>
              <w:jc w:val="both"/>
              <w:rPr>
                <w:rFonts w:ascii="Arial" w:hAnsi="Arial" w:cs="Arial"/>
                <w:b/>
                <w:bCs/>
                <w:color w:val="0000FF"/>
                <w:sz w:val="22"/>
                <w:szCs w:val="22"/>
              </w:rPr>
            </w:pPr>
          </w:p>
        </w:tc>
      </w:tr>
      <w:tr w:rsidR="00951A5C" w:rsidRPr="000D2BD3" w14:paraId="3D8A715F" w14:textId="77777777" w:rsidTr="00265864">
        <w:tc>
          <w:tcPr>
            <w:tcW w:w="1080" w:type="dxa"/>
            <w:tcBorders>
              <w:right w:val="single" w:sz="4" w:space="0" w:color="auto"/>
            </w:tcBorders>
          </w:tcPr>
          <w:p w14:paraId="17E5C1DF" w14:textId="77777777" w:rsidR="00951A5C" w:rsidRPr="000D2BD3" w:rsidRDefault="00951A5C" w:rsidP="00D93CED">
            <w:pPr>
              <w:numPr>
                <w:ilvl w:val="0"/>
                <w:numId w:val="1"/>
              </w:numPr>
              <w:jc w:val="both"/>
              <w:rPr>
                <w:rFonts w:ascii="Arial" w:hAnsi="Arial" w:cs="Arial"/>
                <w:sz w:val="22"/>
                <w:szCs w:val="22"/>
              </w:rPr>
            </w:pPr>
          </w:p>
        </w:tc>
        <w:tc>
          <w:tcPr>
            <w:tcW w:w="1440" w:type="dxa"/>
            <w:tcBorders>
              <w:right w:val="single" w:sz="4" w:space="0" w:color="auto"/>
            </w:tcBorders>
          </w:tcPr>
          <w:p w14:paraId="644B4A52" w14:textId="61AD97EE" w:rsidR="00951A5C" w:rsidRPr="00860BA4" w:rsidRDefault="00951A5C" w:rsidP="00426A50">
            <w:pPr>
              <w:rPr>
                <w:rFonts w:ascii="Arial" w:hAnsi="Arial" w:cs="Arial"/>
                <w:b/>
                <w:bCs/>
                <w:sz w:val="22"/>
                <w:szCs w:val="22"/>
              </w:rPr>
            </w:pPr>
            <w:r w:rsidRPr="00860BA4">
              <w:rPr>
                <w:rFonts w:ascii="Arial" w:hAnsi="Arial" w:cs="Arial"/>
                <w:b/>
                <w:bCs/>
                <w:sz w:val="22"/>
                <w:szCs w:val="22"/>
              </w:rPr>
              <w:t>ITB 9.1</w:t>
            </w:r>
            <w:r w:rsidR="001C4EA2" w:rsidRPr="00860BA4">
              <w:rPr>
                <w:rFonts w:ascii="Arial" w:hAnsi="Arial" w:cs="Arial"/>
                <w:b/>
                <w:bCs/>
                <w:sz w:val="22"/>
                <w:szCs w:val="22"/>
              </w:rPr>
              <w:t xml:space="preserve"> b</w:t>
            </w:r>
          </w:p>
        </w:tc>
        <w:tc>
          <w:tcPr>
            <w:tcW w:w="7200" w:type="dxa"/>
            <w:tcBorders>
              <w:left w:val="single" w:sz="4" w:space="0" w:color="auto"/>
            </w:tcBorders>
          </w:tcPr>
          <w:p w14:paraId="13342C74" w14:textId="294F0C46" w:rsidR="00951A5C" w:rsidRPr="00860BA4" w:rsidRDefault="001C4EA2" w:rsidP="00541AF9">
            <w:pPr>
              <w:tabs>
                <w:tab w:val="left" w:pos="0"/>
              </w:tabs>
              <w:jc w:val="both"/>
              <w:rPr>
                <w:rFonts w:ascii="Arial" w:hAnsi="Arial" w:cs="Arial"/>
                <w:b/>
                <w:bCs/>
                <w:sz w:val="22"/>
                <w:szCs w:val="22"/>
              </w:rPr>
            </w:pPr>
            <w:r w:rsidRPr="00860BA4">
              <w:rPr>
                <w:rFonts w:ascii="Arial" w:hAnsi="Arial" w:cs="Arial"/>
                <w:b/>
                <w:bCs/>
                <w:sz w:val="22"/>
                <w:szCs w:val="22"/>
              </w:rPr>
              <w:t>i</w:t>
            </w:r>
            <w:r w:rsidR="00C20AE8" w:rsidRPr="00860BA4">
              <w:rPr>
                <w:rFonts w:ascii="Arial" w:hAnsi="Arial" w:cs="Arial"/>
                <w:b/>
                <w:bCs/>
                <w:sz w:val="22"/>
                <w:szCs w:val="22"/>
              </w:rPr>
              <w:t>)</w:t>
            </w:r>
            <w:r w:rsidRPr="00860BA4">
              <w:rPr>
                <w:rFonts w:ascii="Arial" w:hAnsi="Arial" w:cs="Arial"/>
                <w:b/>
                <w:bCs/>
                <w:sz w:val="22"/>
                <w:szCs w:val="22"/>
              </w:rPr>
              <w:t>The bidding documents are free of cost for the shortlisted parties</w:t>
            </w:r>
            <w:r w:rsidR="00951A5C" w:rsidRPr="00860BA4">
              <w:rPr>
                <w:rFonts w:ascii="Arial" w:hAnsi="Arial" w:cs="Arial"/>
                <w:b/>
                <w:bCs/>
                <w:sz w:val="22"/>
                <w:szCs w:val="22"/>
              </w:rPr>
              <w:t>.</w:t>
            </w:r>
          </w:p>
          <w:p w14:paraId="58D669BE" w14:textId="77777777" w:rsidR="00BE061E" w:rsidRPr="00860BA4" w:rsidRDefault="00BE061E" w:rsidP="00541AF9">
            <w:pPr>
              <w:tabs>
                <w:tab w:val="left" w:pos="0"/>
              </w:tabs>
              <w:jc w:val="both"/>
              <w:rPr>
                <w:rFonts w:ascii="Arial" w:hAnsi="Arial" w:cs="Arial"/>
                <w:b/>
                <w:bCs/>
                <w:sz w:val="22"/>
                <w:szCs w:val="22"/>
              </w:rPr>
            </w:pPr>
          </w:p>
          <w:p w14:paraId="7C0FF613" w14:textId="236069AE" w:rsidR="00BE061E" w:rsidRPr="00860BA4" w:rsidRDefault="00C20AE8" w:rsidP="00541AF9">
            <w:pPr>
              <w:tabs>
                <w:tab w:val="left" w:pos="0"/>
              </w:tabs>
              <w:jc w:val="both"/>
              <w:rPr>
                <w:rFonts w:ascii="Arial" w:hAnsi="Arial" w:cs="Arial"/>
                <w:b/>
                <w:bCs/>
                <w:sz w:val="22"/>
                <w:szCs w:val="22"/>
              </w:rPr>
            </w:pPr>
            <w:r w:rsidRPr="00860BA4">
              <w:rPr>
                <w:rFonts w:ascii="Arial" w:hAnsi="Arial" w:cs="Arial"/>
                <w:b/>
                <w:bCs/>
                <w:sz w:val="22"/>
                <w:szCs w:val="22"/>
              </w:rPr>
              <w:t>v)</w:t>
            </w:r>
            <w:r w:rsidR="00D73255" w:rsidRPr="00860BA4">
              <w:rPr>
                <w:rFonts w:ascii="Arial" w:hAnsi="Arial" w:cs="Arial"/>
                <w:b/>
                <w:bCs/>
                <w:sz w:val="22"/>
                <w:szCs w:val="22"/>
              </w:rPr>
              <w:t xml:space="preserve">Bid from JV is not allowed. </w:t>
            </w:r>
          </w:p>
          <w:p w14:paraId="376F227A" w14:textId="377781CD" w:rsidR="001C4EA2" w:rsidRPr="00860BA4" w:rsidRDefault="00C20AE8" w:rsidP="00541AF9">
            <w:pPr>
              <w:tabs>
                <w:tab w:val="left" w:pos="0"/>
              </w:tabs>
              <w:jc w:val="both"/>
              <w:rPr>
                <w:rFonts w:ascii="Arial" w:hAnsi="Arial" w:cs="Arial"/>
                <w:b/>
                <w:bCs/>
                <w:sz w:val="22"/>
                <w:szCs w:val="22"/>
              </w:rPr>
            </w:pPr>
            <w:r w:rsidRPr="00860BA4">
              <w:rPr>
                <w:rFonts w:ascii="Arial" w:hAnsi="Arial" w:cs="Arial"/>
                <w:b/>
                <w:bCs/>
                <w:sz w:val="22"/>
                <w:szCs w:val="22"/>
              </w:rPr>
              <w:t xml:space="preserve">vi) </w:t>
            </w:r>
            <w:r w:rsidR="001C4EA2" w:rsidRPr="00860BA4">
              <w:rPr>
                <w:rFonts w:ascii="Arial" w:hAnsi="Arial" w:cs="Arial"/>
                <w:b/>
                <w:bCs/>
                <w:sz w:val="22"/>
                <w:szCs w:val="22"/>
              </w:rPr>
              <w:t>Safety pact not required.</w:t>
            </w:r>
          </w:p>
        </w:tc>
      </w:tr>
      <w:tr w:rsidR="00587DE5" w:rsidRPr="000D2BD3" w14:paraId="4F52CDE5" w14:textId="77777777" w:rsidTr="00265864">
        <w:tc>
          <w:tcPr>
            <w:tcW w:w="1080" w:type="dxa"/>
            <w:tcBorders>
              <w:right w:val="single" w:sz="4" w:space="0" w:color="auto"/>
            </w:tcBorders>
          </w:tcPr>
          <w:p w14:paraId="22F6F38C" w14:textId="77777777" w:rsidR="00587DE5" w:rsidRPr="000D2BD3"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ITB Clause 9 I (viii)</w:t>
            </w:r>
          </w:p>
          <w:p w14:paraId="76DEC836" w14:textId="77777777" w:rsidR="00587DE5" w:rsidRPr="000D2BD3" w:rsidRDefault="006F5901" w:rsidP="00587DE5">
            <w:pPr>
              <w:jc w:val="both"/>
              <w:rPr>
                <w:rFonts w:ascii="Arial" w:hAnsi="Arial" w:cs="Arial"/>
                <w:sz w:val="22"/>
                <w:szCs w:val="22"/>
              </w:rPr>
            </w:pPr>
            <w:r w:rsidRPr="000D2BD3">
              <w:rPr>
                <w:rFonts w:ascii="Arial" w:hAnsi="Arial" w:cs="Arial"/>
                <w:sz w:val="22"/>
                <w:szCs w:val="22"/>
              </w:rPr>
              <w:t>&amp;</w:t>
            </w:r>
          </w:p>
          <w:p w14:paraId="5BB3A97D" w14:textId="77777777" w:rsidR="006F5901" w:rsidRPr="000D2BD3" w:rsidRDefault="006F5901" w:rsidP="006F5901">
            <w:pPr>
              <w:jc w:val="both"/>
              <w:rPr>
                <w:rFonts w:ascii="Arial" w:hAnsi="Arial" w:cs="Arial"/>
                <w:b/>
                <w:bCs/>
                <w:sz w:val="22"/>
                <w:szCs w:val="22"/>
              </w:rPr>
            </w:pPr>
            <w:r w:rsidRPr="000D2BD3">
              <w:rPr>
                <w:rFonts w:ascii="Arial" w:hAnsi="Arial" w:cs="Arial"/>
                <w:b/>
                <w:bCs/>
                <w:sz w:val="22"/>
                <w:szCs w:val="22"/>
              </w:rPr>
              <w:t>ITB Clause</w:t>
            </w:r>
          </w:p>
          <w:p w14:paraId="0B66D409" w14:textId="1813182C" w:rsidR="006F5901" w:rsidRPr="000D2BD3" w:rsidRDefault="006F5901" w:rsidP="006F5901">
            <w:pPr>
              <w:jc w:val="both"/>
              <w:rPr>
                <w:rFonts w:ascii="Arial" w:hAnsi="Arial" w:cs="Arial"/>
                <w:sz w:val="22"/>
                <w:szCs w:val="22"/>
              </w:rPr>
            </w:pPr>
            <w:r w:rsidRPr="000D2BD3">
              <w:rPr>
                <w:rFonts w:ascii="Arial" w:hAnsi="Arial" w:cs="Arial"/>
                <w:b/>
                <w:bCs/>
                <w:sz w:val="22"/>
                <w:szCs w:val="22"/>
              </w:rPr>
              <w:t>9.1 (b) (vii)</w:t>
            </w:r>
          </w:p>
        </w:tc>
        <w:tc>
          <w:tcPr>
            <w:tcW w:w="7200" w:type="dxa"/>
            <w:tcBorders>
              <w:left w:val="single" w:sz="4" w:space="0" w:color="auto"/>
            </w:tcBorders>
          </w:tcPr>
          <w:p w14:paraId="02E10AC1" w14:textId="79921BFE"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Supplementing Sub-Clause ITB 9 I (viii) with the following:</w:t>
            </w:r>
          </w:p>
          <w:p w14:paraId="0E664B68" w14:textId="77777777" w:rsidR="00587DE5" w:rsidRPr="000D2BD3" w:rsidRDefault="00587DE5" w:rsidP="00587DE5">
            <w:pPr>
              <w:pStyle w:val="Default"/>
              <w:jc w:val="both"/>
              <w:rPr>
                <w:rFonts w:ascii="Arial" w:hAnsi="Arial" w:cs="Arial"/>
                <w:b/>
                <w:bCs/>
                <w:sz w:val="22"/>
                <w:szCs w:val="22"/>
              </w:rPr>
            </w:pPr>
          </w:p>
          <w:p w14:paraId="05679E98" w14:textId="77777777" w:rsidR="00587DE5" w:rsidRPr="000D2BD3" w:rsidRDefault="00587DE5" w:rsidP="00D93CED">
            <w:pPr>
              <w:pStyle w:val="Default"/>
              <w:numPr>
                <w:ilvl w:val="0"/>
                <w:numId w:val="6"/>
              </w:numPr>
              <w:jc w:val="both"/>
              <w:rPr>
                <w:rFonts w:ascii="Arial" w:hAnsi="Arial" w:cs="Arial"/>
                <w:sz w:val="22"/>
                <w:szCs w:val="22"/>
              </w:rPr>
            </w:pPr>
            <w:bookmarkStart w:id="0" w:name="_Hlk78034255"/>
            <w:r w:rsidRPr="000D2BD3">
              <w:rPr>
                <w:rFonts w:ascii="Arial" w:hAnsi="Arial"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0D2BD3" w:rsidRDefault="00587DE5" w:rsidP="00587DE5">
            <w:pPr>
              <w:jc w:val="both"/>
              <w:rPr>
                <w:rFonts w:ascii="Arial" w:hAnsi="Arial" w:cs="Arial"/>
                <w:sz w:val="22"/>
                <w:szCs w:val="22"/>
              </w:rPr>
            </w:pPr>
          </w:p>
          <w:p w14:paraId="48C1C651" w14:textId="77777777" w:rsidR="00EB2907" w:rsidRPr="00285F31" w:rsidRDefault="00EB2907" w:rsidP="008C177C">
            <w:pPr>
              <w:pStyle w:val="ListParagraph"/>
              <w:numPr>
                <w:ilvl w:val="0"/>
                <w:numId w:val="6"/>
              </w:numPr>
              <w:jc w:val="both"/>
              <w:rPr>
                <w:rFonts w:ascii="Arial" w:hAnsi="Arial" w:cs="Arial"/>
                <w:b/>
                <w:bCs/>
                <w:sz w:val="22"/>
                <w:szCs w:val="22"/>
              </w:rPr>
            </w:pPr>
            <w:bookmarkStart w:id="1" w:name="_Hlk78034325"/>
            <w:r w:rsidRPr="000D2BD3">
              <w:rPr>
                <w:rFonts w:ascii="Arial" w:hAnsi="Arial"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D2BD3">
              <w:rPr>
                <w:rFonts w:ascii="Arial" w:hAnsi="Arial" w:cs="Arial"/>
                <w:sz w:val="22"/>
                <w:szCs w:val="22"/>
              </w:rPr>
              <w:t>and MoP order.</w:t>
            </w:r>
            <w:bookmarkEnd w:id="1"/>
          </w:p>
          <w:p w14:paraId="585EFE68" w14:textId="687E1A3F" w:rsidR="00285F31" w:rsidRPr="00285F31" w:rsidRDefault="00285F31" w:rsidP="00285F31">
            <w:pPr>
              <w:jc w:val="both"/>
              <w:rPr>
                <w:rFonts w:ascii="Arial" w:hAnsi="Arial" w:cs="Arial"/>
                <w:b/>
                <w:bCs/>
                <w:sz w:val="22"/>
                <w:szCs w:val="22"/>
              </w:rPr>
            </w:pPr>
          </w:p>
        </w:tc>
      </w:tr>
      <w:tr w:rsidR="00264B3C" w:rsidRPr="000D2BD3" w14:paraId="655E306D" w14:textId="77777777" w:rsidTr="00265864">
        <w:tc>
          <w:tcPr>
            <w:tcW w:w="1080" w:type="dxa"/>
            <w:tcBorders>
              <w:right w:val="single" w:sz="4" w:space="0" w:color="auto"/>
            </w:tcBorders>
          </w:tcPr>
          <w:p w14:paraId="6BEE15DF" w14:textId="77777777" w:rsidR="00264B3C" w:rsidRPr="000D2BD3"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264B3C" w:rsidRPr="000D2BD3" w:rsidRDefault="00264B3C" w:rsidP="000C1976">
            <w:pPr>
              <w:rPr>
                <w:rFonts w:ascii="Arial" w:hAnsi="Arial" w:cs="Arial"/>
                <w:sz w:val="22"/>
                <w:szCs w:val="22"/>
              </w:rPr>
            </w:pPr>
            <w:r w:rsidRPr="000D2BD3">
              <w:rPr>
                <w:rFonts w:ascii="Arial" w:hAnsi="Arial" w:cs="Arial"/>
                <w:sz w:val="22"/>
                <w:szCs w:val="22"/>
              </w:rPr>
              <w:t>ITB 9.2</w:t>
            </w:r>
          </w:p>
          <w:p w14:paraId="0CB3B232" w14:textId="77777777" w:rsidR="00264B3C" w:rsidRPr="000D2BD3" w:rsidRDefault="00264B3C" w:rsidP="000C1976">
            <w:pPr>
              <w:rPr>
                <w:rFonts w:ascii="Arial" w:hAnsi="Arial" w:cs="Arial"/>
                <w:sz w:val="22"/>
                <w:szCs w:val="22"/>
              </w:rPr>
            </w:pPr>
          </w:p>
        </w:tc>
        <w:tc>
          <w:tcPr>
            <w:tcW w:w="7200" w:type="dxa"/>
            <w:tcBorders>
              <w:left w:val="single" w:sz="4" w:space="0" w:color="auto"/>
            </w:tcBorders>
          </w:tcPr>
          <w:p w14:paraId="64C7F065" w14:textId="77777777" w:rsidR="00264B3C" w:rsidRPr="000D2BD3" w:rsidRDefault="00264B3C" w:rsidP="00446122">
            <w:pPr>
              <w:tabs>
                <w:tab w:val="left" w:pos="1773"/>
                <w:tab w:val="left" w:pos="1987"/>
              </w:tabs>
              <w:jc w:val="both"/>
              <w:rPr>
                <w:rFonts w:ascii="Arial" w:hAnsi="Arial" w:cs="Arial"/>
                <w:sz w:val="22"/>
                <w:szCs w:val="22"/>
              </w:rPr>
            </w:pPr>
            <w:r w:rsidRPr="000D2BD3">
              <w:rPr>
                <w:rFonts w:ascii="Arial" w:hAnsi="Arial" w:cs="Arial"/>
                <w:color w:val="0000FF"/>
                <w:sz w:val="22"/>
                <w:szCs w:val="22"/>
              </w:rPr>
              <w:t>Alternative bids shall not be permitted</w:t>
            </w:r>
          </w:p>
        </w:tc>
      </w:tr>
      <w:tr w:rsidR="007802AC" w:rsidRPr="000D2BD3" w14:paraId="00172D88" w14:textId="77777777" w:rsidTr="00265864">
        <w:tc>
          <w:tcPr>
            <w:tcW w:w="1080" w:type="dxa"/>
            <w:tcBorders>
              <w:right w:val="single" w:sz="4" w:space="0" w:color="auto"/>
            </w:tcBorders>
          </w:tcPr>
          <w:p w14:paraId="348F3EAC" w14:textId="77777777" w:rsidR="007802AC" w:rsidRPr="00557525"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76640D5F" w14:textId="42C90963" w:rsidR="007802AC" w:rsidRPr="00557525" w:rsidRDefault="007802AC" w:rsidP="007802AC">
            <w:pPr>
              <w:rPr>
                <w:rFonts w:ascii="Arial" w:hAnsi="Arial" w:cs="Arial"/>
                <w:sz w:val="22"/>
                <w:szCs w:val="22"/>
              </w:rPr>
            </w:pPr>
            <w:r w:rsidRPr="00557525">
              <w:rPr>
                <w:rFonts w:ascii="Arial" w:hAnsi="Arial" w:cs="Arial"/>
                <w:sz w:val="22"/>
                <w:szCs w:val="22"/>
              </w:rPr>
              <w:t xml:space="preserve">ITB 9.3 </w:t>
            </w:r>
            <w:r w:rsidRPr="00557525">
              <w:rPr>
                <w:rFonts w:ascii="Arial" w:hAnsi="Arial" w:cs="Arial"/>
                <w:strike/>
                <w:sz w:val="22"/>
                <w:szCs w:val="22"/>
              </w:rPr>
              <w:t>(a)</w:t>
            </w:r>
          </w:p>
        </w:tc>
        <w:tc>
          <w:tcPr>
            <w:tcW w:w="7200" w:type="dxa"/>
            <w:tcBorders>
              <w:left w:val="single" w:sz="4" w:space="0" w:color="auto"/>
            </w:tcBorders>
          </w:tcPr>
          <w:p w14:paraId="180F4F77" w14:textId="0EE64634" w:rsidR="007802AC" w:rsidRPr="00557525" w:rsidRDefault="00557525" w:rsidP="00557525">
            <w:pPr>
              <w:pStyle w:val="ListParagraph"/>
              <w:numPr>
                <w:ilvl w:val="0"/>
                <w:numId w:val="17"/>
              </w:numPr>
              <w:tabs>
                <w:tab w:val="left" w:pos="1773"/>
                <w:tab w:val="left" w:pos="1987"/>
              </w:tabs>
              <w:jc w:val="both"/>
              <w:rPr>
                <w:rFonts w:ascii="Book Antiqua" w:hAnsi="Book Antiqua"/>
              </w:rPr>
            </w:pPr>
            <w:r w:rsidRPr="00557525">
              <w:rPr>
                <w:rFonts w:ascii="Book Antiqua" w:hAnsi="Book Antiqua"/>
              </w:rPr>
              <w:t>The complete annual reports together with Audited statement of accounts of the company for last five years of its own (separate) immediately preceding the date of submission of bid is not required.</w:t>
            </w:r>
          </w:p>
          <w:p w14:paraId="18A3DED0" w14:textId="2FD3ECB0" w:rsidR="00557525" w:rsidRPr="00557525" w:rsidRDefault="00557525" w:rsidP="00557525">
            <w:pPr>
              <w:pStyle w:val="ListParagraph"/>
              <w:numPr>
                <w:ilvl w:val="0"/>
                <w:numId w:val="17"/>
              </w:numPr>
              <w:tabs>
                <w:tab w:val="left" w:pos="1773"/>
                <w:tab w:val="left" w:pos="1987"/>
              </w:tabs>
              <w:jc w:val="both"/>
              <w:rPr>
                <w:rFonts w:ascii="Arial" w:hAnsi="Arial" w:cs="Arial"/>
                <w:color w:val="0000FF"/>
                <w:sz w:val="22"/>
                <w:szCs w:val="22"/>
              </w:rPr>
            </w:pPr>
            <w:r w:rsidRPr="00557525">
              <w:rPr>
                <w:rFonts w:ascii="Arial" w:hAnsi="Arial" w:cs="Arial"/>
                <w:color w:val="0000FF"/>
                <w:sz w:val="22"/>
                <w:szCs w:val="22"/>
              </w:rPr>
              <w:t>Bid from JV not acceptable.</w:t>
            </w:r>
          </w:p>
          <w:p w14:paraId="61A788C8" w14:textId="700B26B0" w:rsidR="00557525" w:rsidRPr="00557525" w:rsidRDefault="00557525" w:rsidP="00557525">
            <w:pPr>
              <w:pStyle w:val="ListParagraph"/>
              <w:numPr>
                <w:ilvl w:val="0"/>
                <w:numId w:val="17"/>
              </w:numPr>
              <w:jc w:val="both"/>
              <w:rPr>
                <w:rFonts w:ascii="Book Antiqua" w:hAnsi="Book Antiqua"/>
              </w:rPr>
            </w:pPr>
            <w:r w:rsidRPr="00557525">
              <w:rPr>
                <w:rFonts w:ascii="Book Antiqua" w:hAnsi="Book Antiqua"/>
              </w:rPr>
              <w:t>In support of meeting the Technical experience, self-certified copy of Contract/ Award Letter and Utility Certificate</w:t>
            </w:r>
            <w:r>
              <w:rPr>
                <w:rFonts w:ascii="Book Antiqua" w:hAnsi="Book Antiqua"/>
              </w:rPr>
              <w:t xml:space="preserve"> – not required.</w:t>
            </w:r>
          </w:p>
          <w:p w14:paraId="7761DAE3" w14:textId="2DD67DC6" w:rsidR="00557525" w:rsidRPr="00557525" w:rsidRDefault="00557525" w:rsidP="007802AC">
            <w:pPr>
              <w:tabs>
                <w:tab w:val="left" w:pos="1773"/>
                <w:tab w:val="left" w:pos="1987"/>
              </w:tabs>
              <w:jc w:val="both"/>
              <w:rPr>
                <w:rFonts w:ascii="Arial" w:hAnsi="Arial" w:cs="Arial"/>
                <w:color w:val="0000FF"/>
                <w:sz w:val="22"/>
                <w:szCs w:val="22"/>
              </w:rPr>
            </w:pPr>
          </w:p>
        </w:tc>
      </w:tr>
      <w:tr w:rsidR="0087264B" w:rsidRPr="000D2BD3" w14:paraId="0D01319C" w14:textId="77777777" w:rsidTr="00265864">
        <w:tc>
          <w:tcPr>
            <w:tcW w:w="1080" w:type="dxa"/>
            <w:tcBorders>
              <w:right w:val="single" w:sz="4" w:space="0" w:color="auto"/>
            </w:tcBorders>
          </w:tcPr>
          <w:p w14:paraId="6B970C8F" w14:textId="77777777" w:rsidR="0087264B" w:rsidRPr="00942646" w:rsidRDefault="0087264B" w:rsidP="007802AC">
            <w:pPr>
              <w:numPr>
                <w:ilvl w:val="0"/>
                <w:numId w:val="1"/>
              </w:numPr>
              <w:jc w:val="both"/>
              <w:rPr>
                <w:rFonts w:ascii="Arial" w:hAnsi="Arial" w:cs="Arial"/>
                <w:sz w:val="22"/>
                <w:szCs w:val="22"/>
              </w:rPr>
            </w:pPr>
          </w:p>
        </w:tc>
        <w:tc>
          <w:tcPr>
            <w:tcW w:w="1440" w:type="dxa"/>
            <w:tcBorders>
              <w:right w:val="single" w:sz="4" w:space="0" w:color="auto"/>
            </w:tcBorders>
          </w:tcPr>
          <w:p w14:paraId="1CC9B360" w14:textId="5BA0390F" w:rsidR="0087264B" w:rsidRPr="00942646" w:rsidRDefault="0087264B" w:rsidP="007802AC">
            <w:pPr>
              <w:rPr>
                <w:rFonts w:ascii="Arial" w:hAnsi="Arial" w:cs="Arial"/>
                <w:sz w:val="22"/>
                <w:szCs w:val="22"/>
              </w:rPr>
            </w:pPr>
            <w:r w:rsidRPr="00942646">
              <w:rPr>
                <w:rFonts w:ascii="Arial" w:hAnsi="Arial" w:cs="Arial"/>
                <w:sz w:val="22"/>
                <w:szCs w:val="22"/>
              </w:rPr>
              <w:t>ITB 9.3 (</w:t>
            </w:r>
            <w:proofErr w:type="gramStart"/>
            <w:r w:rsidRPr="00942646">
              <w:rPr>
                <w:rFonts w:ascii="Arial" w:hAnsi="Arial" w:cs="Arial"/>
                <w:sz w:val="22"/>
                <w:szCs w:val="22"/>
              </w:rPr>
              <w:t>d )</w:t>
            </w:r>
            <w:proofErr w:type="gramEnd"/>
            <w:r w:rsidRPr="00942646">
              <w:rPr>
                <w:rFonts w:ascii="Arial" w:hAnsi="Arial" w:cs="Arial"/>
                <w:sz w:val="22"/>
                <w:szCs w:val="22"/>
              </w:rPr>
              <w:t xml:space="preserve"> ii, iv &amp;v</w:t>
            </w:r>
          </w:p>
        </w:tc>
        <w:tc>
          <w:tcPr>
            <w:tcW w:w="7200" w:type="dxa"/>
            <w:tcBorders>
              <w:left w:val="single" w:sz="4" w:space="0" w:color="auto"/>
            </w:tcBorders>
          </w:tcPr>
          <w:p w14:paraId="00F3333C" w14:textId="40E5DA40" w:rsidR="0087264B" w:rsidRPr="00942646" w:rsidRDefault="0087264B" w:rsidP="0087264B">
            <w:pPr>
              <w:jc w:val="both"/>
              <w:rPr>
                <w:rFonts w:ascii="Arial" w:hAnsi="Arial" w:cs="Arial"/>
                <w:b/>
                <w:bCs/>
                <w:sz w:val="22"/>
                <w:szCs w:val="22"/>
                <w:lang w:val="en-GB"/>
              </w:rPr>
            </w:pPr>
            <w:r w:rsidRPr="00942646">
              <w:rPr>
                <w:rFonts w:ascii="Arial" w:hAnsi="Arial" w:cs="Arial"/>
                <w:b/>
                <w:bCs/>
                <w:sz w:val="22"/>
                <w:szCs w:val="22"/>
                <w:lang w:val="en-GB"/>
              </w:rPr>
              <w:t>Clause no. ii, iv, v not applicable.</w:t>
            </w:r>
          </w:p>
        </w:tc>
      </w:tr>
      <w:tr w:rsidR="0087264B" w:rsidRPr="000D2BD3" w14:paraId="03B0DF2B" w14:textId="77777777" w:rsidTr="00265864">
        <w:tc>
          <w:tcPr>
            <w:tcW w:w="1080" w:type="dxa"/>
            <w:tcBorders>
              <w:right w:val="single" w:sz="4" w:space="0" w:color="auto"/>
            </w:tcBorders>
          </w:tcPr>
          <w:p w14:paraId="545AE918" w14:textId="77777777" w:rsidR="0087264B" w:rsidRPr="00942646" w:rsidRDefault="0087264B" w:rsidP="0087264B">
            <w:pPr>
              <w:numPr>
                <w:ilvl w:val="0"/>
                <w:numId w:val="1"/>
              </w:numPr>
              <w:jc w:val="both"/>
              <w:rPr>
                <w:rFonts w:ascii="Arial" w:hAnsi="Arial" w:cs="Arial"/>
                <w:sz w:val="22"/>
                <w:szCs w:val="22"/>
              </w:rPr>
            </w:pPr>
          </w:p>
        </w:tc>
        <w:tc>
          <w:tcPr>
            <w:tcW w:w="1440" w:type="dxa"/>
            <w:tcBorders>
              <w:right w:val="single" w:sz="4" w:space="0" w:color="auto"/>
            </w:tcBorders>
          </w:tcPr>
          <w:p w14:paraId="3EAD1370" w14:textId="412BFA98" w:rsidR="0087264B" w:rsidRPr="00942646" w:rsidRDefault="0087264B" w:rsidP="0087264B">
            <w:pPr>
              <w:rPr>
                <w:rFonts w:ascii="Arial" w:hAnsi="Arial" w:cs="Arial"/>
                <w:sz w:val="22"/>
                <w:szCs w:val="22"/>
              </w:rPr>
            </w:pPr>
            <w:r w:rsidRPr="00942646">
              <w:rPr>
                <w:rFonts w:ascii="Arial" w:hAnsi="Arial" w:cs="Arial"/>
                <w:sz w:val="22"/>
                <w:szCs w:val="22"/>
              </w:rPr>
              <w:t>ITB 9.3 (h)</w:t>
            </w:r>
          </w:p>
        </w:tc>
        <w:tc>
          <w:tcPr>
            <w:tcW w:w="7200" w:type="dxa"/>
            <w:tcBorders>
              <w:left w:val="single" w:sz="4" w:space="0" w:color="auto"/>
            </w:tcBorders>
          </w:tcPr>
          <w:p w14:paraId="4F3975FB" w14:textId="77777777" w:rsidR="0087264B" w:rsidRPr="00942646" w:rsidRDefault="0087264B" w:rsidP="0087264B">
            <w:pPr>
              <w:tabs>
                <w:tab w:val="left" w:pos="1773"/>
                <w:tab w:val="left" w:pos="1987"/>
              </w:tabs>
              <w:jc w:val="both"/>
              <w:rPr>
                <w:rFonts w:ascii="Arial" w:hAnsi="Arial" w:cs="Arial"/>
                <w:color w:val="0000FF"/>
                <w:sz w:val="22"/>
                <w:szCs w:val="22"/>
              </w:rPr>
            </w:pPr>
            <w:r w:rsidRPr="00942646">
              <w:rPr>
                <w:rFonts w:ascii="Arial" w:hAnsi="Arial" w:cs="Arial"/>
                <w:color w:val="0000FF"/>
                <w:sz w:val="22"/>
                <w:szCs w:val="22"/>
              </w:rPr>
              <w:t>Alternative bids shall not be permitted</w:t>
            </w:r>
          </w:p>
          <w:p w14:paraId="10CF81BD" w14:textId="77777777" w:rsidR="0087264B" w:rsidRPr="00942646" w:rsidRDefault="0087264B" w:rsidP="0087264B">
            <w:pPr>
              <w:jc w:val="both"/>
              <w:rPr>
                <w:rFonts w:ascii="Arial" w:hAnsi="Arial" w:cs="Arial"/>
                <w:b/>
                <w:bCs/>
                <w:sz w:val="22"/>
                <w:szCs w:val="22"/>
                <w:lang w:val="en-GB"/>
              </w:rPr>
            </w:pPr>
          </w:p>
        </w:tc>
      </w:tr>
      <w:tr w:rsidR="0087264B" w:rsidRPr="000D2BD3" w14:paraId="0AC962D7" w14:textId="77777777" w:rsidTr="00265864">
        <w:trPr>
          <w:trHeight w:val="1115"/>
        </w:trPr>
        <w:tc>
          <w:tcPr>
            <w:tcW w:w="1080" w:type="dxa"/>
            <w:tcBorders>
              <w:right w:val="single" w:sz="4" w:space="0" w:color="auto"/>
            </w:tcBorders>
          </w:tcPr>
          <w:p w14:paraId="3FFBFF06" w14:textId="77777777" w:rsidR="0087264B" w:rsidRPr="000D2BD3" w:rsidRDefault="0087264B" w:rsidP="0087264B">
            <w:pPr>
              <w:numPr>
                <w:ilvl w:val="0"/>
                <w:numId w:val="1"/>
              </w:numPr>
              <w:jc w:val="both"/>
              <w:rPr>
                <w:rFonts w:ascii="Arial" w:hAnsi="Arial" w:cs="Arial"/>
                <w:sz w:val="22"/>
                <w:szCs w:val="22"/>
              </w:rPr>
            </w:pPr>
          </w:p>
        </w:tc>
        <w:tc>
          <w:tcPr>
            <w:tcW w:w="1440" w:type="dxa"/>
            <w:tcBorders>
              <w:right w:val="single" w:sz="4" w:space="0" w:color="auto"/>
            </w:tcBorders>
          </w:tcPr>
          <w:p w14:paraId="41735BE7" w14:textId="77777777" w:rsidR="0087264B" w:rsidRPr="000D2BD3" w:rsidRDefault="0087264B" w:rsidP="0087264B">
            <w:pPr>
              <w:jc w:val="center"/>
              <w:rPr>
                <w:rFonts w:ascii="Arial" w:hAnsi="Arial" w:cs="Arial"/>
                <w:sz w:val="22"/>
                <w:szCs w:val="22"/>
              </w:rPr>
            </w:pPr>
            <w:r w:rsidRPr="000D2BD3">
              <w:rPr>
                <w:rFonts w:ascii="Arial" w:hAnsi="Arial" w:cs="Arial"/>
                <w:sz w:val="22"/>
                <w:szCs w:val="22"/>
              </w:rPr>
              <w:t>ITB 9.3 (o)</w:t>
            </w:r>
          </w:p>
        </w:tc>
        <w:tc>
          <w:tcPr>
            <w:tcW w:w="7200" w:type="dxa"/>
            <w:tcBorders>
              <w:left w:val="single" w:sz="4" w:space="0" w:color="auto"/>
            </w:tcBorders>
          </w:tcPr>
          <w:p w14:paraId="019974C7" w14:textId="77777777" w:rsidR="0087264B" w:rsidRPr="000D2BD3" w:rsidRDefault="0087264B" w:rsidP="0087264B">
            <w:pPr>
              <w:jc w:val="both"/>
              <w:rPr>
                <w:rFonts w:ascii="Arial" w:hAnsi="Arial" w:cs="Arial"/>
                <w:b/>
                <w:bCs/>
                <w:sz w:val="22"/>
                <w:szCs w:val="22"/>
                <w:lang w:val="en-GB"/>
              </w:rPr>
            </w:pPr>
            <w:r w:rsidRPr="000D2BD3">
              <w:rPr>
                <w:rFonts w:ascii="Arial" w:hAnsi="Arial" w:cs="Arial"/>
                <w:b/>
                <w:bCs/>
                <w:sz w:val="22"/>
                <w:szCs w:val="22"/>
                <w:lang w:val="en-GB"/>
              </w:rPr>
              <w:t>Supplementing ITB clause 9.3(o) with the following:</w:t>
            </w:r>
          </w:p>
          <w:p w14:paraId="7721B12F" w14:textId="77777777" w:rsidR="0087264B" w:rsidRPr="000D2BD3" w:rsidRDefault="0087264B" w:rsidP="0087264B">
            <w:pPr>
              <w:jc w:val="both"/>
              <w:rPr>
                <w:rFonts w:ascii="Arial" w:hAnsi="Arial" w:cs="Arial"/>
                <w:sz w:val="22"/>
                <w:szCs w:val="22"/>
                <w:lang w:val="en-GB"/>
              </w:rPr>
            </w:pPr>
          </w:p>
          <w:p w14:paraId="62974F6F" w14:textId="15575468" w:rsidR="0087264B" w:rsidRPr="000D2BD3" w:rsidRDefault="0087264B" w:rsidP="0087264B">
            <w:pPr>
              <w:pStyle w:val="BodyText2"/>
              <w:tabs>
                <w:tab w:val="left" w:pos="0"/>
              </w:tabs>
              <w:rPr>
                <w:rFonts w:ascii="Arial" w:hAnsi="Arial"/>
                <w:b w:val="0"/>
                <w:bCs w:val="0"/>
                <w:i w:val="0"/>
                <w:iCs w:val="0"/>
                <w:color w:val="0000FF"/>
                <w:szCs w:val="22"/>
              </w:rPr>
            </w:pPr>
            <w:r w:rsidRPr="000D2BD3">
              <w:rPr>
                <w:rFonts w:ascii="Arial" w:hAnsi="Arial"/>
                <w:b w:val="0"/>
                <w:bCs w:val="0"/>
                <w:i w:val="0"/>
                <w:iCs w:val="0"/>
                <w:szCs w:val="22"/>
              </w:rPr>
              <w:t xml:space="preserve">Integrity Pact must be submitted in physical form at the address given at ITB 16.2 a) at or before </w:t>
            </w:r>
            <w:r w:rsidRPr="000D2BD3">
              <w:rPr>
                <w:rFonts w:ascii="Arial" w:hAnsi="Arial"/>
                <w:i w:val="0"/>
                <w:iCs w:val="0"/>
                <w:szCs w:val="22"/>
              </w:rPr>
              <w:t>1100 Hrs.</w:t>
            </w:r>
            <w:r w:rsidRPr="000D2BD3">
              <w:rPr>
                <w:rFonts w:ascii="Arial" w:hAnsi="Arial"/>
                <w:b w:val="0"/>
                <w:bCs w:val="0"/>
                <w:i w:val="0"/>
                <w:iCs w:val="0"/>
                <w:szCs w:val="22"/>
              </w:rPr>
              <w:t xml:space="preserve"> on </w:t>
            </w:r>
            <w:r w:rsidR="00942646">
              <w:rPr>
                <w:rFonts w:ascii="Arial" w:hAnsi="Arial"/>
                <w:i w:val="0"/>
                <w:iCs w:val="0"/>
                <w:color w:val="FF0000"/>
                <w:szCs w:val="22"/>
                <w:highlight w:val="yellow"/>
              </w:rPr>
              <w:t>24</w:t>
            </w:r>
            <w:r w:rsidR="00F34BB5" w:rsidRPr="00F34BB5">
              <w:rPr>
                <w:rFonts w:ascii="Arial" w:hAnsi="Arial"/>
                <w:i w:val="0"/>
                <w:iCs w:val="0"/>
                <w:color w:val="FF0000"/>
                <w:szCs w:val="22"/>
                <w:highlight w:val="yellow"/>
              </w:rPr>
              <w:t>.</w:t>
            </w:r>
            <w:r w:rsidR="00942646">
              <w:rPr>
                <w:rFonts w:ascii="Arial" w:hAnsi="Arial"/>
                <w:i w:val="0"/>
                <w:iCs w:val="0"/>
                <w:color w:val="FF0000"/>
                <w:szCs w:val="22"/>
                <w:highlight w:val="yellow"/>
              </w:rPr>
              <w:t>04</w:t>
            </w:r>
            <w:r w:rsidR="00F34BB5" w:rsidRPr="00F34BB5">
              <w:rPr>
                <w:rFonts w:ascii="Arial" w:hAnsi="Arial"/>
                <w:i w:val="0"/>
                <w:iCs w:val="0"/>
                <w:color w:val="FF0000"/>
                <w:szCs w:val="22"/>
                <w:highlight w:val="yellow"/>
              </w:rPr>
              <w:t>.2023</w:t>
            </w:r>
          </w:p>
          <w:p w14:paraId="61CF4856" w14:textId="77777777" w:rsidR="0087264B" w:rsidRPr="000D2BD3" w:rsidRDefault="0087264B" w:rsidP="0087264B">
            <w:pPr>
              <w:pStyle w:val="BodyText2"/>
              <w:tabs>
                <w:tab w:val="left" w:pos="0"/>
              </w:tabs>
              <w:rPr>
                <w:rFonts w:ascii="Arial" w:hAnsi="Arial"/>
                <w:b w:val="0"/>
                <w:bCs w:val="0"/>
                <w:i w:val="0"/>
                <w:iCs w:val="0"/>
                <w:color w:val="0000FF"/>
                <w:szCs w:val="22"/>
              </w:rPr>
            </w:pPr>
          </w:p>
          <w:p w14:paraId="2BF901DE" w14:textId="771AC1EF" w:rsidR="0087264B" w:rsidRPr="000D2BD3" w:rsidRDefault="0087264B" w:rsidP="00942646">
            <w:pPr>
              <w:pStyle w:val="Default"/>
              <w:jc w:val="both"/>
              <w:rPr>
                <w:rFonts w:ascii="Arial" w:hAnsi="Arial"/>
                <w:b/>
                <w:bCs/>
                <w:szCs w:val="22"/>
              </w:rPr>
            </w:pPr>
          </w:p>
        </w:tc>
      </w:tr>
      <w:tr w:rsidR="0087264B" w:rsidRPr="000D2BD3" w14:paraId="0EFF1769" w14:textId="77777777" w:rsidTr="00CB0DA8">
        <w:trPr>
          <w:trHeight w:val="260"/>
        </w:trPr>
        <w:tc>
          <w:tcPr>
            <w:tcW w:w="1080" w:type="dxa"/>
            <w:tcBorders>
              <w:right w:val="single" w:sz="4" w:space="0" w:color="auto"/>
            </w:tcBorders>
          </w:tcPr>
          <w:p w14:paraId="7904928C" w14:textId="77777777" w:rsidR="0087264B" w:rsidRPr="000D2BD3" w:rsidRDefault="0087264B" w:rsidP="0087264B">
            <w:pPr>
              <w:numPr>
                <w:ilvl w:val="0"/>
                <w:numId w:val="1"/>
              </w:numPr>
              <w:jc w:val="both"/>
              <w:rPr>
                <w:rFonts w:ascii="Arial" w:hAnsi="Arial" w:cs="Arial"/>
                <w:sz w:val="22"/>
                <w:szCs w:val="22"/>
              </w:rPr>
            </w:pPr>
          </w:p>
        </w:tc>
        <w:tc>
          <w:tcPr>
            <w:tcW w:w="1440" w:type="dxa"/>
            <w:tcBorders>
              <w:right w:val="single" w:sz="4" w:space="0" w:color="auto"/>
            </w:tcBorders>
          </w:tcPr>
          <w:p w14:paraId="3F77104D" w14:textId="77777777" w:rsidR="0087264B" w:rsidRPr="000D2BD3" w:rsidRDefault="0087264B" w:rsidP="0087264B">
            <w:pPr>
              <w:rPr>
                <w:rFonts w:ascii="Arial" w:hAnsi="Arial" w:cs="Arial"/>
                <w:sz w:val="22"/>
                <w:szCs w:val="22"/>
              </w:rPr>
            </w:pPr>
            <w:r w:rsidRPr="000D2BD3">
              <w:rPr>
                <w:rFonts w:ascii="Arial" w:hAnsi="Arial" w:cs="Arial"/>
                <w:sz w:val="22"/>
                <w:szCs w:val="22"/>
              </w:rPr>
              <w:t>ITB 9.3 (v) &amp; 9.3 (w)</w:t>
            </w:r>
          </w:p>
        </w:tc>
        <w:tc>
          <w:tcPr>
            <w:tcW w:w="7200" w:type="dxa"/>
            <w:tcBorders>
              <w:left w:val="single" w:sz="4" w:space="0" w:color="auto"/>
            </w:tcBorders>
          </w:tcPr>
          <w:p w14:paraId="58A23D38" w14:textId="2D96E397" w:rsidR="0087264B" w:rsidRPr="000D2BD3" w:rsidRDefault="0087264B" w:rsidP="0087264B">
            <w:pPr>
              <w:jc w:val="both"/>
              <w:rPr>
                <w:rFonts w:ascii="Arial" w:hAnsi="Arial" w:cs="Arial"/>
                <w:b/>
                <w:bCs/>
                <w:sz w:val="22"/>
                <w:szCs w:val="22"/>
              </w:rPr>
            </w:pPr>
            <w:r w:rsidRPr="000D2BD3">
              <w:rPr>
                <w:rFonts w:ascii="Arial" w:hAnsi="Arial" w:cs="Arial"/>
                <w:b/>
                <w:bCs/>
                <w:snapToGrid w:val="0"/>
                <w:sz w:val="22"/>
                <w:szCs w:val="22"/>
              </w:rPr>
              <w:t>Add new Clauses ITB 9.3(v), ITB 9.3(w), ITB 9.3 (x</w:t>
            </w:r>
            <w:r w:rsidRPr="00FD784C">
              <w:rPr>
                <w:rFonts w:ascii="Arial" w:hAnsi="Arial" w:cs="Arial"/>
                <w:b/>
                <w:bCs/>
                <w:snapToGrid w:val="0"/>
                <w:sz w:val="22"/>
                <w:szCs w:val="22"/>
              </w:rPr>
              <w:t xml:space="preserve">), </w:t>
            </w:r>
            <w:r w:rsidRPr="00FD784C">
              <w:rPr>
                <w:rFonts w:ascii="Arial" w:hAnsi="Arial" w:cs="Arial"/>
                <w:b/>
                <w:bCs/>
                <w:strike/>
                <w:snapToGrid w:val="0"/>
                <w:sz w:val="22"/>
                <w:szCs w:val="22"/>
              </w:rPr>
              <w:t>ITB 9.3 (y</w:t>
            </w:r>
            <w:r w:rsidRPr="00FD784C">
              <w:rPr>
                <w:rFonts w:ascii="Arial" w:hAnsi="Arial" w:cs="Arial"/>
                <w:b/>
                <w:bCs/>
                <w:snapToGrid w:val="0"/>
                <w:sz w:val="22"/>
                <w:szCs w:val="22"/>
              </w:rPr>
              <w:t>),</w:t>
            </w:r>
            <w:r w:rsidRPr="000D2BD3">
              <w:rPr>
                <w:rFonts w:ascii="Arial" w:hAnsi="Arial" w:cs="Arial"/>
                <w:b/>
                <w:bCs/>
                <w:snapToGrid w:val="0"/>
                <w:sz w:val="22"/>
                <w:szCs w:val="22"/>
              </w:rPr>
              <w:t xml:space="preserve"> ITB 9.3 (z), ITB 9.3(aa), ITB 9.3(bb), </w:t>
            </w:r>
            <w:r w:rsidRPr="00F34BB5">
              <w:rPr>
                <w:rFonts w:ascii="Arial" w:hAnsi="Arial" w:cs="Arial"/>
                <w:b/>
                <w:bCs/>
                <w:strike/>
                <w:snapToGrid w:val="0"/>
                <w:sz w:val="22"/>
                <w:szCs w:val="22"/>
              </w:rPr>
              <w:t>ITB 9.3(cc</w:t>
            </w:r>
            <w:r w:rsidRPr="000D2BD3">
              <w:rPr>
                <w:rFonts w:ascii="Arial" w:hAnsi="Arial" w:cs="Arial"/>
                <w:b/>
                <w:bCs/>
                <w:snapToGrid w:val="0"/>
                <w:sz w:val="22"/>
                <w:szCs w:val="22"/>
              </w:rPr>
              <w:t xml:space="preserve">) and ITB </w:t>
            </w:r>
            <w:r w:rsidRPr="00A2119F">
              <w:rPr>
                <w:rFonts w:ascii="Arial" w:hAnsi="Arial" w:cs="Arial"/>
                <w:b/>
                <w:bCs/>
                <w:strike/>
                <w:snapToGrid w:val="0"/>
                <w:sz w:val="22"/>
                <w:szCs w:val="22"/>
              </w:rPr>
              <w:t>9.3(dd</w:t>
            </w:r>
            <w:r w:rsidRPr="000D2BD3">
              <w:rPr>
                <w:rFonts w:ascii="Arial" w:hAnsi="Arial" w:cs="Arial"/>
                <w:b/>
                <w:bCs/>
                <w:snapToGrid w:val="0"/>
                <w:sz w:val="22"/>
                <w:szCs w:val="22"/>
              </w:rPr>
              <w:t>) as follows:</w:t>
            </w:r>
          </w:p>
          <w:p w14:paraId="79AF7026" w14:textId="77777777" w:rsidR="0087264B" w:rsidRPr="000D2BD3" w:rsidRDefault="0087264B" w:rsidP="0087264B">
            <w:pPr>
              <w:ind w:left="702" w:hanging="540"/>
              <w:jc w:val="both"/>
              <w:rPr>
                <w:rFonts w:ascii="Arial" w:hAnsi="Arial" w:cs="Arial"/>
                <w:b/>
                <w:bCs/>
                <w:sz w:val="22"/>
                <w:szCs w:val="22"/>
              </w:rPr>
            </w:pPr>
          </w:p>
          <w:p w14:paraId="5A6E60E2" w14:textId="1B447DB2" w:rsidR="0087264B" w:rsidRPr="000D2BD3" w:rsidRDefault="0087264B" w:rsidP="0087264B">
            <w:pPr>
              <w:ind w:left="702" w:hanging="540"/>
              <w:jc w:val="both"/>
              <w:rPr>
                <w:rFonts w:ascii="Arial" w:hAnsi="Arial" w:cs="Arial"/>
                <w:i/>
                <w:iCs/>
                <w:sz w:val="22"/>
                <w:szCs w:val="22"/>
              </w:rPr>
            </w:pPr>
            <w:r w:rsidRPr="000D2BD3">
              <w:rPr>
                <w:rFonts w:ascii="Arial" w:hAnsi="Arial" w:cs="Arial"/>
                <w:sz w:val="22"/>
                <w:szCs w:val="22"/>
              </w:rPr>
              <w:t xml:space="preserve">(v) </w:t>
            </w:r>
            <w:r>
              <w:rPr>
                <w:rFonts w:ascii="Arial" w:hAnsi="Arial" w:cs="Arial"/>
                <w:sz w:val="22"/>
                <w:szCs w:val="22"/>
              </w:rPr>
              <w:tab/>
            </w:r>
            <w:r w:rsidRPr="000D2BD3">
              <w:rPr>
                <w:rFonts w:ascii="Arial" w:hAnsi="Arial" w:cs="Arial"/>
                <w:sz w:val="22"/>
                <w:szCs w:val="22"/>
              </w:rPr>
              <w:t xml:space="preserve">Attachment 21: Authorization certificate issued by Domestic Manufacturer for selling Domestically Manufactured Iron &amp; Steel Products </w:t>
            </w:r>
            <w:r w:rsidRPr="000D2BD3">
              <w:rPr>
                <w:rFonts w:ascii="Arial" w:hAnsi="Arial" w:cs="Arial"/>
                <w:i/>
                <w:iCs/>
                <w:sz w:val="22"/>
                <w:szCs w:val="22"/>
              </w:rPr>
              <w:t>(submission of Hard Copy in ‘Original’ on Domestic Manufacturer’s letter head)</w:t>
            </w:r>
          </w:p>
          <w:p w14:paraId="57879A56" w14:textId="77777777" w:rsidR="0087264B" w:rsidRPr="000D2BD3" w:rsidRDefault="0087264B" w:rsidP="0087264B">
            <w:pPr>
              <w:ind w:left="702" w:hanging="540"/>
              <w:jc w:val="both"/>
              <w:rPr>
                <w:rFonts w:ascii="Arial" w:hAnsi="Arial" w:cs="Arial"/>
                <w:i/>
                <w:iCs/>
                <w:sz w:val="22"/>
                <w:szCs w:val="22"/>
              </w:rPr>
            </w:pPr>
            <w:r w:rsidRPr="000D2BD3">
              <w:rPr>
                <w:rFonts w:ascii="Arial" w:hAnsi="Arial" w:cs="Arial"/>
                <w:i/>
                <w:iCs/>
                <w:sz w:val="22"/>
                <w:szCs w:val="22"/>
              </w:rPr>
              <w:t xml:space="preserve">       </w:t>
            </w:r>
          </w:p>
          <w:p w14:paraId="0838C617" w14:textId="1A63FB9E" w:rsidR="0087264B" w:rsidRPr="000D2BD3" w:rsidRDefault="0087264B" w:rsidP="0087264B">
            <w:pPr>
              <w:ind w:left="702" w:hanging="540"/>
              <w:jc w:val="both"/>
              <w:rPr>
                <w:rFonts w:ascii="Arial" w:hAnsi="Arial" w:cs="Arial"/>
                <w:i/>
                <w:iCs/>
                <w:sz w:val="22"/>
                <w:szCs w:val="22"/>
              </w:rPr>
            </w:pPr>
            <w:r w:rsidRPr="000D2BD3">
              <w:rPr>
                <w:rFonts w:ascii="Arial" w:hAnsi="Arial" w:cs="Arial"/>
                <w:sz w:val="22"/>
                <w:szCs w:val="22"/>
              </w:rPr>
              <w:t xml:space="preserve">        </w:t>
            </w:r>
            <w:r w:rsidRPr="000D2BD3">
              <w:rPr>
                <w:rFonts w:ascii="Arial" w:hAnsi="Arial" w:cs="Arial"/>
                <w:sz w:val="22"/>
                <w:szCs w:val="22"/>
              </w:rPr>
              <w:tab/>
              <w:t>Vide Notification dated 8</w:t>
            </w:r>
            <w:r w:rsidRPr="000D2BD3">
              <w:rPr>
                <w:rFonts w:ascii="Arial" w:hAnsi="Arial" w:cs="Arial"/>
                <w:sz w:val="22"/>
                <w:szCs w:val="22"/>
                <w:vertAlign w:val="superscript"/>
              </w:rPr>
              <w:t>th</w:t>
            </w:r>
            <w:r w:rsidRPr="000D2BD3">
              <w:rPr>
                <w:rFonts w:ascii="Arial" w:hAnsi="Arial" w:cs="Arial"/>
                <w:sz w:val="22"/>
                <w:szCs w:val="22"/>
              </w:rPr>
              <w:t xml:space="preserve"> May 2017 </w:t>
            </w:r>
            <w:r w:rsidRPr="000D2BD3">
              <w:rPr>
                <w:rFonts w:ascii="Arial" w:hAnsi="Arial" w:cs="Arial"/>
                <w:b/>
                <w:bCs/>
                <w:sz w:val="22"/>
                <w:szCs w:val="22"/>
              </w:rPr>
              <w:t>and its revision dated 29</w:t>
            </w:r>
            <w:r w:rsidRPr="000D2BD3">
              <w:rPr>
                <w:rFonts w:ascii="Arial" w:hAnsi="Arial" w:cs="Arial"/>
                <w:b/>
                <w:bCs/>
                <w:sz w:val="22"/>
                <w:szCs w:val="22"/>
                <w:vertAlign w:val="superscript"/>
              </w:rPr>
              <w:t>th</w:t>
            </w:r>
            <w:r w:rsidRPr="000D2BD3">
              <w:rPr>
                <w:rFonts w:ascii="Arial" w:hAnsi="Arial" w:cs="Arial"/>
                <w:b/>
                <w:bCs/>
                <w:sz w:val="22"/>
                <w:szCs w:val="22"/>
              </w:rPr>
              <w:t xml:space="preserve"> May 2019</w:t>
            </w:r>
            <w:r w:rsidRPr="000D2BD3">
              <w:rPr>
                <w:rFonts w:ascii="Arial" w:hAnsi="Arial" w:cs="Arial"/>
                <w:sz w:val="22"/>
                <w:szCs w:val="22"/>
              </w:rPr>
              <w:t xml:space="preserve"> by Ministry of Steel has published </w:t>
            </w:r>
            <w:r w:rsidRPr="000D2BD3">
              <w:rPr>
                <w:rFonts w:ascii="Arial" w:hAnsi="Arial" w:cs="Arial"/>
                <w:i/>
                <w:iCs/>
                <w:sz w:val="22"/>
                <w:szCs w:val="22"/>
              </w:rPr>
              <w:t>“Policy for providing preference to Domestically Manufactured Iron &amp; Steel Products in Government Procurement”.</w:t>
            </w:r>
          </w:p>
          <w:p w14:paraId="0514029A" w14:textId="77777777" w:rsidR="0087264B" w:rsidRPr="000D2BD3" w:rsidRDefault="0087264B" w:rsidP="0087264B">
            <w:pPr>
              <w:jc w:val="both"/>
              <w:rPr>
                <w:rFonts w:ascii="Arial" w:hAnsi="Arial" w:cs="Arial"/>
                <w:i/>
                <w:iCs/>
                <w:sz w:val="22"/>
                <w:szCs w:val="22"/>
              </w:rPr>
            </w:pPr>
          </w:p>
          <w:p w14:paraId="6BB481CB" w14:textId="77777777"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The bidder shall comply with the guidelines specified in the policy, including subsequent amendments/ modifications, if any.</w:t>
            </w:r>
          </w:p>
          <w:p w14:paraId="06E43D43" w14:textId="77777777"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w:t>
            </w:r>
          </w:p>
          <w:p w14:paraId="7D0EF832" w14:textId="04E499BD"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lastRenderedPageBreak/>
              <w:t xml:space="preserve">        </w:t>
            </w:r>
            <w:r w:rsidRPr="000D2BD3">
              <w:rPr>
                <w:rFonts w:ascii="Arial" w:hAnsi="Arial" w:cs="Arial"/>
                <w:sz w:val="22"/>
                <w:szCs w:val="22"/>
              </w:rPr>
              <w:tab/>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2549398" w14:textId="77777777" w:rsidR="0087264B" w:rsidRPr="000D2BD3" w:rsidRDefault="0087264B" w:rsidP="0087264B">
            <w:pPr>
              <w:ind w:left="702" w:hanging="540"/>
              <w:jc w:val="both"/>
              <w:rPr>
                <w:rFonts w:ascii="Arial" w:hAnsi="Arial" w:cs="Arial"/>
                <w:sz w:val="22"/>
                <w:szCs w:val="22"/>
              </w:rPr>
            </w:pPr>
          </w:p>
          <w:p w14:paraId="41AF0AC1" w14:textId="2AB99575"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w:t>
            </w:r>
            <w:r w:rsidRPr="000D2BD3">
              <w:rPr>
                <w:rFonts w:ascii="Arial" w:hAnsi="Arial" w:cs="Arial"/>
                <w:sz w:val="22"/>
                <w:szCs w:val="22"/>
              </w:rPr>
              <w:tab/>
              <w:t>Bidder’s failure to submit the Authorization certificate duly signed in Original along with the Bid or subsequently pursuant to ITB Sub-Clause 21 .1 shall lead to outright rejection of the Bid.</w:t>
            </w:r>
          </w:p>
          <w:p w14:paraId="733C7476" w14:textId="77777777" w:rsidR="0087264B" w:rsidRPr="000D2BD3" w:rsidRDefault="0087264B" w:rsidP="0087264B">
            <w:pPr>
              <w:ind w:left="702" w:hanging="540"/>
              <w:jc w:val="both"/>
              <w:rPr>
                <w:rFonts w:ascii="Arial" w:hAnsi="Arial" w:cs="Arial"/>
                <w:sz w:val="22"/>
                <w:szCs w:val="22"/>
              </w:rPr>
            </w:pPr>
          </w:p>
          <w:p w14:paraId="714CD7B6" w14:textId="329263D7"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(w)  </w:t>
            </w:r>
            <w:r w:rsidRPr="000D2BD3">
              <w:rPr>
                <w:rFonts w:ascii="Arial" w:hAnsi="Arial" w:cs="Arial"/>
                <w:sz w:val="22"/>
                <w:szCs w:val="22"/>
              </w:rPr>
              <w:tab/>
              <w:t xml:space="preserve">Attachment 22: Affidavit of Self certification regarding Domestic Value Addition in Iron &amp; Steel Products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2BFC6345" w14:textId="77777777" w:rsidR="0087264B" w:rsidRPr="000D2BD3" w:rsidRDefault="0087264B" w:rsidP="0087264B">
            <w:pPr>
              <w:ind w:left="702" w:hanging="540"/>
              <w:jc w:val="both"/>
              <w:rPr>
                <w:rFonts w:ascii="Arial" w:hAnsi="Arial" w:cs="Arial"/>
                <w:sz w:val="22"/>
                <w:szCs w:val="22"/>
              </w:rPr>
            </w:pPr>
          </w:p>
          <w:p w14:paraId="0C79152D" w14:textId="350CF0BE"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w:t>
            </w:r>
            <w:r w:rsidRPr="000D2BD3">
              <w:rPr>
                <w:rFonts w:ascii="Arial" w:hAnsi="Arial" w:cs="Arial"/>
                <w:sz w:val="22"/>
                <w:szCs w:val="22"/>
              </w:rPr>
              <w:tab/>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87264B" w:rsidRPr="000D2BD3" w:rsidRDefault="0087264B" w:rsidP="0087264B">
            <w:pPr>
              <w:ind w:left="702" w:hanging="540"/>
              <w:jc w:val="both"/>
              <w:rPr>
                <w:rFonts w:ascii="Arial" w:hAnsi="Arial" w:cs="Arial"/>
                <w:sz w:val="22"/>
                <w:szCs w:val="22"/>
              </w:rPr>
            </w:pPr>
          </w:p>
          <w:p w14:paraId="30BFC15E" w14:textId="4C7C875C"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w:t>
            </w:r>
            <w:r w:rsidRPr="000D2BD3">
              <w:rPr>
                <w:rFonts w:ascii="Arial" w:hAnsi="Arial" w:cs="Arial"/>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87264B" w:rsidRPr="000D2BD3" w:rsidRDefault="0087264B" w:rsidP="0087264B">
            <w:pPr>
              <w:ind w:left="702" w:hanging="540"/>
              <w:jc w:val="both"/>
              <w:rPr>
                <w:rFonts w:ascii="Arial" w:hAnsi="Arial" w:cs="Arial"/>
                <w:sz w:val="22"/>
                <w:szCs w:val="22"/>
              </w:rPr>
            </w:pPr>
          </w:p>
          <w:p w14:paraId="4639E8DB" w14:textId="77777777"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87264B" w:rsidRPr="000D2BD3" w:rsidRDefault="0087264B" w:rsidP="0087264B">
            <w:pPr>
              <w:ind w:left="702" w:hanging="540"/>
              <w:jc w:val="both"/>
              <w:rPr>
                <w:rFonts w:ascii="Arial" w:hAnsi="Arial" w:cs="Arial"/>
                <w:sz w:val="22"/>
                <w:szCs w:val="22"/>
              </w:rPr>
            </w:pPr>
          </w:p>
          <w:p w14:paraId="3D58C74A" w14:textId="6061A232"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        </w:t>
            </w:r>
            <w:r w:rsidRPr="000D2BD3">
              <w:rPr>
                <w:rFonts w:ascii="Arial" w:hAnsi="Arial"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87264B" w:rsidRPr="000D2BD3" w:rsidRDefault="0087264B" w:rsidP="0087264B">
            <w:pPr>
              <w:jc w:val="both"/>
              <w:rPr>
                <w:rFonts w:ascii="Arial" w:hAnsi="Arial" w:cs="Arial"/>
                <w:sz w:val="22"/>
                <w:szCs w:val="22"/>
              </w:rPr>
            </w:pPr>
            <w:r w:rsidRPr="000D2BD3">
              <w:rPr>
                <w:rFonts w:ascii="Arial" w:hAnsi="Arial" w:cs="Arial"/>
                <w:sz w:val="22"/>
                <w:szCs w:val="22"/>
              </w:rPr>
              <w:t xml:space="preserve">   </w:t>
            </w:r>
          </w:p>
          <w:p w14:paraId="2CD833E0" w14:textId="5273E937" w:rsidR="0087264B" w:rsidRPr="000D2BD3" w:rsidRDefault="0087264B" w:rsidP="0087264B">
            <w:pPr>
              <w:ind w:left="702" w:hanging="702"/>
              <w:jc w:val="both"/>
              <w:rPr>
                <w:rFonts w:ascii="Arial" w:hAnsi="Arial" w:cs="Arial"/>
                <w:sz w:val="22"/>
                <w:szCs w:val="22"/>
              </w:rPr>
            </w:pPr>
            <w:r w:rsidRPr="000D2BD3">
              <w:rPr>
                <w:rFonts w:ascii="Arial" w:hAnsi="Arial" w:cs="Arial"/>
                <w:sz w:val="22"/>
                <w:szCs w:val="22"/>
              </w:rPr>
              <w:t xml:space="preserve">    (x)   Attachment 23:</w:t>
            </w:r>
            <w:r>
              <w:rPr>
                <w:rFonts w:ascii="Arial" w:hAnsi="Arial" w:cs="Arial"/>
                <w:sz w:val="22"/>
                <w:szCs w:val="22"/>
              </w:rPr>
              <w:t xml:space="preserve"> </w:t>
            </w:r>
            <w:r w:rsidRPr="000D2BD3">
              <w:rPr>
                <w:rFonts w:ascii="Arial" w:hAnsi="Arial" w:cs="Arial"/>
                <w:sz w:val="22"/>
                <w:szCs w:val="22"/>
              </w:rPr>
              <w:t>Affidavit of Self certification regarding Minimum Local Content in line with PPP-MII Order and MoP order, if applicable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7D4AE21A" w14:textId="3A748A44" w:rsidR="0087264B" w:rsidRPr="000D2BD3" w:rsidRDefault="0087264B" w:rsidP="0087264B">
            <w:pPr>
              <w:ind w:left="702" w:hanging="702"/>
              <w:jc w:val="both"/>
              <w:rPr>
                <w:rFonts w:ascii="Arial" w:hAnsi="Arial" w:cs="Arial"/>
                <w:sz w:val="22"/>
                <w:szCs w:val="22"/>
              </w:rPr>
            </w:pPr>
          </w:p>
          <w:p w14:paraId="56605F2F" w14:textId="43C6C2AA" w:rsidR="0087264B" w:rsidRPr="000D2BD3" w:rsidRDefault="0087264B" w:rsidP="0087264B">
            <w:pPr>
              <w:ind w:left="702" w:hanging="702"/>
              <w:jc w:val="both"/>
              <w:rPr>
                <w:rFonts w:ascii="Arial" w:hAnsi="Arial" w:cs="Arial"/>
                <w:bCs/>
                <w:sz w:val="22"/>
                <w:szCs w:val="22"/>
              </w:rPr>
            </w:pPr>
            <w:r w:rsidRPr="000D2BD3">
              <w:rPr>
                <w:rFonts w:ascii="Arial" w:hAnsi="Arial" w:cs="Arial"/>
                <w:bCs/>
                <w:sz w:val="22"/>
                <w:szCs w:val="22"/>
              </w:rPr>
              <w:tab/>
              <w:t xml:space="preserve">In line with the PPP-MII order and MoP Order, the bidder shall submit the Affidavit of self-certification, in original, certifying that the item offered meets the Minimum Local Content and shall give details of the location(s) at which value addition is made, as </w:t>
            </w:r>
            <w:r w:rsidRPr="000D2BD3">
              <w:rPr>
                <w:rFonts w:ascii="Arial" w:hAnsi="Arial" w:cs="Arial"/>
                <w:bCs/>
                <w:sz w:val="22"/>
                <w:szCs w:val="22"/>
              </w:rPr>
              <w:lastRenderedPageBreak/>
              <w:t>prescribed in the PPP-MII Order, on a non-judicial stamp paper of Rs. 100/-.</w:t>
            </w:r>
          </w:p>
          <w:p w14:paraId="376566A4" w14:textId="43E54915" w:rsidR="0087264B" w:rsidRPr="000D2BD3" w:rsidRDefault="0087264B" w:rsidP="0087264B">
            <w:pPr>
              <w:ind w:left="702" w:hanging="702"/>
              <w:jc w:val="both"/>
              <w:rPr>
                <w:rFonts w:ascii="Arial" w:hAnsi="Arial" w:cs="Arial"/>
                <w:sz w:val="22"/>
                <w:szCs w:val="22"/>
              </w:rPr>
            </w:pPr>
            <w:r w:rsidRPr="000D2BD3">
              <w:rPr>
                <w:rFonts w:ascii="Arial" w:hAnsi="Arial" w:cs="Arial"/>
                <w:sz w:val="22"/>
                <w:szCs w:val="22"/>
              </w:rPr>
              <w:t xml:space="preserve">           </w:t>
            </w:r>
            <w:r w:rsidRPr="000D2BD3">
              <w:rPr>
                <w:rFonts w:ascii="Arial" w:hAnsi="Arial" w:cs="Arial"/>
                <w:sz w:val="22"/>
                <w:szCs w:val="22"/>
              </w:rPr>
              <w:tab/>
              <w:t xml:space="preserve">            </w:t>
            </w:r>
          </w:p>
          <w:p w14:paraId="481F72F3" w14:textId="5A681B3A" w:rsidR="0087264B" w:rsidRPr="000D2BD3" w:rsidRDefault="0087264B" w:rsidP="0087264B">
            <w:pPr>
              <w:ind w:left="706" w:hanging="706"/>
              <w:jc w:val="both"/>
              <w:rPr>
                <w:rFonts w:ascii="Arial" w:hAnsi="Arial" w:cs="Arial"/>
                <w:bCs/>
                <w:sz w:val="22"/>
                <w:szCs w:val="22"/>
              </w:rPr>
            </w:pPr>
            <w:r w:rsidRPr="000D2BD3">
              <w:rPr>
                <w:rFonts w:ascii="Arial" w:hAnsi="Arial" w:cs="Arial"/>
                <w:sz w:val="22"/>
                <w:szCs w:val="22"/>
              </w:rPr>
              <w:t xml:space="preserve">            </w:t>
            </w:r>
            <w:r w:rsidRPr="000D2BD3">
              <w:rPr>
                <w:rFonts w:ascii="Arial" w:hAnsi="Arial" w:cs="Arial"/>
                <w:bCs/>
                <w:sz w:val="22"/>
                <w:szCs w:val="22"/>
              </w:rPr>
              <w:t xml:space="preserve">Further, </w:t>
            </w:r>
            <w:proofErr w:type="spellStart"/>
            <w:r w:rsidRPr="000D2BD3">
              <w:rPr>
                <w:rFonts w:ascii="Arial" w:hAnsi="Arial" w:cs="Arial"/>
                <w:bCs/>
                <w:sz w:val="22"/>
                <w:szCs w:val="22"/>
              </w:rPr>
              <w:t>Self</w:t>
            </w:r>
            <w:r>
              <w:rPr>
                <w:rFonts w:ascii="Arial" w:hAnsi="Arial" w:cs="Arial"/>
                <w:bCs/>
                <w:sz w:val="22"/>
                <w:szCs w:val="22"/>
              </w:rPr>
              <w:t xml:space="preserve"> </w:t>
            </w:r>
            <w:r w:rsidRPr="000D2BD3">
              <w:rPr>
                <w:rFonts w:ascii="Arial" w:hAnsi="Arial" w:cs="Arial"/>
                <w:bCs/>
                <w:sz w:val="22"/>
                <w:szCs w:val="22"/>
              </w:rPr>
              <w:t>certification</w:t>
            </w:r>
            <w:proofErr w:type="spellEnd"/>
            <w:r w:rsidRPr="000D2BD3">
              <w:rPr>
                <w:rFonts w:ascii="Arial" w:hAnsi="Arial" w:cs="Arial"/>
                <w:bCs/>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989B827" w14:textId="77777777" w:rsidR="0087264B" w:rsidRPr="000D2BD3" w:rsidRDefault="0087264B" w:rsidP="0087264B">
            <w:pPr>
              <w:ind w:left="706" w:hanging="706"/>
              <w:jc w:val="both"/>
              <w:rPr>
                <w:rFonts w:ascii="Arial" w:hAnsi="Arial" w:cs="Arial"/>
                <w:bCs/>
                <w:sz w:val="22"/>
                <w:szCs w:val="22"/>
              </w:rPr>
            </w:pPr>
          </w:p>
          <w:p w14:paraId="336AB53E" w14:textId="4E317E40" w:rsidR="0087264B" w:rsidRPr="000D2BD3" w:rsidRDefault="0087264B" w:rsidP="0087264B">
            <w:pPr>
              <w:ind w:left="706" w:hanging="706"/>
              <w:jc w:val="both"/>
              <w:rPr>
                <w:rFonts w:ascii="Arial" w:hAnsi="Arial" w:cs="Arial"/>
                <w:bCs/>
                <w:sz w:val="22"/>
                <w:szCs w:val="22"/>
              </w:rPr>
            </w:pPr>
            <w:r w:rsidRPr="000D2BD3">
              <w:rPr>
                <w:rFonts w:ascii="Arial" w:hAnsi="Arial" w:cs="Arial"/>
                <w:bCs/>
                <w:sz w:val="22"/>
                <w:szCs w:val="22"/>
              </w:rPr>
              <w:t xml:space="preserve">           </w:t>
            </w:r>
            <w:r w:rsidRPr="000D2BD3">
              <w:rPr>
                <w:rFonts w:ascii="Arial" w:hAnsi="Arial" w:cs="Arial"/>
                <w:bCs/>
                <w:sz w:val="22"/>
                <w:szCs w:val="22"/>
              </w:rPr>
              <w:tab/>
              <w:t>Bidder may note that the other directions of Nodal Ministry as identified under PPP-MII Order shall also be suitably considered in regard to verification/action of the certificate.</w:t>
            </w:r>
          </w:p>
          <w:p w14:paraId="1FB7D5C8" w14:textId="77777777" w:rsidR="0087264B" w:rsidRPr="000D2BD3" w:rsidRDefault="0087264B" w:rsidP="0087264B">
            <w:pPr>
              <w:ind w:left="702" w:hanging="702"/>
              <w:jc w:val="both"/>
              <w:rPr>
                <w:rFonts w:ascii="Arial" w:hAnsi="Arial" w:cs="Arial"/>
                <w:sz w:val="22"/>
                <w:szCs w:val="22"/>
              </w:rPr>
            </w:pPr>
          </w:p>
          <w:p w14:paraId="4A91311B" w14:textId="524DD3A0" w:rsidR="0087264B" w:rsidRPr="000D2BD3" w:rsidRDefault="0087264B" w:rsidP="00942646">
            <w:pPr>
              <w:ind w:left="702" w:hanging="702"/>
              <w:jc w:val="both"/>
              <w:rPr>
                <w:rFonts w:ascii="Arial" w:hAnsi="Arial" w:cs="Arial"/>
                <w:bCs/>
                <w:sz w:val="22"/>
                <w:szCs w:val="22"/>
              </w:rPr>
            </w:pPr>
            <w:r w:rsidRPr="000D2BD3">
              <w:rPr>
                <w:rFonts w:ascii="Arial" w:hAnsi="Arial" w:cs="Arial"/>
                <w:sz w:val="22"/>
                <w:szCs w:val="22"/>
              </w:rPr>
              <w:t xml:space="preserve">(y)     </w:t>
            </w:r>
            <w:r w:rsidRPr="000D2BD3">
              <w:rPr>
                <w:rFonts w:ascii="Arial" w:hAnsi="Arial" w:cs="Arial"/>
                <w:sz w:val="22"/>
                <w:szCs w:val="22"/>
              </w:rPr>
              <w:tab/>
            </w:r>
          </w:p>
          <w:p w14:paraId="3F15A5E9" w14:textId="77777777" w:rsidR="0087264B" w:rsidRPr="000D2BD3" w:rsidRDefault="0087264B" w:rsidP="0087264B">
            <w:pPr>
              <w:ind w:left="702" w:hanging="540"/>
              <w:jc w:val="both"/>
              <w:rPr>
                <w:rFonts w:ascii="Arial" w:hAnsi="Arial" w:cs="Arial"/>
                <w:sz w:val="22"/>
                <w:szCs w:val="22"/>
              </w:rPr>
            </w:pPr>
          </w:p>
          <w:p w14:paraId="3C8AB1F6" w14:textId="5A870BB8" w:rsidR="0087264B" w:rsidRPr="000D2BD3" w:rsidRDefault="0087264B" w:rsidP="0087264B">
            <w:pPr>
              <w:ind w:left="702" w:hanging="540"/>
              <w:jc w:val="both"/>
              <w:rPr>
                <w:rFonts w:ascii="Arial" w:hAnsi="Arial" w:cs="Arial"/>
                <w:sz w:val="22"/>
                <w:szCs w:val="22"/>
              </w:rPr>
            </w:pPr>
            <w:r w:rsidRPr="000D2BD3">
              <w:rPr>
                <w:rFonts w:ascii="Arial" w:hAnsi="Arial" w:cs="Arial"/>
                <w:sz w:val="22"/>
                <w:szCs w:val="22"/>
              </w:rPr>
              <w:t xml:space="preserve">(z)  </w:t>
            </w:r>
            <w:r w:rsidRPr="000D2BD3">
              <w:rPr>
                <w:rFonts w:ascii="Arial" w:hAnsi="Arial" w:cs="Arial"/>
                <w:sz w:val="22"/>
                <w:szCs w:val="22"/>
              </w:rPr>
              <w:tab/>
              <w:t>Attachment 25: Compliance to the process related to the e-RA Terms &amp; Conditions and the Business Rules governing the e-RA.</w:t>
            </w:r>
          </w:p>
          <w:p w14:paraId="2FDA0DCC" w14:textId="77777777" w:rsidR="0087264B" w:rsidRPr="000D2BD3" w:rsidRDefault="0087264B" w:rsidP="0087264B">
            <w:pPr>
              <w:ind w:left="702" w:hanging="540"/>
              <w:jc w:val="both"/>
              <w:rPr>
                <w:rFonts w:ascii="Arial" w:hAnsi="Arial" w:cs="Arial"/>
                <w:sz w:val="22"/>
                <w:szCs w:val="22"/>
              </w:rPr>
            </w:pPr>
          </w:p>
          <w:p w14:paraId="5B50265F" w14:textId="77777777" w:rsidR="0087264B" w:rsidRPr="000D2BD3" w:rsidRDefault="0087264B" w:rsidP="0087264B">
            <w:pPr>
              <w:ind w:left="702" w:hanging="540"/>
              <w:jc w:val="both"/>
              <w:rPr>
                <w:rFonts w:ascii="Arial" w:eastAsia="Calibri" w:hAnsi="Arial" w:cs="Arial"/>
                <w:i/>
                <w:iCs/>
                <w:sz w:val="22"/>
                <w:szCs w:val="22"/>
                <w:lang w:val="en-IN"/>
              </w:rPr>
            </w:pPr>
            <w:r w:rsidRPr="000D2BD3">
              <w:rPr>
                <w:rFonts w:ascii="Arial" w:hAnsi="Arial" w:cs="Arial"/>
                <w:sz w:val="22"/>
                <w:szCs w:val="22"/>
              </w:rPr>
              <w:t xml:space="preserve"> (aa) Attachment 26: Declaration by the Bidder regarding events encountered pursuant to ITB Clause 2.1 </w:t>
            </w:r>
            <w:r w:rsidRPr="000D2BD3">
              <w:rPr>
                <w:rFonts w:ascii="Arial" w:eastAsia="Calibri" w:hAnsi="Arial" w:cs="Arial"/>
                <w:i/>
                <w:iCs/>
                <w:sz w:val="22"/>
                <w:szCs w:val="22"/>
                <w:lang w:val="en-IN"/>
              </w:rPr>
              <w:t>(In case of a Joint Venture bid, the declaration shall be given by all partners of the Joint Venture)</w:t>
            </w:r>
          </w:p>
          <w:p w14:paraId="2CDCED7E" w14:textId="77777777" w:rsidR="0087264B" w:rsidRPr="000D2BD3" w:rsidRDefault="0087264B" w:rsidP="0087264B">
            <w:pPr>
              <w:ind w:left="702" w:hanging="540"/>
              <w:jc w:val="both"/>
              <w:rPr>
                <w:rFonts w:ascii="Arial" w:hAnsi="Arial" w:cs="Arial"/>
                <w:sz w:val="22"/>
                <w:szCs w:val="22"/>
              </w:rPr>
            </w:pPr>
          </w:p>
          <w:p w14:paraId="328FD297" w14:textId="39D786A3" w:rsidR="0087264B" w:rsidRDefault="0087264B" w:rsidP="0087264B">
            <w:pPr>
              <w:ind w:left="702" w:hanging="540"/>
              <w:jc w:val="both"/>
              <w:rPr>
                <w:rFonts w:ascii="Arial" w:eastAsia="Calibri" w:hAnsi="Arial" w:cs="Arial"/>
                <w:bCs/>
                <w:i/>
                <w:iCs/>
                <w:sz w:val="22"/>
                <w:szCs w:val="22"/>
                <w:lang w:val="en-IN"/>
              </w:rPr>
            </w:pPr>
            <w:r w:rsidRPr="000D2BD3">
              <w:rPr>
                <w:rFonts w:ascii="Arial" w:hAnsi="Arial" w:cs="Arial"/>
                <w:bCs/>
                <w:sz w:val="22"/>
                <w:szCs w:val="22"/>
                <w:u w:val="single"/>
              </w:rPr>
              <w:t>(</w:t>
            </w:r>
            <w:r w:rsidRPr="000D2BD3">
              <w:rPr>
                <w:rFonts w:ascii="Arial" w:hAnsi="Arial" w:cs="Arial"/>
                <w:bCs/>
                <w:sz w:val="22"/>
                <w:szCs w:val="22"/>
              </w:rPr>
              <w:t xml:space="preserve">bb) </w:t>
            </w:r>
            <w:r w:rsidRPr="000D2BD3">
              <w:rPr>
                <w:rFonts w:ascii="Arial" w:hAnsi="Arial" w:cs="Arial"/>
                <w:bCs/>
                <w:sz w:val="22"/>
                <w:szCs w:val="22"/>
              </w:rPr>
              <w:tab/>
              <w:t>Attachment 27: Certification by the Bidder as per DoE Order in line with ITB Clause 2.1</w:t>
            </w:r>
            <w:r w:rsidRPr="000D2BD3">
              <w:rPr>
                <w:rFonts w:ascii="Arial" w:eastAsia="Calibri" w:hAnsi="Arial" w:cs="Arial"/>
                <w:bCs/>
                <w:i/>
                <w:iCs/>
                <w:sz w:val="22"/>
                <w:szCs w:val="22"/>
                <w:lang w:val="en-IN"/>
              </w:rPr>
              <w:t>(In case of a Joint Venture bid, the declaration shall be given by all partners of the Joint Venture)</w:t>
            </w:r>
          </w:p>
          <w:p w14:paraId="099407E2" w14:textId="0EBC83A9" w:rsidR="00A2119F" w:rsidRPr="00A2119F" w:rsidRDefault="00A2119F" w:rsidP="00942646">
            <w:pPr>
              <w:jc w:val="both"/>
              <w:rPr>
                <w:rFonts w:ascii="Arial" w:hAnsi="Arial" w:cs="Arial"/>
                <w:bCs/>
                <w:strike/>
                <w:sz w:val="22"/>
                <w:szCs w:val="22"/>
              </w:rPr>
            </w:pPr>
          </w:p>
        </w:tc>
      </w:tr>
      <w:tr w:rsidR="00411E1F" w:rsidRPr="000D2BD3" w14:paraId="0A1B0962" w14:textId="77777777" w:rsidTr="00CB0DA8">
        <w:trPr>
          <w:trHeight w:val="260"/>
        </w:trPr>
        <w:tc>
          <w:tcPr>
            <w:tcW w:w="1080" w:type="dxa"/>
            <w:tcBorders>
              <w:right w:val="single" w:sz="4" w:space="0" w:color="auto"/>
            </w:tcBorders>
          </w:tcPr>
          <w:p w14:paraId="7A38C08F" w14:textId="77777777" w:rsidR="00411E1F" w:rsidRPr="000D2BD3" w:rsidRDefault="00411E1F" w:rsidP="00411E1F">
            <w:pPr>
              <w:numPr>
                <w:ilvl w:val="0"/>
                <w:numId w:val="1"/>
              </w:numPr>
              <w:jc w:val="both"/>
              <w:rPr>
                <w:rFonts w:ascii="Arial" w:hAnsi="Arial" w:cs="Arial"/>
                <w:sz w:val="22"/>
                <w:szCs w:val="22"/>
              </w:rPr>
            </w:pPr>
          </w:p>
        </w:tc>
        <w:tc>
          <w:tcPr>
            <w:tcW w:w="1440" w:type="dxa"/>
            <w:tcBorders>
              <w:right w:val="single" w:sz="4" w:space="0" w:color="auto"/>
            </w:tcBorders>
          </w:tcPr>
          <w:p w14:paraId="6E40303F" w14:textId="7EF81876" w:rsidR="00411E1F" w:rsidRPr="000D2BD3" w:rsidRDefault="00411E1F" w:rsidP="00411E1F">
            <w:pPr>
              <w:rPr>
                <w:rFonts w:ascii="Arial" w:hAnsi="Arial" w:cs="Arial"/>
                <w:sz w:val="22"/>
                <w:szCs w:val="22"/>
              </w:rPr>
            </w:pPr>
            <w:r>
              <w:rPr>
                <w:rFonts w:ascii="Arial" w:hAnsi="Arial" w:cs="Arial"/>
                <w:sz w:val="22"/>
                <w:szCs w:val="22"/>
              </w:rPr>
              <w:t>ITB 11.1</w:t>
            </w:r>
          </w:p>
        </w:tc>
        <w:tc>
          <w:tcPr>
            <w:tcW w:w="7200" w:type="dxa"/>
            <w:tcBorders>
              <w:left w:val="single" w:sz="4" w:space="0" w:color="auto"/>
            </w:tcBorders>
          </w:tcPr>
          <w:p w14:paraId="7F23EC82" w14:textId="77777777" w:rsidR="00411E1F" w:rsidRPr="005250F1" w:rsidRDefault="00411E1F" w:rsidP="00411E1F">
            <w:pPr>
              <w:ind w:left="1446" w:hanging="1446"/>
              <w:jc w:val="both"/>
              <w:rPr>
                <w:rFonts w:ascii="Book Antiqua" w:hAnsi="Book Antiqua"/>
              </w:rPr>
            </w:pPr>
            <w:r w:rsidRPr="005250F1">
              <w:rPr>
                <w:rFonts w:ascii="Book Antiqua" w:hAnsi="Book Antiqua"/>
              </w:rPr>
              <w:t>Replace the existing Clause 11.1 with the following:</w:t>
            </w:r>
          </w:p>
          <w:p w14:paraId="2035425F" w14:textId="77777777" w:rsidR="00411E1F" w:rsidRPr="005250F1" w:rsidRDefault="00411E1F" w:rsidP="00411E1F">
            <w:pPr>
              <w:jc w:val="both"/>
              <w:rPr>
                <w:rFonts w:ascii="Book Antiqua" w:hAnsi="Book Antiqua"/>
              </w:rPr>
            </w:pPr>
          </w:p>
          <w:p w14:paraId="363FF5D4" w14:textId="18ED13F8" w:rsidR="00411E1F" w:rsidRPr="005250F1" w:rsidRDefault="00411E1F" w:rsidP="00411E1F">
            <w:pPr>
              <w:jc w:val="both"/>
              <w:rPr>
                <w:rFonts w:ascii="Book Antiqua" w:hAnsi="Book Antiqua"/>
              </w:rPr>
            </w:pPr>
            <w:r w:rsidRPr="005250F1">
              <w:rPr>
                <w:rFonts w:ascii="Book Antiqua" w:hAnsi="Book Antiqua"/>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testing of all the </w:t>
            </w:r>
            <w:r w:rsidR="00C26D61">
              <w:rPr>
                <w:rFonts w:ascii="Book Antiqua" w:hAnsi="Book Antiqua"/>
              </w:rPr>
              <w:t>0</w:t>
            </w:r>
            <w:r w:rsidRPr="005250F1">
              <w:rPr>
                <w:rFonts w:ascii="Book Antiqua" w:hAnsi="Book Antiqua"/>
              </w:rPr>
              <w:t>3 towers covered in that Package</w:t>
            </w:r>
            <w:r w:rsidR="00C26D61">
              <w:rPr>
                <w:rFonts w:ascii="Book Antiqua" w:hAnsi="Book Antiqua"/>
              </w:rPr>
              <w:t>-I and 02 towers in Package-II.</w:t>
            </w:r>
            <w:r w:rsidRPr="005250F1">
              <w:rPr>
                <w:rFonts w:ascii="Book Antiqua" w:hAnsi="Book Antiqua"/>
              </w:rPr>
              <w:t xml:space="preserve"> This includes all requirements under the Contractor’s responsibilities for testing of the towers and,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F87DC4C" w14:textId="77777777" w:rsidR="00411E1F" w:rsidRPr="000D2BD3" w:rsidRDefault="00411E1F" w:rsidP="00411E1F">
            <w:pPr>
              <w:jc w:val="both"/>
              <w:rPr>
                <w:rFonts w:ascii="Arial" w:hAnsi="Arial" w:cs="Arial"/>
                <w:b/>
                <w:bCs/>
                <w:snapToGrid w:val="0"/>
                <w:sz w:val="22"/>
                <w:szCs w:val="22"/>
              </w:rPr>
            </w:pPr>
          </w:p>
        </w:tc>
      </w:tr>
      <w:tr w:rsidR="00C26D61" w:rsidRPr="000D2BD3" w14:paraId="17686FD0" w14:textId="77777777" w:rsidTr="00CB0DA8">
        <w:trPr>
          <w:trHeight w:val="260"/>
        </w:trPr>
        <w:tc>
          <w:tcPr>
            <w:tcW w:w="1080" w:type="dxa"/>
            <w:tcBorders>
              <w:right w:val="single" w:sz="4" w:space="0" w:color="auto"/>
            </w:tcBorders>
          </w:tcPr>
          <w:p w14:paraId="69998ACB" w14:textId="77777777" w:rsidR="00C26D61" w:rsidRPr="000D2BD3" w:rsidRDefault="00C26D61" w:rsidP="00C26D61">
            <w:pPr>
              <w:numPr>
                <w:ilvl w:val="0"/>
                <w:numId w:val="1"/>
              </w:numPr>
              <w:jc w:val="both"/>
              <w:rPr>
                <w:rFonts w:ascii="Arial" w:hAnsi="Arial" w:cs="Arial"/>
                <w:sz w:val="22"/>
                <w:szCs w:val="22"/>
              </w:rPr>
            </w:pPr>
          </w:p>
        </w:tc>
        <w:tc>
          <w:tcPr>
            <w:tcW w:w="1440" w:type="dxa"/>
            <w:tcBorders>
              <w:right w:val="single" w:sz="4" w:space="0" w:color="auto"/>
            </w:tcBorders>
          </w:tcPr>
          <w:p w14:paraId="426E8F39" w14:textId="4B5A4B08" w:rsidR="00C26D61" w:rsidRDefault="00C26D61" w:rsidP="00C26D61">
            <w:pPr>
              <w:rPr>
                <w:rFonts w:ascii="Arial" w:hAnsi="Arial" w:cs="Arial"/>
                <w:sz w:val="22"/>
                <w:szCs w:val="22"/>
              </w:rPr>
            </w:pPr>
            <w:r>
              <w:rPr>
                <w:rFonts w:ascii="Arial" w:hAnsi="Arial" w:cs="Arial"/>
                <w:bCs/>
                <w:sz w:val="22"/>
                <w:szCs w:val="22"/>
              </w:rPr>
              <w:t>ITB 11.3</w:t>
            </w:r>
          </w:p>
        </w:tc>
        <w:tc>
          <w:tcPr>
            <w:tcW w:w="7200" w:type="dxa"/>
            <w:tcBorders>
              <w:left w:val="single" w:sz="4" w:space="0" w:color="auto"/>
            </w:tcBorders>
          </w:tcPr>
          <w:p w14:paraId="61FD54CF" w14:textId="77777777" w:rsidR="00C26D61" w:rsidRPr="00191530" w:rsidRDefault="00C26D61" w:rsidP="00C26D61">
            <w:pPr>
              <w:jc w:val="both"/>
              <w:rPr>
                <w:rFonts w:ascii="Arial" w:hAnsi="Arial" w:cs="Arial"/>
                <w:b/>
                <w:bCs/>
                <w:sz w:val="22"/>
                <w:szCs w:val="22"/>
              </w:rPr>
            </w:pPr>
            <w:r w:rsidRPr="00191530">
              <w:rPr>
                <w:rFonts w:ascii="Arial" w:hAnsi="Arial" w:cs="Arial"/>
                <w:b/>
                <w:bCs/>
                <w:sz w:val="22"/>
                <w:szCs w:val="22"/>
              </w:rPr>
              <w:t>Replace ITB 11.3 with following:</w:t>
            </w:r>
          </w:p>
          <w:p w14:paraId="4EAB8069" w14:textId="77777777" w:rsidR="00C26D61" w:rsidRPr="00191530" w:rsidRDefault="00C26D61" w:rsidP="00C26D61">
            <w:pPr>
              <w:jc w:val="both"/>
              <w:rPr>
                <w:rFonts w:ascii="Arial" w:hAnsi="Arial" w:cs="Arial"/>
                <w:sz w:val="22"/>
                <w:szCs w:val="22"/>
              </w:rPr>
            </w:pPr>
          </w:p>
          <w:p w14:paraId="246A159C" w14:textId="47AB9785" w:rsidR="00C26D61" w:rsidRPr="00191530" w:rsidRDefault="00C26D61" w:rsidP="00C26D61">
            <w:pPr>
              <w:jc w:val="both"/>
              <w:rPr>
                <w:rFonts w:ascii="Arial" w:hAnsi="Arial" w:cs="Arial"/>
                <w:sz w:val="22"/>
                <w:szCs w:val="22"/>
              </w:rPr>
            </w:pPr>
            <w:r w:rsidRPr="00191530">
              <w:rPr>
                <w:rFonts w:ascii="Arial" w:hAnsi="Arial" w:cs="Arial"/>
                <w:sz w:val="22"/>
                <w:szCs w:val="22"/>
              </w:rPr>
              <w:lastRenderedPageBreak/>
              <w:t xml:space="preserve">Bidders shall give a breakdown of the prices in the manner and detail called for in the Price Schedules </w:t>
            </w:r>
            <w:r>
              <w:rPr>
                <w:rFonts w:ascii="Arial" w:hAnsi="Arial" w:cs="Arial"/>
                <w:sz w:val="22"/>
                <w:szCs w:val="22"/>
              </w:rPr>
              <w:t xml:space="preserve">for both the packages separately </w:t>
            </w:r>
            <w:r w:rsidRPr="00191530">
              <w:rPr>
                <w:rFonts w:ascii="Arial" w:hAnsi="Arial" w:cs="Arial"/>
                <w:sz w:val="22"/>
                <w:szCs w:val="22"/>
              </w:rPr>
              <w:t>as per following:</w:t>
            </w:r>
          </w:p>
          <w:p w14:paraId="14CBD6DE" w14:textId="77777777" w:rsidR="00C26D61" w:rsidRPr="00191530" w:rsidRDefault="00C26D61" w:rsidP="00C26D61">
            <w:pPr>
              <w:jc w:val="both"/>
              <w:rPr>
                <w:rFonts w:ascii="Arial" w:hAnsi="Arial" w:cs="Arial"/>
                <w:b/>
                <w:bCs/>
                <w:sz w:val="22"/>
                <w:szCs w:val="22"/>
              </w:rPr>
            </w:pPr>
          </w:p>
          <w:p w14:paraId="6AFECA47" w14:textId="77777777" w:rsidR="00C26D61" w:rsidRPr="00191530" w:rsidRDefault="00C26D61" w:rsidP="00C26D61">
            <w:pPr>
              <w:ind w:left="1494" w:hanging="1494"/>
              <w:jc w:val="both"/>
              <w:rPr>
                <w:rFonts w:ascii="Arial" w:hAnsi="Arial" w:cs="Arial"/>
                <w:sz w:val="22"/>
                <w:szCs w:val="22"/>
              </w:rPr>
            </w:pPr>
            <w:r w:rsidRPr="00191530">
              <w:rPr>
                <w:rFonts w:ascii="Arial" w:hAnsi="Arial" w:cs="Arial"/>
                <w:sz w:val="22"/>
                <w:szCs w:val="22"/>
              </w:rPr>
              <w:t xml:space="preserve">Schedule 1 </w:t>
            </w:r>
            <w:r>
              <w:rPr>
                <w:rFonts w:ascii="Arial" w:hAnsi="Arial" w:cs="Arial"/>
                <w:sz w:val="22"/>
                <w:szCs w:val="22"/>
              </w:rPr>
              <w:tab/>
              <w:t>Schedule of Rate(s)/ Prices in respect of Proto-type testing of Transmission Line Towers</w:t>
            </w:r>
          </w:p>
          <w:p w14:paraId="4BA2F882" w14:textId="77777777" w:rsidR="00C26D61" w:rsidRPr="00191530" w:rsidRDefault="00C26D61" w:rsidP="00C26D61">
            <w:pPr>
              <w:ind w:left="1494" w:hanging="1494"/>
              <w:jc w:val="both"/>
              <w:rPr>
                <w:rFonts w:ascii="Arial" w:hAnsi="Arial" w:cs="Arial"/>
                <w:b/>
                <w:bCs/>
                <w:sz w:val="22"/>
                <w:szCs w:val="22"/>
              </w:rPr>
            </w:pPr>
          </w:p>
          <w:p w14:paraId="462470A9" w14:textId="77777777" w:rsidR="00C26D61" w:rsidRDefault="00C26D61" w:rsidP="00C26D61">
            <w:pPr>
              <w:pStyle w:val="Default"/>
              <w:ind w:left="1494" w:hanging="1494"/>
              <w:rPr>
                <w:rFonts w:ascii="Arial" w:hAnsi="Arial" w:cs="Arial"/>
                <w:sz w:val="22"/>
                <w:szCs w:val="22"/>
              </w:rPr>
            </w:pPr>
            <w:r w:rsidRPr="00191530">
              <w:rPr>
                <w:rFonts w:ascii="Arial" w:hAnsi="Arial" w:cs="Arial"/>
                <w:sz w:val="22"/>
                <w:szCs w:val="22"/>
              </w:rPr>
              <w:t xml:space="preserve">Schedule </w:t>
            </w:r>
            <w:r>
              <w:rPr>
                <w:rFonts w:ascii="Arial" w:hAnsi="Arial" w:cs="Arial"/>
                <w:sz w:val="22"/>
                <w:szCs w:val="22"/>
              </w:rPr>
              <w:t>2</w:t>
            </w:r>
            <w:r w:rsidRPr="00191530">
              <w:rPr>
                <w:rFonts w:ascii="Arial" w:hAnsi="Arial" w:cs="Arial"/>
                <w:sz w:val="22"/>
                <w:szCs w:val="22"/>
              </w:rPr>
              <w:t xml:space="preserve"> </w:t>
            </w:r>
            <w:r>
              <w:rPr>
                <w:rFonts w:ascii="Arial" w:hAnsi="Arial" w:cs="Arial"/>
                <w:sz w:val="22"/>
                <w:szCs w:val="22"/>
              </w:rPr>
              <w:tab/>
            </w:r>
            <w:r w:rsidRPr="00191530">
              <w:rPr>
                <w:rFonts w:ascii="Arial" w:hAnsi="Arial" w:cs="Arial"/>
                <w:sz w:val="22"/>
                <w:szCs w:val="22"/>
              </w:rPr>
              <w:t>Taxes and Duties not included in Schedule 1</w:t>
            </w:r>
          </w:p>
          <w:p w14:paraId="7F02F0A3" w14:textId="77777777" w:rsidR="00C26D61" w:rsidRPr="00191530" w:rsidRDefault="00C26D61" w:rsidP="00C26D61">
            <w:pPr>
              <w:pStyle w:val="Default"/>
              <w:ind w:left="1494" w:hanging="1494"/>
              <w:rPr>
                <w:rFonts w:ascii="Arial" w:hAnsi="Arial" w:cs="Arial"/>
                <w:sz w:val="22"/>
                <w:szCs w:val="22"/>
              </w:rPr>
            </w:pPr>
            <w:r w:rsidRPr="00191530">
              <w:rPr>
                <w:rFonts w:ascii="Arial" w:hAnsi="Arial" w:cs="Arial"/>
                <w:sz w:val="22"/>
                <w:szCs w:val="22"/>
              </w:rPr>
              <w:t xml:space="preserve"> </w:t>
            </w:r>
          </w:p>
          <w:p w14:paraId="2ED696FA" w14:textId="77777777" w:rsidR="00C26D61" w:rsidRDefault="00C26D61" w:rsidP="00C26D61">
            <w:pPr>
              <w:ind w:left="1494" w:hanging="1494"/>
              <w:jc w:val="both"/>
              <w:rPr>
                <w:rFonts w:ascii="Arial" w:hAnsi="Arial" w:cs="Arial"/>
                <w:sz w:val="22"/>
                <w:szCs w:val="22"/>
              </w:rPr>
            </w:pPr>
            <w:r w:rsidRPr="00191530">
              <w:rPr>
                <w:rFonts w:ascii="Arial" w:hAnsi="Arial" w:cs="Arial"/>
                <w:sz w:val="22"/>
                <w:szCs w:val="22"/>
              </w:rPr>
              <w:t xml:space="preserve">Schedule </w:t>
            </w:r>
            <w:r>
              <w:rPr>
                <w:rFonts w:ascii="Arial" w:hAnsi="Arial" w:cs="Arial"/>
                <w:sz w:val="22"/>
                <w:szCs w:val="22"/>
              </w:rPr>
              <w:t>3</w:t>
            </w:r>
            <w:r w:rsidRPr="00191530">
              <w:rPr>
                <w:rFonts w:ascii="Arial" w:hAnsi="Arial" w:cs="Arial"/>
                <w:sz w:val="22"/>
                <w:szCs w:val="22"/>
              </w:rPr>
              <w:t xml:space="preserve"> </w:t>
            </w:r>
            <w:r>
              <w:rPr>
                <w:rFonts w:ascii="Arial" w:hAnsi="Arial" w:cs="Arial"/>
                <w:sz w:val="22"/>
                <w:szCs w:val="22"/>
              </w:rPr>
              <w:tab/>
            </w:r>
            <w:r w:rsidRPr="00191530">
              <w:rPr>
                <w:rFonts w:ascii="Arial" w:hAnsi="Arial" w:cs="Arial"/>
                <w:sz w:val="22"/>
                <w:szCs w:val="22"/>
              </w:rPr>
              <w:t xml:space="preserve">Grand Summary (Schedule Nos. 1 </w:t>
            </w:r>
            <w:r>
              <w:rPr>
                <w:rFonts w:ascii="Arial" w:hAnsi="Arial" w:cs="Arial"/>
                <w:sz w:val="22"/>
                <w:szCs w:val="22"/>
              </w:rPr>
              <w:t>&amp; 2</w:t>
            </w:r>
            <w:r w:rsidRPr="00191530">
              <w:rPr>
                <w:rFonts w:ascii="Arial" w:hAnsi="Arial" w:cs="Arial"/>
                <w:sz w:val="22"/>
                <w:szCs w:val="22"/>
              </w:rPr>
              <w:t>)</w:t>
            </w:r>
          </w:p>
          <w:p w14:paraId="267952C1" w14:textId="77777777" w:rsidR="00C26D61" w:rsidRPr="005250F1" w:rsidRDefault="00C26D61" w:rsidP="00C26D61">
            <w:pPr>
              <w:ind w:left="1446" w:hanging="1446"/>
              <w:jc w:val="both"/>
              <w:rPr>
                <w:rFonts w:ascii="Book Antiqua" w:hAnsi="Book Antiqua"/>
              </w:rPr>
            </w:pPr>
          </w:p>
        </w:tc>
      </w:tr>
      <w:tr w:rsidR="00C26D61" w:rsidRPr="000D2BD3" w14:paraId="77085B2B" w14:textId="77777777" w:rsidTr="00CB0DA8">
        <w:trPr>
          <w:trHeight w:val="260"/>
        </w:trPr>
        <w:tc>
          <w:tcPr>
            <w:tcW w:w="1080" w:type="dxa"/>
            <w:tcBorders>
              <w:right w:val="single" w:sz="4" w:space="0" w:color="auto"/>
            </w:tcBorders>
          </w:tcPr>
          <w:p w14:paraId="4532AFC0" w14:textId="77777777" w:rsidR="00C26D61" w:rsidRPr="000D2BD3" w:rsidRDefault="00C26D61" w:rsidP="00C26D61">
            <w:pPr>
              <w:numPr>
                <w:ilvl w:val="0"/>
                <w:numId w:val="1"/>
              </w:numPr>
              <w:jc w:val="both"/>
              <w:rPr>
                <w:rFonts w:ascii="Arial" w:hAnsi="Arial" w:cs="Arial"/>
                <w:sz w:val="22"/>
                <w:szCs w:val="22"/>
              </w:rPr>
            </w:pPr>
          </w:p>
        </w:tc>
        <w:tc>
          <w:tcPr>
            <w:tcW w:w="1440" w:type="dxa"/>
            <w:tcBorders>
              <w:right w:val="single" w:sz="4" w:space="0" w:color="auto"/>
            </w:tcBorders>
          </w:tcPr>
          <w:p w14:paraId="448D3A4F" w14:textId="3D3CD013" w:rsidR="00C26D61" w:rsidRDefault="00C26D61" w:rsidP="00C26D61">
            <w:pPr>
              <w:rPr>
                <w:rFonts w:ascii="Arial" w:hAnsi="Arial" w:cs="Arial"/>
                <w:bCs/>
                <w:sz w:val="22"/>
                <w:szCs w:val="22"/>
              </w:rPr>
            </w:pPr>
            <w:r w:rsidRPr="005250F1">
              <w:rPr>
                <w:rFonts w:ascii="Book Antiqua" w:hAnsi="Book Antiqua"/>
              </w:rPr>
              <w:t>ITB 11.2</w:t>
            </w:r>
          </w:p>
        </w:tc>
        <w:tc>
          <w:tcPr>
            <w:tcW w:w="7200" w:type="dxa"/>
            <w:tcBorders>
              <w:left w:val="single" w:sz="4" w:space="0" w:color="auto"/>
            </w:tcBorders>
          </w:tcPr>
          <w:p w14:paraId="610749EF" w14:textId="77777777" w:rsidR="00C26D61" w:rsidRPr="005250F1" w:rsidRDefault="00C26D61" w:rsidP="00C26D61">
            <w:pPr>
              <w:ind w:left="1446" w:hanging="1446"/>
              <w:jc w:val="both"/>
              <w:rPr>
                <w:rFonts w:ascii="Book Antiqua" w:hAnsi="Book Antiqua"/>
              </w:rPr>
            </w:pPr>
            <w:r w:rsidRPr="005250F1">
              <w:rPr>
                <w:rFonts w:ascii="Book Antiqua" w:hAnsi="Book Antiqua"/>
              </w:rPr>
              <w:t>Supplementing ITB Clause 11.2 with the following:</w:t>
            </w:r>
          </w:p>
          <w:p w14:paraId="6FAC3847" w14:textId="77777777" w:rsidR="00C26D61" w:rsidRPr="005250F1" w:rsidRDefault="00C26D61" w:rsidP="00C26D61">
            <w:pPr>
              <w:ind w:left="1446" w:hanging="1446"/>
              <w:jc w:val="both"/>
              <w:rPr>
                <w:rFonts w:ascii="Book Antiqua" w:hAnsi="Book Antiqua"/>
              </w:rPr>
            </w:pPr>
          </w:p>
          <w:p w14:paraId="3CF7EF8F" w14:textId="462FE11C" w:rsidR="00C26D61" w:rsidRPr="005250F1" w:rsidRDefault="00C26D61" w:rsidP="00C26D61">
            <w:pPr>
              <w:jc w:val="both"/>
              <w:rPr>
                <w:rFonts w:ascii="Book Antiqua" w:hAnsi="Book Antiqua"/>
              </w:rPr>
            </w:pPr>
            <w:r w:rsidRPr="005250F1">
              <w:rPr>
                <w:rFonts w:ascii="Book Antiqua" w:hAnsi="Book Antiqua"/>
              </w:rPr>
              <w:t xml:space="preserve">The Bidder should quote for </w:t>
            </w:r>
            <w:r w:rsidRPr="005250F1">
              <w:rPr>
                <w:rFonts w:ascii="Book Antiqua" w:hAnsi="Book Antiqua" w:cs="Arial"/>
              </w:rPr>
              <w:t xml:space="preserve">testing of all the towers </w:t>
            </w:r>
            <w:r w:rsidRPr="005250F1">
              <w:rPr>
                <w:rFonts w:ascii="Book Antiqua" w:hAnsi="Book Antiqua"/>
              </w:rPr>
              <w:t>covered in that Package. They shall also indicate their order book position and programme for other tower tests they intend to undertake.</w:t>
            </w:r>
          </w:p>
          <w:p w14:paraId="7902AF34" w14:textId="77777777" w:rsidR="00C26D61" w:rsidRPr="00191530" w:rsidRDefault="00C26D61" w:rsidP="00C26D61">
            <w:pPr>
              <w:jc w:val="both"/>
              <w:rPr>
                <w:rFonts w:ascii="Arial" w:hAnsi="Arial" w:cs="Arial"/>
                <w:b/>
                <w:bCs/>
                <w:sz w:val="22"/>
                <w:szCs w:val="22"/>
              </w:rPr>
            </w:pPr>
          </w:p>
        </w:tc>
      </w:tr>
      <w:tr w:rsidR="00676282" w:rsidRPr="000D2BD3" w14:paraId="58F0F0E7" w14:textId="77777777" w:rsidTr="00CB0DA8">
        <w:trPr>
          <w:trHeight w:val="260"/>
        </w:trPr>
        <w:tc>
          <w:tcPr>
            <w:tcW w:w="1080" w:type="dxa"/>
            <w:tcBorders>
              <w:right w:val="single" w:sz="4" w:space="0" w:color="auto"/>
            </w:tcBorders>
          </w:tcPr>
          <w:p w14:paraId="5F7C078C" w14:textId="77777777" w:rsidR="00676282" w:rsidRPr="000D2BD3" w:rsidRDefault="00676282" w:rsidP="00C26D61">
            <w:pPr>
              <w:numPr>
                <w:ilvl w:val="0"/>
                <w:numId w:val="1"/>
              </w:numPr>
              <w:jc w:val="both"/>
              <w:rPr>
                <w:rFonts w:ascii="Arial" w:hAnsi="Arial" w:cs="Arial"/>
                <w:sz w:val="22"/>
                <w:szCs w:val="22"/>
              </w:rPr>
            </w:pPr>
          </w:p>
        </w:tc>
        <w:tc>
          <w:tcPr>
            <w:tcW w:w="1440" w:type="dxa"/>
            <w:tcBorders>
              <w:right w:val="single" w:sz="4" w:space="0" w:color="auto"/>
            </w:tcBorders>
          </w:tcPr>
          <w:p w14:paraId="343A8251" w14:textId="375E1518" w:rsidR="00676282" w:rsidRPr="005250F1" w:rsidRDefault="00676282" w:rsidP="00C26D61">
            <w:pPr>
              <w:rPr>
                <w:rFonts w:ascii="Book Antiqua" w:hAnsi="Book Antiqua"/>
              </w:rPr>
            </w:pPr>
            <w:r>
              <w:rPr>
                <w:rFonts w:ascii="Book Antiqua" w:hAnsi="Book Antiqua"/>
              </w:rPr>
              <w:t>ITB 11.3</w:t>
            </w:r>
          </w:p>
        </w:tc>
        <w:tc>
          <w:tcPr>
            <w:tcW w:w="7200" w:type="dxa"/>
            <w:tcBorders>
              <w:left w:val="single" w:sz="4" w:space="0" w:color="auto"/>
            </w:tcBorders>
          </w:tcPr>
          <w:p w14:paraId="7C7F2C01" w14:textId="77777777" w:rsidR="00676282" w:rsidRPr="00191530" w:rsidRDefault="00676282" w:rsidP="00676282">
            <w:pPr>
              <w:jc w:val="both"/>
              <w:rPr>
                <w:rFonts w:ascii="Arial" w:hAnsi="Arial" w:cs="Arial"/>
                <w:b/>
                <w:bCs/>
                <w:sz w:val="22"/>
                <w:szCs w:val="22"/>
              </w:rPr>
            </w:pPr>
            <w:r w:rsidRPr="00191530">
              <w:rPr>
                <w:rFonts w:ascii="Arial" w:hAnsi="Arial" w:cs="Arial"/>
                <w:b/>
                <w:bCs/>
                <w:sz w:val="22"/>
                <w:szCs w:val="22"/>
              </w:rPr>
              <w:t>Replace ITB 11.3 with following:</w:t>
            </w:r>
          </w:p>
          <w:p w14:paraId="35C80D23" w14:textId="77777777" w:rsidR="00676282" w:rsidRPr="00191530" w:rsidRDefault="00676282" w:rsidP="00676282">
            <w:pPr>
              <w:jc w:val="both"/>
              <w:rPr>
                <w:rFonts w:ascii="Arial" w:hAnsi="Arial" w:cs="Arial"/>
                <w:sz w:val="22"/>
                <w:szCs w:val="22"/>
              </w:rPr>
            </w:pPr>
          </w:p>
          <w:p w14:paraId="56ACCB69" w14:textId="77777777" w:rsidR="00676282" w:rsidRPr="00191530" w:rsidRDefault="00676282" w:rsidP="00676282">
            <w:pPr>
              <w:jc w:val="both"/>
              <w:rPr>
                <w:rFonts w:ascii="Arial" w:hAnsi="Arial" w:cs="Arial"/>
                <w:sz w:val="22"/>
                <w:szCs w:val="22"/>
              </w:rPr>
            </w:pPr>
            <w:r w:rsidRPr="00191530">
              <w:rPr>
                <w:rFonts w:ascii="Arial" w:hAnsi="Arial" w:cs="Arial"/>
                <w:sz w:val="22"/>
                <w:szCs w:val="22"/>
              </w:rPr>
              <w:t>Bidders shall give a breakdown of the prices in the manner and detail called for in the Price Schedules as per following:</w:t>
            </w:r>
          </w:p>
          <w:p w14:paraId="3E0450DD" w14:textId="77777777" w:rsidR="00676282" w:rsidRPr="00191530" w:rsidRDefault="00676282" w:rsidP="00676282">
            <w:pPr>
              <w:jc w:val="both"/>
              <w:rPr>
                <w:rFonts w:ascii="Arial" w:hAnsi="Arial" w:cs="Arial"/>
                <w:b/>
                <w:bCs/>
                <w:sz w:val="22"/>
                <w:szCs w:val="22"/>
              </w:rPr>
            </w:pPr>
          </w:p>
          <w:p w14:paraId="469F0055" w14:textId="77777777" w:rsidR="00676282" w:rsidRPr="00191530" w:rsidRDefault="00676282" w:rsidP="00676282">
            <w:pPr>
              <w:ind w:left="1494" w:hanging="1494"/>
              <w:jc w:val="both"/>
              <w:rPr>
                <w:rFonts w:ascii="Arial" w:hAnsi="Arial" w:cs="Arial"/>
                <w:sz w:val="22"/>
                <w:szCs w:val="22"/>
              </w:rPr>
            </w:pPr>
            <w:r w:rsidRPr="00191530">
              <w:rPr>
                <w:rFonts w:ascii="Arial" w:hAnsi="Arial" w:cs="Arial"/>
                <w:sz w:val="22"/>
                <w:szCs w:val="22"/>
              </w:rPr>
              <w:t xml:space="preserve">Schedule 1 </w:t>
            </w:r>
            <w:r>
              <w:rPr>
                <w:rFonts w:ascii="Arial" w:hAnsi="Arial" w:cs="Arial"/>
                <w:sz w:val="22"/>
                <w:szCs w:val="22"/>
              </w:rPr>
              <w:tab/>
              <w:t>Schedule of Rate(s)/ Prices in respect of Proto-type testing of Transmission Line Towers</w:t>
            </w:r>
          </w:p>
          <w:p w14:paraId="5CDC92BF" w14:textId="77777777" w:rsidR="00676282" w:rsidRPr="00191530" w:rsidRDefault="00676282" w:rsidP="00676282">
            <w:pPr>
              <w:ind w:left="1494" w:hanging="1494"/>
              <w:jc w:val="both"/>
              <w:rPr>
                <w:rFonts w:ascii="Arial" w:hAnsi="Arial" w:cs="Arial"/>
                <w:b/>
                <w:bCs/>
                <w:sz w:val="22"/>
                <w:szCs w:val="22"/>
              </w:rPr>
            </w:pPr>
          </w:p>
          <w:p w14:paraId="14F6895F" w14:textId="77777777" w:rsidR="00676282" w:rsidRDefault="00676282" w:rsidP="00676282">
            <w:pPr>
              <w:pStyle w:val="Default"/>
              <w:ind w:left="1494" w:hanging="1494"/>
              <w:rPr>
                <w:rFonts w:ascii="Arial" w:hAnsi="Arial" w:cs="Arial"/>
                <w:sz w:val="22"/>
                <w:szCs w:val="22"/>
              </w:rPr>
            </w:pPr>
            <w:r w:rsidRPr="00191530">
              <w:rPr>
                <w:rFonts w:ascii="Arial" w:hAnsi="Arial" w:cs="Arial"/>
                <w:sz w:val="22"/>
                <w:szCs w:val="22"/>
              </w:rPr>
              <w:t xml:space="preserve">Schedule </w:t>
            </w:r>
            <w:r>
              <w:rPr>
                <w:rFonts w:ascii="Arial" w:hAnsi="Arial" w:cs="Arial"/>
                <w:sz w:val="22"/>
                <w:szCs w:val="22"/>
              </w:rPr>
              <w:t>2</w:t>
            </w:r>
            <w:r w:rsidRPr="00191530">
              <w:rPr>
                <w:rFonts w:ascii="Arial" w:hAnsi="Arial" w:cs="Arial"/>
                <w:sz w:val="22"/>
                <w:szCs w:val="22"/>
              </w:rPr>
              <w:t xml:space="preserve"> </w:t>
            </w:r>
            <w:r>
              <w:rPr>
                <w:rFonts w:ascii="Arial" w:hAnsi="Arial" w:cs="Arial"/>
                <w:sz w:val="22"/>
                <w:szCs w:val="22"/>
              </w:rPr>
              <w:tab/>
            </w:r>
            <w:r w:rsidRPr="00191530">
              <w:rPr>
                <w:rFonts w:ascii="Arial" w:hAnsi="Arial" w:cs="Arial"/>
                <w:sz w:val="22"/>
                <w:szCs w:val="22"/>
              </w:rPr>
              <w:t>Taxes and Duties not included in Schedule 1</w:t>
            </w:r>
          </w:p>
          <w:p w14:paraId="5100CF23" w14:textId="77777777" w:rsidR="00676282" w:rsidRPr="00191530" w:rsidRDefault="00676282" w:rsidP="00676282">
            <w:pPr>
              <w:pStyle w:val="Default"/>
              <w:ind w:left="1494" w:hanging="1494"/>
              <w:rPr>
                <w:rFonts w:ascii="Arial" w:hAnsi="Arial" w:cs="Arial"/>
                <w:sz w:val="22"/>
                <w:szCs w:val="22"/>
              </w:rPr>
            </w:pPr>
            <w:r w:rsidRPr="00191530">
              <w:rPr>
                <w:rFonts w:ascii="Arial" w:hAnsi="Arial" w:cs="Arial"/>
                <w:sz w:val="22"/>
                <w:szCs w:val="22"/>
              </w:rPr>
              <w:t xml:space="preserve"> </w:t>
            </w:r>
          </w:p>
          <w:p w14:paraId="27175273" w14:textId="77777777" w:rsidR="00676282" w:rsidRDefault="00676282" w:rsidP="00676282">
            <w:pPr>
              <w:ind w:left="1494" w:hanging="1494"/>
              <w:jc w:val="both"/>
              <w:rPr>
                <w:rFonts w:ascii="Arial" w:hAnsi="Arial" w:cs="Arial"/>
                <w:sz w:val="22"/>
                <w:szCs w:val="22"/>
              </w:rPr>
            </w:pPr>
            <w:r w:rsidRPr="00191530">
              <w:rPr>
                <w:rFonts w:ascii="Arial" w:hAnsi="Arial" w:cs="Arial"/>
                <w:sz w:val="22"/>
                <w:szCs w:val="22"/>
              </w:rPr>
              <w:t xml:space="preserve">Schedule </w:t>
            </w:r>
            <w:r>
              <w:rPr>
                <w:rFonts w:ascii="Arial" w:hAnsi="Arial" w:cs="Arial"/>
                <w:sz w:val="22"/>
                <w:szCs w:val="22"/>
              </w:rPr>
              <w:t>3</w:t>
            </w:r>
            <w:r w:rsidRPr="00191530">
              <w:rPr>
                <w:rFonts w:ascii="Arial" w:hAnsi="Arial" w:cs="Arial"/>
                <w:sz w:val="22"/>
                <w:szCs w:val="22"/>
              </w:rPr>
              <w:t xml:space="preserve"> </w:t>
            </w:r>
            <w:r>
              <w:rPr>
                <w:rFonts w:ascii="Arial" w:hAnsi="Arial" w:cs="Arial"/>
                <w:sz w:val="22"/>
                <w:szCs w:val="22"/>
              </w:rPr>
              <w:tab/>
            </w:r>
            <w:r w:rsidRPr="00191530">
              <w:rPr>
                <w:rFonts w:ascii="Arial" w:hAnsi="Arial" w:cs="Arial"/>
                <w:sz w:val="22"/>
                <w:szCs w:val="22"/>
              </w:rPr>
              <w:t xml:space="preserve">Grand Summary (Schedule Nos. 1 </w:t>
            </w:r>
            <w:r>
              <w:rPr>
                <w:rFonts w:ascii="Arial" w:hAnsi="Arial" w:cs="Arial"/>
                <w:sz w:val="22"/>
                <w:szCs w:val="22"/>
              </w:rPr>
              <w:t>&amp; 2</w:t>
            </w:r>
            <w:r w:rsidRPr="00191530">
              <w:rPr>
                <w:rFonts w:ascii="Arial" w:hAnsi="Arial" w:cs="Arial"/>
                <w:sz w:val="22"/>
                <w:szCs w:val="22"/>
              </w:rPr>
              <w:t>)</w:t>
            </w:r>
          </w:p>
          <w:p w14:paraId="43A62BF3" w14:textId="77777777" w:rsidR="00676282" w:rsidRPr="005250F1" w:rsidRDefault="00676282" w:rsidP="00C26D61">
            <w:pPr>
              <w:ind w:left="1446" w:hanging="1446"/>
              <w:jc w:val="both"/>
              <w:rPr>
                <w:rFonts w:ascii="Book Antiqua" w:hAnsi="Book Antiqua"/>
              </w:rPr>
            </w:pPr>
          </w:p>
        </w:tc>
      </w:tr>
      <w:tr w:rsidR="00DC48BE" w:rsidRPr="000D2BD3" w14:paraId="72D24734" w14:textId="77777777" w:rsidTr="00CB0DA8">
        <w:trPr>
          <w:trHeight w:val="260"/>
        </w:trPr>
        <w:tc>
          <w:tcPr>
            <w:tcW w:w="1080" w:type="dxa"/>
            <w:tcBorders>
              <w:right w:val="single" w:sz="4" w:space="0" w:color="auto"/>
            </w:tcBorders>
          </w:tcPr>
          <w:p w14:paraId="65E6F8D1" w14:textId="77777777" w:rsidR="00DC48BE" w:rsidRPr="000D2BD3" w:rsidRDefault="00DC48BE" w:rsidP="00DC48BE">
            <w:pPr>
              <w:numPr>
                <w:ilvl w:val="0"/>
                <w:numId w:val="1"/>
              </w:numPr>
              <w:jc w:val="both"/>
              <w:rPr>
                <w:rFonts w:ascii="Arial" w:hAnsi="Arial" w:cs="Arial"/>
                <w:sz w:val="22"/>
                <w:szCs w:val="22"/>
              </w:rPr>
            </w:pPr>
          </w:p>
        </w:tc>
        <w:tc>
          <w:tcPr>
            <w:tcW w:w="1440" w:type="dxa"/>
            <w:tcBorders>
              <w:right w:val="single" w:sz="4" w:space="0" w:color="auto"/>
            </w:tcBorders>
          </w:tcPr>
          <w:p w14:paraId="68E44842" w14:textId="433FBFDF" w:rsidR="00DC48BE" w:rsidRDefault="00DC48BE" w:rsidP="00DC48BE">
            <w:pPr>
              <w:rPr>
                <w:rFonts w:ascii="Arial" w:hAnsi="Arial" w:cs="Arial"/>
                <w:bCs/>
                <w:sz w:val="22"/>
                <w:szCs w:val="22"/>
              </w:rPr>
            </w:pPr>
            <w:r>
              <w:rPr>
                <w:rFonts w:ascii="Arial" w:hAnsi="Arial" w:cs="Arial"/>
                <w:bCs/>
                <w:sz w:val="22"/>
                <w:szCs w:val="22"/>
              </w:rPr>
              <w:t>ITB 11.4(a)</w:t>
            </w:r>
          </w:p>
        </w:tc>
        <w:tc>
          <w:tcPr>
            <w:tcW w:w="7200" w:type="dxa"/>
            <w:tcBorders>
              <w:left w:val="single" w:sz="4" w:space="0" w:color="auto"/>
            </w:tcBorders>
          </w:tcPr>
          <w:p w14:paraId="7FB09E8E" w14:textId="77777777" w:rsidR="00DC48BE" w:rsidRPr="00191530" w:rsidRDefault="00DC48BE" w:rsidP="00DC48BE">
            <w:pPr>
              <w:jc w:val="both"/>
              <w:rPr>
                <w:rFonts w:ascii="Arial" w:hAnsi="Arial" w:cs="Arial"/>
                <w:b/>
                <w:bCs/>
                <w:sz w:val="22"/>
                <w:szCs w:val="22"/>
              </w:rPr>
            </w:pPr>
            <w:r w:rsidRPr="00191530">
              <w:rPr>
                <w:rFonts w:ascii="Arial" w:hAnsi="Arial" w:cs="Arial"/>
                <w:b/>
                <w:bCs/>
                <w:sz w:val="22"/>
                <w:szCs w:val="22"/>
              </w:rPr>
              <w:t>Replace ITB 11.</w:t>
            </w:r>
            <w:r>
              <w:rPr>
                <w:rFonts w:ascii="Arial" w:hAnsi="Arial" w:cs="Arial"/>
                <w:b/>
                <w:bCs/>
                <w:sz w:val="22"/>
                <w:szCs w:val="22"/>
              </w:rPr>
              <w:t>4(a)</w:t>
            </w:r>
            <w:r w:rsidRPr="00191530">
              <w:rPr>
                <w:rFonts w:ascii="Arial" w:hAnsi="Arial" w:cs="Arial"/>
                <w:b/>
                <w:bCs/>
                <w:sz w:val="22"/>
                <w:szCs w:val="22"/>
              </w:rPr>
              <w:t xml:space="preserve"> with following:</w:t>
            </w:r>
          </w:p>
          <w:p w14:paraId="35BFB7E8" w14:textId="77777777" w:rsidR="00DC48BE" w:rsidRDefault="00DC48BE" w:rsidP="00DC48BE">
            <w:pPr>
              <w:jc w:val="both"/>
              <w:rPr>
                <w:rFonts w:ascii="Arial" w:hAnsi="Arial" w:cs="Arial"/>
                <w:b/>
                <w:bCs/>
                <w:sz w:val="22"/>
                <w:szCs w:val="22"/>
              </w:rPr>
            </w:pPr>
          </w:p>
          <w:p w14:paraId="16FEFEC0" w14:textId="77777777" w:rsidR="00DC48BE" w:rsidRDefault="00DC48BE" w:rsidP="00DC48BE">
            <w:pPr>
              <w:jc w:val="both"/>
              <w:rPr>
                <w:rFonts w:ascii="Arial" w:hAnsi="Arial" w:cs="Arial"/>
                <w:bCs/>
                <w:sz w:val="22"/>
                <w:szCs w:val="22"/>
              </w:rPr>
            </w:pPr>
            <w:r w:rsidRPr="00444C56">
              <w:rPr>
                <w:rFonts w:ascii="Arial" w:hAnsi="Arial" w:cs="Arial"/>
                <w:bCs/>
                <w:sz w:val="22"/>
                <w:szCs w:val="22"/>
              </w:rPr>
              <w:t>Rate</w:t>
            </w:r>
            <w:r>
              <w:rPr>
                <w:rFonts w:ascii="Arial" w:hAnsi="Arial" w:cs="Arial"/>
                <w:bCs/>
                <w:sz w:val="22"/>
                <w:szCs w:val="22"/>
              </w:rPr>
              <w:t>(s) for Plant &amp; equipment manufactured or fabricated, transportation, erection of towers at test bed, testing of towers etc. as per Technical Specifications (Vol-II) shall be quoted in Schedule-1.</w:t>
            </w:r>
          </w:p>
          <w:p w14:paraId="4F7FB975" w14:textId="77777777" w:rsidR="00DC48BE" w:rsidRDefault="00DC48BE" w:rsidP="00DC48BE">
            <w:pPr>
              <w:jc w:val="both"/>
              <w:rPr>
                <w:rFonts w:ascii="Arial" w:hAnsi="Arial" w:cs="Arial"/>
                <w:bCs/>
                <w:sz w:val="22"/>
                <w:szCs w:val="22"/>
              </w:rPr>
            </w:pPr>
          </w:p>
          <w:p w14:paraId="71FA8FB3" w14:textId="77777777" w:rsidR="00DC48BE" w:rsidRPr="00444C56" w:rsidRDefault="00DC48BE" w:rsidP="00DC48BE">
            <w:pPr>
              <w:jc w:val="both"/>
              <w:rPr>
                <w:rFonts w:ascii="Arial" w:hAnsi="Arial" w:cs="Arial"/>
                <w:bCs/>
                <w:sz w:val="22"/>
                <w:szCs w:val="22"/>
              </w:rPr>
            </w:pPr>
            <w:r w:rsidRPr="00444C56">
              <w:rPr>
                <w:rFonts w:ascii="Arial" w:hAnsi="Arial" w:cs="Arial"/>
                <w:bCs/>
                <w:sz w:val="22"/>
                <w:szCs w:val="22"/>
              </w:rPr>
              <w:t>The price quoted in respect of all items in the above schedule shall be excluding GST applicable on transaction between the Employer and the Contractor.</w:t>
            </w:r>
          </w:p>
          <w:p w14:paraId="18B5001E" w14:textId="77777777" w:rsidR="00DC48BE" w:rsidRDefault="00DC48BE" w:rsidP="00DC48BE">
            <w:pPr>
              <w:ind w:left="1446" w:hanging="1446"/>
              <w:jc w:val="both"/>
              <w:rPr>
                <w:rFonts w:ascii="Arial" w:hAnsi="Arial" w:cs="Arial"/>
                <w:b/>
                <w:bCs/>
                <w:sz w:val="22"/>
                <w:szCs w:val="22"/>
              </w:rPr>
            </w:pPr>
          </w:p>
        </w:tc>
      </w:tr>
      <w:tr w:rsidR="00DC48BE" w:rsidRPr="000D2BD3" w14:paraId="357110A8" w14:textId="77777777" w:rsidTr="00CB0DA8">
        <w:trPr>
          <w:trHeight w:val="260"/>
        </w:trPr>
        <w:tc>
          <w:tcPr>
            <w:tcW w:w="1080" w:type="dxa"/>
            <w:tcBorders>
              <w:right w:val="single" w:sz="4" w:space="0" w:color="auto"/>
            </w:tcBorders>
          </w:tcPr>
          <w:p w14:paraId="56D62970" w14:textId="77777777" w:rsidR="00DC48BE" w:rsidRPr="000D2BD3" w:rsidRDefault="00DC48BE" w:rsidP="00DC48BE">
            <w:pPr>
              <w:numPr>
                <w:ilvl w:val="0"/>
                <w:numId w:val="1"/>
              </w:numPr>
              <w:jc w:val="both"/>
              <w:rPr>
                <w:rFonts w:ascii="Arial" w:hAnsi="Arial" w:cs="Arial"/>
                <w:sz w:val="22"/>
                <w:szCs w:val="22"/>
              </w:rPr>
            </w:pPr>
          </w:p>
        </w:tc>
        <w:tc>
          <w:tcPr>
            <w:tcW w:w="1440" w:type="dxa"/>
            <w:tcBorders>
              <w:right w:val="single" w:sz="4" w:space="0" w:color="auto"/>
            </w:tcBorders>
          </w:tcPr>
          <w:p w14:paraId="71009DB4" w14:textId="30A706DB" w:rsidR="00DC48BE" w:rsidRDefault="00DC48BE" w:rsidP="00DC48BE">
            <w:pPr>
              <w:rPr>
                <w:rFonts w:ascii="Arial" w:hAnsi="Arial" w:cs="Arial"/>
                <w:bCs/>
                <w:sz w:val="22"/>
                <w:szCs w:val="22"/>
              </w:rPr>
            </w:pPr>
            <w:r>
              <w:rPr>
                <w:rFonts w:ascii="Arial" w:hAnsi="Arial" w:cs="Arial"/>
                <w:bCs/>
                <w:sz w:val="22"/>
                <w:szCs w:val="22"/>
              </w:rPr>
              <w:t>ITB 11.4 (b), (c</w:t>
            </w:r>
            <w:proofErr w:type="gramStart"/>
            <w:r>
              <w:rPr>
                <w:rFonts w:ascii="Arial" w:hAnsi="Arial" w:cs="Arial"/>
                <w:bCs/>
                <w:sz w:val="22"/>
                <w:szCs w:val="22"/>
              </w:rPr>
              <w:t>) ,</w:t>
            </w:r>
            <w:proofErr w:type="gramEnd"/>
            <w:r>
              <w:rPr>
                <w:rFonts w:ascii="Arial" w:hAnsi="Arial" w:cs="Arial"/>
                <w:bCs/>
                <w:sz w:val="22"/>
                <w:szCs w:val="22"/>
              </w:rPr>
              <w:t xml:space="preserve"> (</w:t>
            </w:r>
            <w:r w:rsidR="00FD784C">
              <w:rPr>
                <w:rFonts w:ascii="Arial" w:hAnsi="Arial" w:cs="Arial"/>
                <w:bCs/>
                <w:sz w:val="22"/>
                <w:szCs w:val="22"/>
              </w:rPr>
              <w:t>e</w:t>
            </w:r>
            <w:r>
              <w:rPr>
                <w:rFonts w:ascii="Arial" w:hAnsi="Arial" w:cs="Arial"/>
                <w:bCs/>
                <w:sz w:val="22"/>
                <w:szCs w:val="22"/>
              </w:rPr>
              <w:t>) and (f)</w:t>
            </w:r>
          </w:p>
        </w:tc>
        <w:tc>
          <w:tcPr>
            <w:tcW w:w="7200" w:type="dxa"/>
            <w:tcBorders>
              <w:left w:val="single" w:sz="4" w:space="0" w:color="auto"/>
            </w:tcBorders>
          </w:tcPr>
          <w:p w14:paraId="3FAEF16F" w14:textId="793C41CA" w:rsidR="00DC48BE" w:rsidRPr="00191530" w:rsidRDefault="00DC48BE" w:rsidP="00DC48BE">
            <w:pPr>
              <w:jc w:val="both"/>
              <w:rPr>
                <w:rFonts w:ascii="Arial" w:hAnsi="Arial" w:cs="Arial"/>
                <w:b/>
                <w:bCs/>
                <w:sz w:val="22"/>
                <w:szCs w:val="22"/>
              </w:rPr>
            </w:pPr>
            <w:r>
              <w:rPr>
                <w:rFonts w:ascii="Arial" w:hAnsi="Arial" w:cs="Arial"/>
                <w:b/>
                <w:bCs/>
                <w:sz w:val="22"/>
                <w:szCs w:val="22"/>
              </w:rPr>
              <w:t>Not applicable.</w:t>
            </w:r>
          </w:p>
        </w:tc>
      </w:tr>
      <w:tr w:rsidR="00DC48BE" w:rsidRPr="000D2BD3" w14:paraId="37BB58EB" w14:textId="77777777" w:rsidTr="00CB0DA8">
        <w:trPr>
          <w:trHeight w:val="260"/>
        </w:trPr>
        <w:tc>
          <w:tcPr>
            <w:tcW w:w="1080" w:type="dxa"/>
            <w:tcBorders>
              <w:right w:val="single" w:sz="4" w:space="0" w:color="auto"/>
            </w:tcBorders>
          </w:tcPr>
          <w:p w14:paraId="028F3573" w14:textId="77777777" w:rsidR="00DC48BE" w:rsidRPr="000D2BD3" w:rsidRDefault="00DC48BE" w:rsidP="00DC48BE">
            <w:pPr>
              <w:numPr>
                <w:ilvl w:val="0"/>
                <w:numId w:val="1"/>
              </w:numPr>
              <w:jc w:val="both"/>
              <w:rPr>
                <w:rFonts w:ascii="Arial" w:hAnsi="Arial" w:cs="Arial"/>
                <w:sz w:val="22"/>
                <w:szCs w:val="22"/>
              </w:rPr>
            </w:pPr>
          </w:p>
        </w:tc>
        <w:tc>
          <w:tcPr>
            <w:tcW w:w="1440" w:type="dxa"/>
            <w:tcBorders>
              <w:right w:val="single" w:sz="4" w:space="0" w:color="auto"/>
            </w:tcBorders>
          </w:tcPr>
          <w:p w14:paraId="4B021DBF" w14:textId="55E06EB9" w:rsidR="00DC48BE" w:rsidRDefault="00DC48BE" w:rsidP="00DC48BE">
            <w:pPr>
              <w:rPr>
                <w:rFonts w:ascii="Arial" w:hAnsi="Arial" w:cs="Arial"/>
                <w:bCs/>
                <w:sz w:val="22"/>
                <w:szCs w:val="22"/>
              </w:rPr>
            </w:pPr>
            <w:r>
              <w:rPr>
                <w:rFonts w:ascii="Arial" w:hAnsi="Arial" w:cs="Arial"/>
                <w:bCs/>
                <w:sz w:val="22"/>
                <w:szCs w:val="22"/>
              </w:rPr>
              <w:t>ITB 11.4 (h)</w:t>
            </w:r>
          </w:p>
        </w:tc>
        <w:tc>
          <w:tcPr>
            <w:tcW w:w="7200" w:type="dxa"/>
            <w:tcBorders>
              <w:left w:val="single" w:sz="4" w:space="0" w:color="auto"/>
            </w:tcBorders>
          </w:tcPr>
          <w:p w14:paraId="375D9055" w14:textId="3BCFB072" w:rsidR="00DC48BE" w:rsidRPr="00191530" w:rsidRDefault="00DC48BE" w:rsidP="00DC48BE">
            <w:pPr>
              <w:jc w:val="both"/>
              <w:rPr>
                <w:rFonts w:ascii="Arial" w:hAnsi="Arial" w:cs="Arial"/>
                <w:b/>
                <w:bCs/>
                <w:sz w:val="22"/>
                <w:szCs w:val="22"/>
              </w:rPr>
            </w:pPr>
            <w:r w:rsidRPr="00191530">
              <w:rPr>
                <w:rFonts w:ascii="Arial" w:hAnsi="Arial" w:cs="Arial"/>
                <w:b/>
                <w:bCs/>
                <w:sz w:val="22"/>
                <w:szCs w:val="22"/>
              </w:rPr>
              <w:t>Replace ITB 11.</w:t>
            </w:r>
            <w:r>
              <w:rPr>
                <w:rFonts w:ascii="Arial" w:hAnsi="Arial" w:cs="Arial"/>
                <w:b/>
                <w:bCs/>
                <w:sz w:val="22"/>
                <w:szCs w:val="22"/>
              </w:rPr>
              <w:t>4(</w:t>
            </w:r>
            <w:r w:rsidR="00FD784C">
              <w:rPr>
                <w:rFonts w:ascii="Arial" w:hAnsi="Arial" w:cs="Arial"/>
                <w:b/>
                <w:bCs/>
                <w:sz w:val="22"/>
                <w:szCs w:val="22"/>
              </w:rPr>
              <w:t>h</w:t>
            </w:r>
            <w:r>
              <w:rPr>
                <w:rFonts w:ascii="Arial" w:hAnsi="Arial" w:cs="Arial"/>
                <w:b/>
                <w:bCs/>
                <w:sz w:val="22"/>
                <w:szCs w:val="22"/>
              </w:rPr>
              <w:t>)</w:t>
            </w:r>
            <w:r w:rsidRPr="00191530">
              <w:rPr>
                <w:rFonts w:ascii="Arial" w:hAnsi="Arial" w:cs="Arial"/>
                <w:b/>
                <w:bCs/>
                <w:sz w:val="22"/>
                <w:szCs w:val="22"/>
              </w:rPr>
              <w:t xml:space="preserve"> with following:</w:t>
            </w:r>
          </w:p>
          <w:p w14:paraId="1B76DBEE" w14:textId="77777777" w:rsidR="00DC48BE" w:rsidRDefault="00DC48BE" w:rsidP="00DC48BE">
            <w:pPr>
              <w:ind w:left="-18" w:firstLine="18"/>
              <w:jc w:val="both"/>
              <w:rPr>
                <w:rFonts w:ascii="Arial" w:hAnsi="Arial" w:cs="Arial"/>
                <w:bCs/>
                <w:sz w:val="22"/>
                <w:szCs w:val="22"/>
              </w:rPr>
            </w:pPr>
          </w:p>
          <w:p w14:paraId="2B3BFF3C" w14:textId="39E00524" w:rsidR="00DC48BE" w:rsidRDefault="00DC48BE" w:rsidP="00DC48BE">
            <w:pPr>
              <w:jc w:val="both"/>
              <w:rPr>
                <w:rFonts w:ascii="Arial" w:hAnsi="Arial" w:cs="Arial"/>
                <w:b/>
                <w:bCs/>
                <w:sz w:val="22"/>
                <w:szCs w:val="22"/>
              </w:rPr>
            </w:pPr>
            <w:r w:rsidRPr="00444C56">
              <w:rPr>
                <w:rFonts w:ascii="Arial" w:hAnsi="Arial" w:cs="Arial"/>
                <w:bCs/>
                <w:sz w:val="22"/>
                <w:szCs w:val="22"/>
              </w:rPr>
              <w:t>Total GST on Supply of Services shall be indicated in Schedule -</w:t>
            </w:r>
            <w:r>
              <w:rPr>
                <w:rFonts w:ascii="Arial" w:hAnsi="Arial" w:cs="Arial"/>
                <w:bCs/>
                <w:sz w:val="22"/>
                <w:szCs w:val="22"/>
              </w:rPr>
              <w:t>2</w:t>
            </w:r>
          </w:p>
        </w:tc>
      </w:tr>
      <w:tr w:rsidR="00DC48BE" w:rsidRPr="000D2BD3" w14:paraId="1CEAA364" w14:textId="77777777" w:rsidTr="00CB0DA8">
        <w:trPr>
          <w:trHeight w:val="260"/>
        </w:trPr>
        <w:tc>
          <w:tcPr>
            <w:tcW w:w="1080" w:type="dxa"/>
            <w:tcBorders>
              <w:right w:val="single" w:sz="4" w:space="0" w:color="auto"/>
            </w:tcBorders>
          </w:tcPr>
          <w:p w14:paraId="46900904" w14:textId="77777777" w:rsidR="00DC48BE" w:rsidRPr="000D2BD3" w:rsidRDefault="00DC48BE" w:rsidP="00DC48BE">
            <w:pPr>
              <w:numPr>
                <w:ilvl w:val="0"/>
                <w:numId w:val="1"/>
              </w:numPr>
              <w:jc w:val="both"/>
              <w:rPr>
                <w:rFonts w:ascii="Arial" w:hAnsi="Arial" w:cs="Arial"/>
                <w:sz w:val="22"/>
                <w:szCs w:val="22"/>
              </w:rPr>
            </w:pPr>
          </w:p>
        </w:tc>
        <w:tc>
          <w:tcPr>
            <w:tcW w:w="1440" w:type="dxa"/>
            <w:tcBorders>
              <w:right w:val="single" w:sz="4" w:space="0" w:color="auto"/>
            </w:tcBorders>
          </w:tcPr>
          <w:p w14:paraId="1EB6C016" w14:textId="00F70B84" w:rsidR="00DC48BE" w:rsidRDefault="00DC48BE" w:rsidP="00DC48BE">
            <w:pPr>
              <w:rPr>
                <w:rFonts w:ascii="Arial" w:hAnsi="Arial" w:cs="Arial"/>
                <w:bCs/>
                <w:sz w:val="22"/>
                <w:szCs w:val="22"/>
              </w:rPr>
            </w:pPr>
            <w:r>
              <w:rPr>
                <w:rFonts w:ascii="Arial" w:hAnsi="Arial" w:cs="Arial"/>
                <w:bCs/>
                <w:sz w:val="22"/>
                <w:szCs w:val="22"/>
              </w:rPr>
              <w:t>ITB 11.4 (j)</w:t>
            </w:r>
          </w:p>
        </w:tc>
        <w:tc>
          <w:tcPr>
            <w:tcW w:w="7200" w:type="dxa"/>
            <w:tcBorders>
              <w:left w:val="single" w:sz="4" w:space="0" w:color="auto"/>
            </w:tcBorders>
          </w:tcPr>
          <w:p w14:paraId="64D6B6D8" w14:textId="2FBB48F4" w:rsidR="00DC48BE" w:rsidRPr="00191530" w:rsidRDefault="00DC48BE" w:rsidP="00DC48BE">
            <w:pPr>
              <w:jc w:val="both"/>
              <w:rPr>
                <w:rFonts w:ascii="Arial" w:hAnsi="Arial" w:cs="Arial"/>
                <w:b/>
                <w:bCs/>
                <w:sz w:val="22"/>
                <w:szCs w:val="22"/>
              </w:rPr>
            </w:pPr>
            <w:r w:rsidRPr="00191530">
              <w:rPr>
                <w:rFonts w:ascii="Arial" w:hAnsi="Arial" w:cs="Arial"/>
                <w:b/>
                <w:bCs/>
                <w:sz w:val="22"/>
                <w:szCs w:val="22"/>
              </w:rPr>
              <w:t>Replace ITB 11.</w:t>
            </w:r>
            <w:r>
              <w:rPr>
                <w:rFonts w:ascii="Arial" w:hAnsi="Arial" w:cs="Arial"/>
                <w:b/>
                <w:bCs/>
                <w:sz w:val="22"/>
                <w:szCs w:val="22"/>
              </w:rPr>
              <w:t>4(j)</w:t>
            </w:r>
            <w:r w:rsidRPr="00191530">
              <w:rPr>
                <w:rFonts w:ascii="Arial" w:hAnsi="Arial" w:cs="Arial"/>
                <w:b/>
                <w:bCs/>
                <w:sz w:val="22"/>
                <w:szCs w:val="22"/>
              </w:rPr>
              <w:t xml:space="preserve"> with following:</w:t>
            </w:r>
          </w:p>
          <w:p w14:paraId="33CD44D7" w14:textId="77777777" w:rsidR="00DC48BE" w:rsidRDefault="00DC48BE" w:rsidP="00DC48BE">
            <w:pPr>
              <w:ind w:left="726" w:hanging="726"/>
              <w:jc w:val="both"/>
              <w:rPr>
                <w:rFonts w:ascii="Book Antiqua" w:hAnsi="Book Antiqua"/>
              </w:rPr>
            </w:pPr>
          </w:p>
          <w:p w14:paraId="708B0226" w14:textId="22DDD8A7" w:rsidR="00DC48BE" w:rsidRDefault="00DC48BE" w:rsidP="00DC48BE">
            <w:pPr>
              <w:ind w:left="726" w:hanging="726"/>
              <w:jc w:val="both"/>
              <w:rPr>
                <w:rFonts w:ascii="Book Antiqua" w:hAnsi="Book Antiqua"/>
              </w:rPr>
            </w:pPr>
            <w:r w:rsidRPr="005250F1">
              <w:rPr>
                <w:rFonts w:ascii="Book Antiqua" w:hAnsi="Book Antiqua"/>
              </w:rPr>
              <w:lastRenderedPageBreak/>
              <w:t>The Bidder shall include insurance charges in its bid prices as per insurance requirement mentioned in Section – IV: General Conditions of Contract (GCC) and Appendix-3: Insurance Requirements to Form of Contract Agreement as contained in Section VI:</w:t>
            </w:r>
            <w:r w:rsidRPr="005250F1">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63F3D977" w14:textId="77777777" w:rsidR="00DC48BE" w:rsidRPr="00191530" w:rsidRDefault="00DC48BE" w:rsidP="00DC48BE">
            <w:pPr>
              <w:jc w:val="both"/>
              <w:rPr>
                <w:rFonts w:ascii="Arial" w:hAnsi="Arial" w:cs="Arial"/>
                <w:b/>
                <w:bCs/>
                <w:sz w:val="22"/>
                <w:szCs w:val="22"/>
              </w:rPr>
            </w:pPr>
          </w:p>
        </w:tc>
      </w:tr>
      <w:tr w:rsidR="00E43FCC" w:rsidRPr="000D2BD3" w14:paraId="36A2395B" w14:textId="77777777" w:rsidTr="00CB0DA8">
        <w:trPr>
          <w:trHeight w:val="260"/>
        </w:trPr>
        <w:tc>
          <w:tcPr>
            <w:tcW w:w="1080" w:type="dxa"/>
            <w:tcBorders>
              <w:right w:val="single" w:sz="4" w:space="0" w:color="auto"/>
            </w:tcBorders>
          </w:tcPr>
          <w:p w14:paraId="08533B05"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7C0BDF24" w14:textId="2827A138" w:rsidR="00E43FCC" w:rsidRDefault="00E43FCC" w:rsidP="00E43FCC">
            <w:pPr>
              <w:rPr>
                <w:rFonts w:ascii="Arial" w:hAnsi="Arial" w:cs="Arial"/>
                <w:bCs/>
                <w:sz w:val="22"/>
                <w:szCs w:val="22"/>
              </w:rPr>
            </w:pPr>
            <w:r>
              <w:rPr>
                <w:rFonts w:ascii="Arial" w:hAnsi="Arial" w:cs="Arial"/>
                <w:bCs/>
                <w:sz w:val="22"/>
                <w:szCs w:val="22"/>
              </w:rPr>
              <w:t>ITB 11.4 (k)</w:t>
            </w:r>
          </w:p>
        </w:tc>
        <w:tc>
          <w:tcPr>
            <w:tcW w:w="7200" w:type="dxa"/>
            <w:tcBorders>
              <w:left w:val="single" w:sz="4" w:space="0" w:color="auto"/>
            </w:tcBorders>
          </w:tcPr>
          <w:p w14:paraId="02AEECFE" w14:textId="14B721FB" w:rsidR="00E43FCC" w:rsidRPr="00191530" w:rsidRDefault="00E43FCC" w:rsidP="00E43FCC">
            <w:pPr>
              <w:jc w:val="both"/>
              <w:rPr>
                <w:rFonts w:ascii="Arial" w:hAnsi="Arial" w:cs="Arial"/>
                <w:b/>
                <w:bCs/>
                <w:sz w:val="22"/>
                <w:szCs w:val="22"/>
              </w:rPr>
            </w:pPr>
            <w:r w:rsidRPr="00191530">
              <w:rPr>
                <w:rFonts w:ascii="Arial" w:hAnsi="Arial" w:cs="Arial"/>
                <w:b/>
                <w:bCs/>
                <w:sz w:val="22"/>
                <w:szCs w:val="22"/>
              </w:rPr>
              <w:t>Replace ITB 11.</w:t>
            </w:r>
            <w:r>
              <w:rPr>
                <w:rFonts w:ascii="Arial" w:hAnsi="Arial" w:cs="Arial"/>
                <w:b/>
                <w:bCs/>
                <w:sz w:val="22"/>
                <w:szCs w:val="22"/>
              </w:rPr>
              <w:t>4(</w:t>
            </w:r>
            <w:r w:rsidR="00C05E4B">
              <w:rPr>
                <w:rFonts w:ascii="Arial" w:hAnsi="Arial" w:cs="Arial"/>
                <w:b/>
                <w:bCs/>
                <w:sz w:val="22"/>
                <w:szCs w:val="22"/>
              </w:rPr>
              <w:t>k</w:t>
            </w:r>
            <w:r>
              <w:rPr>
                <w:rFonts w:ascii="Arial" w:hAnsi="Arial" w:cs="Arial"/>
                <w:b/>
                <w:bCs/>
                <w:sz w:val="22"/>
                <w:szCs w:val="22"/>
              </w:rPr>
              <w:t>)</w:t>
            </w:r>
            <w:r w:rsidRPr="00191530">
              <w:rPr>
                <w:rFonts w:ascii="Arial" w:hAnsi="Arial" w:cs="Arial"/>
                <w:b/>
                <w:bCs/>
                <w:sz w:val="22"/>
                <w:szCs w:val="22"/>
              </w:rPr>
              <w:t xml:space="preserve"> with following:</w:t>
            </w:r>
          </w:p>
          <w:p w14:paraId="0BC68F7D" w14:textId="77777777" w:rsidR="00E43FCC" w:rsidRDefault="00E43FCC" w:rsidP="00E43FCC">
            <w:pPr>
              <w:ind w:left="-18" w:firstLine="18"/>
              <w:jc w:val="both"/>
              <w:rPr>
                <w:rFonts w:ascii="Arial" w:hAnsi="Arial" w:cs="Arial"/>
                <w:bCs/>
                <w:sz w:val="22"/>
                <w:szCs w:val="22"/>
              </w:rPr>
            </w:pPr>
          </w:p>
          <w:p w14:paraId="5B7B5F44" w14:textId="77777777" w:rsidR="00E43FCC" w:rsidRPr="00032EA5" w:rsidRDefault="00E43FCC" w:rsidP="00E43FCC">
            <w:pPr>
              <w:jc w:val="both"/>
              <w:rPr>
                <w:rFonts w:ascii="Arial" w:eastAsia="Batang" w:hAnsi="Arial" w:cs="Arial"/>
                <w:sz w:val="22"/>
                <w:szCs w:val="22"/>
              </w:rPr>
            </w:pPr>
            <w:r w:rsidRPr="00032EA5">
              <w:rPr>
                <w:rFonts w:ascii="Arial" w:eastAsia="Batang" w:hAnsi="Arial" w:cs="Arial"/>
                <w:sz w:val="22"/>
                <w:szCs w:val="22"/>
              </w:rPr>
              <w:t xml:space="preserve">The bidder shall fill up only the marked cell (shaded in green </w:t>
            </w:r>
            <w:proofErr w:type="spellStart"/>
            <w:r w:rsidRPr="00032EA5">
              <w:rPr>
                <w:rFonts w:ascii="Arial" w:eastAsia="Batang" w:hAnsi="Arial" w:cs="Arial"/>
                <w:sz w:val="22"/>
                <w:szCs w:val="22"/>
              </w:rPr>
              <w:t>colour</w:t>
            </w:r>
            <w:proofErr w:type="spellEnd"/>
            <w:r w:rsidRPr="00032EA5">
              <w:rPr>
                <w:rFonts w:ascii="Arial" w:eastAsia="Batang" w:hAnsi="Arial" w:cs="Arial"/>
                <w:sz w:val="22"/>
                <w:szCs w:val="22"/>
              </w:rPr>
              <w:t>) in the work sheets of Schedule 1 to 2 and Discount, Taxes &amp; duties. Bidder shall not carry out any modification or changes in any other cell. Required calculations will be carried out automatically in the respective work sheets of Schedule-3(Grand Summary), Schedule-3 (After Discount) (Grand Summary after discount) and Bid Form.</w:t>
            </w:r>
          </w:p>
          <w:p w14:paraId="6E7C6E59" w14:textId="77777777" w:rsidR="00E43FCC" w:rsidRPr="00191530" w:rsidRDefault="00E43FCC" w:rsidP="00E43FCC">
            <w:pPr>
              <w:jc w:val="both"/>
              <w:rPr>
                <w:rFonts w:ascii="Arial" w:hAnsi="Arial" w:cs="Arial"/>
                <w:b/>
                <w:bCs/>
                <w:sz w:val="22"/>
                <w:szCs w:val="22"/>
              </w:rPr>
            </w:pPr>
          </w:p>
        </w:tc>
      </w:tr>
      <w:tr w:rsidR="00E43FCC" w:rsidRPr="000D2BD3" w14:paraId="63154FCA" w14:textId="77777777" w:rsidTr="00CB0DA8">
        <w:trPr>
          <w:trHeight w:val="260"/>
        </w:trPr>
        <w:tc>
          <w:tcPr>
            <w:tcW w:w="1080" w:type="dxa"/>
            <w:tcBorders>
              <w:right w:val="single" w:sz="4" w:space="0" w:color="auto"/>
            </w:tcBorders>
          </w:tcPr>
          <w:p w14:paraId="30C2050B"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1E4834D0" w14:textId="2EEA37B9" w:rsidR="00E43FCC" w:rsidRDefault="00E43FCC" w:rsidP="00E43FCC">
            <w:pPr>
              <w:rPr>
                <w:rFonts w:ascii="Arial" w:hAnsi="Arial" w:cs="Arial"/>
                <w:bCs/>
                <w:sz w:val="22"/>
                <w:szCs w:val="22"/>
              </w:rPr>
            </w:pPr>
            <w:r w:rsidRPr="00212C48">
              <w:rPr>
                <w:rFonts w:ascii="Arial" w:hAnsi="Arial" w:cs="Arial"/>
                <w:sz w:val="22"/>
                <w:szCs w:val="22"/>
              </w:rPr>
              <w:t>ITB 11.4</w:t>
            </w:r>
            <w:r>
              <w:rPr>
                <w:rFonts w:ascii="Arial" w:hAnsi="Arial" w:cs="Arial"/>
                <w:sz w:val="22"/>
                <w:szCs w:val="22"/>
              </w:rPr>
              <w:t>.1</w:t>
            </w:r>
          </w:p>
        </w:tc>
        <w:tc>
          <w:tcPr>
            <w:tcW w:w="7200" w:type="dxa"/>
            <w:tcBorders>
              <w:left w:val="single" w:sz="4" w:space="0" w:color="auto"/>
            </w:tcBorders>
          </w:tcPr>
          <w:p w14:paraId="6A68729F" w14:textId="7103E3A3" w:rsidR="00E43FCC" w:rsidRPr="00191530" w:rsidRDefault="00E43FCC" w:rsidP="00E43FCC">
            <w:pPr>
              <w:jc w:val="both"/>
              <w:rPr>
                <w:rFonts w:ascii="Arial" w:hAnsi="Arial" w:cs="Arial"/>
                <w:b/>
                <w:bCs/>
                <w:sz w:val="22"/>
                <w:szCs w:val="22"/>
              </w:rPr>
            </w:pPr>
            <w:r w:rsidRPr="00191530">
              <w:rPr>
                <w:rFonts w:ascii="Arial" w:hAnsi="Arial" w:cs="Arial"/>
                <w:b/>
                <w:bCs/>
                <w:sz w:val="22"/>
                <w:szCs w:val="22"/>
              </w:rPr>
              <w:t>Replace</w:t>
            </w:r>
            <w:r w:rsidR="00C05E4B">
              <w:rPr>
                <w:rFonts w:ascii="Arial" w:hAnsi="Arial" w:cs="Arial"/>
                <w:b/>
                <w:bCs/>
                <w:sz w:val="22"/>
                <w:szCs w:val="22"/>
              </w:rPr>
              <w:t xml:space="preserve"> 2</w:t>
            </w:r>
            <w:r w:rsidR="00C05E4B" w:rsidRPr="00C05E4B">
              <w:rPr>
                <w:rFonts w:ascii="Arial" w:hAnsi="Arial" w:cs="Arial"/>
                <w:b/>
                <w:bCs/>
                <w:sz w:val="22"/>
                <w:szCs w:val="22"/>
                <w:vertAlign w:val="superscript"/>
              </w:rPr>
              <w:t>nd</w:t>
            </w:r>
            <w:r w:rsidR="00C05E4B">
              <w:rPr>
                <w:rFonts w:ascii="Arial" w:hAnsi="Arial" w:cs="Arial"/>
                <w:b/>
                <w:bCs/>
                <w:sz w:val="22"/>
                <w:szCs w:val="22"/>
              </w:rPr>
              <w:t xml:space="preserve"> para </w:t>
            </w:r>
            <w:proofErr w:type="gramStart"/>
            <w:r w:rsidR="00C05E4B">
              <w:rPr>
                <w:rFonts w:ascii="Arial" w:hAnsi="Arial" w:cs="Arial"/>
                <w:b/>
                <w:bCs/>
                <w:sz w:val="22"/>
                <w:szCs w:val="22"/>
              </w:rPr>
              <w:t xml:space="preserve">of </w:t>
            </w:r>
            <w:r w:rsidRPr="00191530">
              <w:rPr>
                <w:rFonts w:ascii="Arial" w:hAnsi="Arial" w:cs="Arial"/>
                <w:b/>
                <w:bCs/>
                <w:sz w:val="22"/>
                <w:szCs w:val="22"/>
              </w:rPr>
              <w:t xml:space="preserve"> ITB</w:t>
            </w:r>
            <w:proofErr w:type="gramEnd"/>
            <w:r w:rsidRPr="00191530">
              <w:rPr>
                <w:rFonts w:ascii="Arial" w:hAnsi="Arial" w:cs="Arial"/>
                <w:b/>
                <w:bCs/>
                <w:sz w:val="22"/>
                <w:szCs w:val="22"/>
              </w:rPr>
              <w:t xml:space="preserve"> 11.</w:t>
            </w:r>
            <w:r>
              <w:rPr>
                <w:rFonts w:ascii="Arial" w:hAnsi="Arial" w:cs="Arial"/>
                <w:b/>
                <w:bCs/>
                <w:sz w:val="22"/>
                <w:szCs w:val="22"/>
              </w:rPr>
              <w:t>4.1</w:t>
            </w:r>
            <w:r w:rsidRPr="00191530">
              <w:rPr>
                <w:rFonts w:ascii="Arial" w:hAnsi="Arial" w:cs="Arial"/>
                <w:b/>
                <w:bCs/>
                <w:sz w:val="22"/>
                <w:szCs w:val="22"/>
              </w:rPr>
              <w:t xml:space="preserve"> with following:</w:t>
            </w:r>
          </w:p>
          <w:p w14:paraId="4402235D" w14:textId="77777777" w:rsidR="00E43FCC" w:rsidRDefault="00E43FCC" w:rsidP="00E43FCC">
            <w:pPr>
              <w:ind w:left="-18" w:firstLine="18"/>
              <w:jc w:val="both"/>
              <w:rPr>
                <w:rFonts w:ascii="Arial" w:hAnsi="Arial" w:cs="Arial"/>
                <w:bCs/>
                <w:sz w:val="22"/>
                <w:szCs w:val="22"/>
              </w:rPr>
            </w:pPr>
          </w:p>
          <w:p w14:paraId="05FAB7A0" w14:textId="77777777" w:rsidR="00E43FCC" w:rsidRDefault="00E43FCC" w:rsidP="00E43FCC">
            <w:pPr>
              <w:jc w:val="both"/>
              <w:rPr>
                <w:rFonts w:ascii="Arial" w:eastAsia="Batang" w:hAnsi="Arial" w:cs="Arial"/>
                <w:sz w:val="22"/>
                <w:szCs w:val="22"/>
              </w:rPr>
            </w:pPr>
          </w:p>
          <w:p w14:paraId="7E633170" w14:textId="5AC1CFE6" w:rsidR="00E43FCC" w:rsidRPr="00FC5BA4" w:rsidRDefault="00E43FCC" w:rsidP="00E43FCC">
            <w:pPr>
              <w:jc w:val="both"/>
              <w:rPr>
                <w:rFonts w:ascii="Arial" w:eastAsia="Batang" w:hAnsi="Arial" w:cs="Arial"/>
                <w:sz w:val="20"/>
                <w:szCs w:val="22"/>
              </w:rPr>
            </w:pPr>
            <w:r w:rsidRPr="00FC5BA4">
              <w:rPr>
                <w:rFonts w:ascii="Arial" w:hAnsi="Arial" w:cs="Arial"/>
                <w:sz w:val="22"/>
                <w:szCs w:val="23"/>
              </w:rPr>
              <w:t xml:space="preserve">The Bidder may note that in case he chooses to offer multiple discounts as per Sl. No. 1 to </w:t>
            </w:r>
            <w:r w:rsidRPr="00FC5BA4">
              <w:rPr>
                <w:rFonts w:ascii="Arial" w:hAnsi="Arial" w:cs="Arial"/>
                <w:b/>
                <w:sz w:val="22"/>
                <w:szCs w:val="23"/>
              </w:rPr>
              <w:t>2</w:t>
            </w:r>
            <w:r w:rsidRPr="00FC5BA4">
              <w:rPr>
                <w:rFonts w:ascii="Arial" w:hAnsi="Arial" w:cs="Arial"/>
                <w:sz w:val="22"/>
                <w:szCs w:val="23"/>
              </w:rPr>
              <w:t xml:space="preserve"> in the work sheet “Letter of Discount”,</w:t>
            </w:r>
            <w:r w:rsidR="00C05E4B">
              <w:rPr>
                <w:rFonts w:ascii="Book Antiqua" w:hAnsi="Book Antiqua"/>
              </w:rPr>
              <w:t xml:space="preserve"> all discounts shall be applicable simultaneously on the base prices of respective items on which the bidder has offered the discount(s) i.e., all the discounts shall be considered together on the Quoted Prices of such items (as quoted by the bidder without discount). Accordingly,</w:t>
            </w:r>
            <w:r>
              <w:rPr>
                <w:rFonts w:ascii="Arial" w:hAnsi="Arial" w:cs="Arial"/>
                <w:sz w:val="22"/>
                <w:szCs w:val="23"/>
              </w:rPr>
              <w:t xml:space="preserve"> </w:t>
            </w:r>
            <w:r w:rsidRPr="00FC5BA4">
              <w:rPr>
                <w:rFonts w:ascii="Arial" w:hAnsi="Arial" w:cs="Arial"/>
                <w:sz w:val="22"/>
                <w:szCs w:val="23"/>
              </w:rPr>
              <w:t>the reduced prices shall be displayed in the work sheet "Sch-</w:t>
            </w:r>
            <w:r w:rsidRPr="00FC5BA4">
              <w:rPr>
                <w:rFonts w:ascii="Arial" w:hAnsi="Arial" w:cs="Arial"/>
                <w:b/>
                <w:sz w:val="22"/>
                <w:szCs w:val="23"/>
              </w:rPr>
              <w:t>3</w:t>
            </w:r>
            <w:r w:rsidRPr="00FC5BA4">
              <w:rPr>
                <w:rFonts w:ascii="Arial" w:hAnsi="Arial" w:cs="Arial"/>
                <w:sz w:val="22"/>
                <w:szCs w:val="23"/>
              </w:rPr>
              <w:t xml:space="preserve"> (After Discount)"</w:t>
            </w:r>
          </w:p>
          <w:p w14:paraId="531EE3C8" w14:textId="77777777" w:rsidR="00E43FCC" w:rsidRPr="00191530" w:rsidRDefault="00E43FCC" w:rsidP="00E43FCC">
            <w:pPr>
              <w:jc w:val="both"/>
              <w:rPr>
                <w:rFonts w:ascii="Arial" w:hAnsi="Arial" w:cs="Arial"/>
                <w:b/>
                <w:bCs/>
                <w:sz w:val="22"/>
                <w:szCs w:val="22"/>
              </w:rPr>
            </w:pPr>
          </w:p>
        </w:tc>
      </w:tr>
      <w:tr w:rsidR="00E43FCC" w:rsidRPr="000D2BD3" w14:paraId="0D42DEF8" w14:textId="77777777" w:rsidTr="00CB0DA8">
        <w:trPr>
          <w:trHeight w:val="260"/>
        </w:trPr>
        <w:tc>
          <w:tcPr>
            <w:tcW w:w="1080" w:type="dxa"/>
            <w:tcBorders>
              <w:right w:val="single" w:sz="4" w:space="0" w:color="auto"/>
            </w:tcBorders>
          </w:tcPr>
          <w:p w14:paraId="1E770928"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57A703AB" w14:textId="71353692" w:rsidR="00E43FCC" w:rsidRPr="00212C48" w:rsidRDefault="00E43FCC" w:rsidP="00E43FCC">
            <w:pPr>
              <w:rPr>
                <w:rFonts w:ascii="Arial" w:hAnsi="Arial" w:cs="Arial"/>
                <w:sz w:val="22"/>
                <w:szCs w:val="22"/>
              </w:rPr>
            </w:pPr>
            <w:r w:rsidRPr="00212C48">
              <w:rPr>
                <w:rFonts w:ascii="Arial" w:hAnsi="Arial" w:cs="Arial"/>
                <w:sz w:val="22"/>
                <w:szCs w:val="22"/>
              </w:rPr>
              <w:t>ITB 11.</w:t>
            </w:r>
            <w:r>
              <w:rPr>
                <w:rFonts w:ascii="Arial" w:hAnsi="Arial" w:cs="Arial"/>
                <w:sz w:val="22"/>
                <w:szCs w:val="22"/>
              </w:rPr>
              <w:t>5</w:t>
            </w:r>
          </w:p>
        </w:tc>
        <w:tc>
          <w:tcPr>
            <w:tcW w:w="7200" w:type="dxa"/>
            <w:tcBorders>
              <w:left w:val="single" w:sz="4" w:space="0" w:color="auto"/>
            </w:tcBorders>
          </w:tcPr>
          <w:p w14:paraId="217B8084" w14:textId="77777777" w:rsidR="00E43FCC" w:rsidRPr="002D2D68" w:rsidRDefault="00E43FCC" w:rsidP="00E43FCC">
            <w:pPr>
              <w:tabs>
                <w:tab w:val="right" w:pos="8640"/>
              </w:tabs>
              <w:jc w:val="both"/>
              <w:rPr>
                <w:rFonts w:ascii="Arial" w:hAnsi="Arial" w:cs="Arial"/>
                <w:b/>
                <w:bCs/>
                <w:sz w:val="22"/>
                <w:szCs w:val="22"/>
                <w:u w:val="single"/>
              </w:rPr>
            </w:pPr>
            <w:r w:rsidRPr="002D2D68">
              <w:rPr>
                <w:rFonts w:ascii="Arial" w:hAnsi="Arial" w:cs="Arial"/>
                <w:b/>
                <w:bCs/>
                <w:sz w:val="22"/>
                <w:szCs w:val="22"/>
                <w:u w:val="single"/>
              </w:rPr>
              <w:t>Replace ITB 11.5 with the following:</w:t>
            </w:r>
          </w:p>
          <w:p w14:paraId="19FE1D00" w14:textId="77777777" w:rsidR="00E43FCC" w:rsidRPr="007222FE" w:rsidRDefault="00E43FCC" w:rsidP="00E43FCC">
            <w:pPr>
              <w:tabs>
                <w:tab w:val="right" w:pos="8640"/>
              </w:tabs>
              <w:jc w:val="both"/>
              <w:rPr>
                <w:rFonts w:ascii="Arial" w:hAnsi="Arial" w:cs="Arial"/>
                <w:sz w:val="22"/>
                <w:szCs w:val="22"/>
              </w:rPr>
            </w:pPr>
          </w:p>
          <w:p w14:paraId="44AB42B2" w14:textId="58517F39" w:rsidR="00E43FCC" w:rsidRPr="007222FE" w:rsidRDefault="00E43FCC" w:rsidP="00E43FCC">
            <w:pPr>
              <w:tabs>
                <w:tab w:val="right" w:pos="8640"/>
              </w:tabs>
              <w:jc w:val="both"/>
              <w:rPr>
                <w:rFonts w:ascii="Arial" w:hAnsi="Arial" w:cs="Arial"/>
                <w:sz w:val="22"/>
                <w:szCs w:val="22"/>
              </w:rPr>
            </w:pPr>
            <w:r>
              <w:rPr>
                <w:rFonts w:ascii="Arial" w:hAnsi="Arial" w:cs="Arial"/>
                <w:sz w:val="22"/>
                <w:szCs w:val="22"/>
              </w:rPr>
              <w:t xml:space="preserve">Rate(s)/ </w:t>
            </w:r>
            <w:r w:rsidRPr="007222FE">
              <w:rPr>
                <w:rFonts w:ascii="Arial" w:hAnsi="Arial" w:cs="Arial"/>
                <w:sz w:val="22"/>
                <w:szCs w:val="22"/>
              </w:rPr>
              <w:t xml:space="preserve">Prices quoted by the Bidder shall be on ‘Firm’ basis during the entire currency of </w:t>
            </w:r>
            <w:r>
              <w:rPr>
                <w:rFonts w:ascii="Arial" w:hAnsi="Arial" w:cs="Arial"/>
                <w:sz w:val="22"/>
                <w:szCs w:val="22"/>
              </w:rPr>
              <w:t>C</w:t>
            </w:r>
            <w:r w:rsidRPr="007222FE">
              <w:rPr>
                <w:rFonts w:ascii="Arial" w:hAnsi="Arial" w:cs="Arial"/>
                <w:sz w:val="22"/>
                <w:szCs w:val="22"/>
              </w:rPr>
              <w:t>ontract and shall not be subject to price variation, what-so-ever during contract execution.</w:t>
            </w:r>
            <w:r>
              <w:rPr>
                <w:rFonts w:ascii="Arial" w:hAnsi="Arial" w:cs="Arial"/>
                <w:sz w:val="22"/>
                <w:szCs w:val="22"/>
              </w:rPr>
              <w:t xml:space="preserve"> </w:t>
            </w:r>
            <w:r w:rsidRPr="005250F1">
              <w:rPr>
                <w:rFonts w:ascii="Book Antiqua" w:hAnsi="Book Antiqua"/>
              </w:rPr>
              <w:t>A bid submitted with an adjustable price quotation will be treated as nonresponsive and rejected</w:t>
            </w:r>
          </w:p>
          <w:p w14:paraId="792A7B41" w14:textId="77777777" w:rsidR="00E43FCC" w:rsidRPr="007222FE" w:rsidRDefault="00E43FCC" w:rsidP="00E43FCC">
            <w:pPr>
              <w:tabs>
                <w:tab w:val="right" w:pos="8640"/>
              </w:tabs>
              <w:jc w:val="both"/>
              <w:rPr>
                <w:rFonts w:ascii="Arial" w:hAnsi="Arial" w:cs="Arial"/>
                <w:sz w:val="22"/>
                <w:szCs w:val="22"/>
              </w:rPr>
            </w:pPr>
          </w:p>
          <w:p w14:paraId="6DC76F96" w14:textId="77777777" w:rsidR="00E43FCC" w:rsidRPr="007222FE" w:rsidRDefault="00E43FCC" w:rsidP="00E43FCC">
            <w:pPr>
              <w:tabs>
                <w:tab w:val="right" w:pos="8640"/>
              </w:tabs>
              <w:jc w:val="both"/>
              <w:rPr>
                <w:rFonts w:ascii="Arial" w:hAnsi="Arial" w:cs="Arial"/>
                <w:sz w:val="22"/>
                <w:szCs w:val="22"/>
              </w:rPr>
            </w:pPr>
            <w:r w:rsidRPr="007222FE">
              <w:rPr>
                <w:rFonts w:ascii="Arial" w:hAnsi="Arial" w:cs="Arial"/>
                <w:sz w:val="22"/>
                <w:szCs w:val="22"/>
              </w:rPr>
              <w:t>All the relevant clauses pertaining to price variation/adjustment, wherever appearing in the Bidding Documents, stand deleted.</w:t>
            </w:r>
          </w:p>
          <w:p w14:paraId="3D44A38B" w14:textId="77777777" w:rsidR="00E43FCC" w:rsidRPr="00191530" w:rsidRDefault="00E43FCC" w:rsidP="00E43FCC">
            <w:pPr>
              <w:jc w:val="both"/>
              <w:rPr>
                <w:rFonts w:ascii="Arial" w:hAnsi="Arial" w:cs="Arial"/>
                <w:b/>
                <w:bCs/>
                <w:sz w:val="22"/>
                <w:szCs w:val="22"/>
              </w:rPr>
            </w:pPr>
          </w:p>
        </w:tc>
      </w:tr>
      <w:tr w:rsidR="00E43FCC" w:rsidRPr="000D2BD3" w14:paraId="1590F159" w14:textId="77777777" w:rsidTr="007802AC">
        <w:trPr>
          <w:trHeight w:val="1529"/>
        </w:trPr>
        <w:tc>
          <w:tcPr>
            <w:tcW w:w="1080" w:type="dxa"/>
            <w:tcBorders>
              <w:right w:val="single" w:sz="4" w:space="0" w:color="auto"/>
            </w:tcBorders>
          </w:tcPr>
          <w:p w14:paraId="6B31D45C"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71ACB69E" w14:textId="12F3716F" w:rsidR="00E43FCC" w:rsidRPr="007802AC" w:rsidRDefault="00E43FCC" w:rsidP="00E43FCC">
            <w:pPr>
              <w:rPr>
                <w:rFonts w:ascii="Arial" w:hAnsi="Arial" w:cs="Arial"/>
                <w:sz w:val="22"/>
                <w:szCs w:val="22"/>
              </w:rPr>
            </w:pPr>
            <w:r w:rsidRPr="007802AC">
              <w:rPr>
                <w:rFonts w:ascii="Arial" w:hAnsi="Arial" w:cs="Arial"/>
                <w:sz w:val="22"/>
                <w:szCs w:val="22"/>
              </w:rPr>
              <w:t>ITB 13.1</w:t>
            </w:r>
          </w:p>
        </w:tc>
        <w:tc>
          <w:tcPr>
            <w:tcW w:w="7200" w:type="dxa"/>
            <w:tcBorders>
              <w:left w:val="single" w:sz="4" w:space="0" w:color="auto"/>
            </w:tcBorders>
          </w:tcPr>
          <w:p w14:paraId="20537AB4" w14:textId="47878715" w:rsidR="00E43FCC" w:rsidRDefault="00C05727" w:rsidP="00E43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Pr>
                <w:rFonts w:ascii="Arial" w:hAnsi="Arial" w:cs="Arial"/>
                <w:sz w:val="22"/>
                <w:szCs w:val="22"/>
                <w:lang w:val="en-GB"/>
              </w:rPr>
              <w:t xml:space="preserve">Supplementing </w:t>
            </w:r>
            <w:r w:rsidR="00E43FCC" w:rsidRPr="007802AC">
              <w:rPr>
                <w:rFonts w:ascii="Arial" w:hAnsi="Arial" w:cs="Arial"/>
                <w:sz w:val="22"/>
                <w:szCs w:val="22"/>
                <w:lang w:val="en-GB"/>
              </w:rPr>
              <w:t xml:space="preserve">ITB </w:t>
            </w:r>
            <w:r w:rsidRPr="007802AC">
              <w:rPr>
                <w:rFonts w:ascii="Arial" w:hAnsi="Arial" w:cs="Arial"/>
                <w:sz w:val="22"/>
                <w:szCs w:val="22"/>
                <w:lang w:val="en-GB"/>
              </w:rPr>
              <w:t xml:space="preserve">Clause </w:t>
            </w:r>
            <w:r w:rsidR="00E43FCC" w:rsidRPr="007802AC">
              <w:rPr>
                <w:rFonts w:ascii="Arial" w:hAnsi="Arial" w:cs="Arial"/>
                <w:sz w:val="22"/>
                <w:szCs w:val="22"/>
                <w:lang w:val="en-GB"/>
              </w:rPr>
              <w:t>13.1 with the following:</w:t>
            </w:r>
          </w:p>
          <w:p w14:paraId="2C10375A" w14:textId="77777777" w:rsidR="00E43FCC" w:rsidRPr="005250F1" w:rsidRDefault="00E43FCC" w:rsidP="00E43FCC">
            <w:pPr>
              <w:jc w:val="both"/>
              <w:rPr>
                <w:rFonts w:ascii="Book Antiqua" w:hAnsi="Book Antiqua"/>
              </w:rPr>
            </w:pPr>
            <w:r w:rsidRPr="005250F1">
              <w:rPr>
                <w:rFonts w:ascii="Book Antiqua" w:hAnsi="Book Antiqua"/>
              </w:rPr>
              <w:t xml:space="preserve">Amount of </w:t>
            </w:r>
            <w:r w:rsidRPr="005250F1">
              <w:rPr>
                <w:rFonts w:ascii="Book Antiqua" w:hAnsi="Book Antiqua"/>
                <w:spacing w:val="-2"/>
              </w:rPr>
              <w:t xml:space="preserve">Bid securities </w:t>
            </w:r>
            <w:r w:rsidRPr="005250F1">
              <w:rPr>
                <w:rFonts w:ascii="Book Antiqua" w:hAnsi="Book Antiqua" w:cs="Calibri"/>
              </w:rPr>
              <w:t>for the subject packages as detailed below</w:t>
            </w:r>
            <w:r w:rsidRPr="005250F1">
              <w:rPr>
                <w:rFonts w:ascii="Book Antiqua" w:hAnsi="Book Antiqua"/>
              </w:rPr>
              <w:t xml:space="preserve">: </w:t>
            </w:r>
          </w:p>
          <w:tbl>
            <w:tblPr>
              <w:tblW w:w="655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4848"/>
            </w:tblGrid>
            <w:tr w:rsidR="00E43FCC" w:rsidRPr="005250F1" w14:paraId="158D43C7" w14:textId="77777777" w:rsidTr="00676282">
              <w:trPr>
                <w:trHeight w:val="845"/>
              </w:trPr>
              <w:tc>
                <w:tcPr>
                  <w:tcW w:w="1710" w:type="dxa"/>
                  <w:shd w:val="clear" w:color="auto" w:fill="auto"/>
                  <w:vAlign w:val="center"/>
                </w:tcPr>
                <w:p w14:paraId="05284EC4" w14:textId="77777777" w:rsidR="00E43FCC" w:rsidRPr="005250F1" w:rsidRDefault="00E43FCC" w:rsidP="00E43FCC">
                  <w:pPr>
                    <w:jc w:val="center"/>
                    <w:rPr>
                      <w:rFonts w:ascii="Book Antiqua" w:hAnsi="Book Antiqua"/>
                      <w:b/>
                      <w:bCs/>
                      <w:sz w:val="22"/>
                    </w:rPr>
                  </w:pPr>
                  <w:r w:rsidRPr="005250F1">
                    <w:rPr>
                      <w:rFonts w:ascii="Book Antiqua" w:hAnsi="Book Antiqua"/>
                      <w:b/>
                      <w:bCs/>
                      <w:sz w:val="22"/>
                    </w:rPr>
                    <w:t>Value(s) of Bid Security</w:t>
                  </w:r>
                </w:p>
              </w:tc>
              <w:tc>
                <w:tcPr>
                  <w:tcW w:w="4848" w:type="dxa"/>
                  <w:shd w:val="clear" w:color="auto" w:fill="auto"/>
                  <w:vAlign w:val="center"/>
                </w:tcPr>
                <w:p w14:paraId="76626B39" w14:textId="45DCDE09" w:rsidR="00E43FCC" w:rsidRPr="005250F1" w:rsidRDefault="00E43FCC" w:rsidP="00E43FCC">
                  <w:pPr>
                    <w:spacing w:line="360" w:lineRule="auto"/>
                    <w:jc w:val="center"/>
                    <w:rPr>
                      <w:rFonts w:ascii="Book Antiqua" w:hAnsi="Book Antiqua"/>
                      <w:b/>
                      <w:bCs/>
                      <w:iCs/>
                      <w:sz w:val="22"/>
                      <w:u w:val="single"/>
                    </w:rPr>
                  </w:pPr>
                  <w:r w:rsidRPr="005250F1">
                    <w:rPr>
                      <w:rFonts w:ascii="Book Antiqua" w:hAnsi="Book Antiqua"/>
                      <w:b/>
                      <w:bCs/>
                      <w:iCs/>
                      <w:sz w:val="22"/>
                      <w:u w:val="single"/>
                    </w:rPr>
                    <w:t xml:space="preserve">INR </w:t>
                  </w:r>
                  <w:r w:rsidR="00B37501">
                    <w:rPr>
                      <w:rFonts w:ascii="Book Antiqua" w:hAnsi="Book Antiqua"/>
                      <w:b/>
                      <w:bCs/>
                      <w:iCs/>
                      <w:sz w:val="22"/>
                      <w:u w:val="single"/>
                    </w:rPr>
                    <w:t>3,48,000</w:t>
                  </w:r>
                  <w:r w:rsidRPr="005250F1">
                    <w:rPr>
                      <w:rFonts w:ascii="Book Antiqua" w:hAnsi="Book Antiqua"/>
                      <w:b/>
                      <w:bCs/>
                      <w:iCs/>
                      <w:sz w:val="22"/>
                      <w:u w:val="single"/>
                    </w:rPr>
                    <w:t>/- for Package-1</w:t>
                  </w:r>
                </w:p>
                <w:p w14:paraId="38B8687D" w14:textId="17523A8E" w:rsidR="00E43FCC" w:rsidRPr="005250F1" w:rsidRDefault="00B37501" w:rsidP="00E43FCC">
                  <w:pPr>
                    <w:spacing w:line="360" w:lineRule="auto"/>
                    <w:jc w:val="center"/>
                    <w:rPr>
                      <w:rFonts w:ascii="Book Antiqua" w:hAnsi="Book Antiqua"/>
                      <w:b/>
                      <w:bCs/>
                      <w:iCs/>
                      <w:sz w:val="22"/>
                      <w:highlight w:val="yellow"/>
                      <w:u w:val="single"/>
                    </w:rPr>
                  </w:pPr>
                  <w:r>
                    <w:rPr>
                      <w:rFonts w:ascii="Book Antiqua" w:hAnsi="Book Antiqua"/>
                      <w:b/>
                      <w:bCs/>
                      <w:iCs/>
                      <w:sz w:val="22"/>
                      <w:u w:val="single"/>
                    </w:rPr>
                    <w:t xml:space="preserve"> </w:t>
                  </w:r>
                  <w:r w:rsidR="00E43FCC" w:rsidRPr="005250F1">
                    <w:rPr>
                      <w:rFonts w:ascii="Book Antiqua" w:hAnsi="Book Antiqua"/>
                      <w:b/>
                      <w:bCs/>
                      <w:iCs/>
                      <w:sz w:val="22"/>
                      <w:u w:val="single"/>
                    </w:rPr>
                    <w:t>INR</w:t>
                  </w:r>
                  <w:r w:rsidR="00E43FCC" w:rsidRPr="005250F1">
                    <w:rPr>
                      <w:rFonts w:ascii="Book Antiqua" w:hAnsi="Book Antiqua"/>
                      <w:b/>
                      <w:bCs/>
                      <w:sz w:val="22"/>
                      <w:u w:val="single"/>
                    </w:rPr>
                    <w:t xml:space="preserve"> </w:t>
                  </w:r>
                  <w:r>
                    <w:rPr>
                      <w:rFonts w:ascii="Book Antiqua" w:hAnsi="Book Antiqua"/>
                      <w:b/>
                      <w:bCs/>
                      <w:sz w:val="22"/>
                      <w:u w:val="single"/>
                    </w:rPr>
                    <w:t>3,32,000</w:t>
                  </w:r>
                  <w:r w:rsidR="00E43FCC" w:rsidRPr="005250F1">
                    <w:rPr>
                      <w:rFonts w:ascii="Book Antiqua" w:hAnsi="Book Antiqua"/>
                      <w:b/>
                      <w:bCs/>
                      <w:iCs/>
                      <w:sz w:val="22"/>
                      <w:u w:val="single"/>
                    </w:rPr>
                    <w:t>/- for Package-2</w:t>
                  </w:r>
                </w:p>
              </w:tc>
            </w:tr>
          </w:tbl>
          <w:p w14:paraId="76402323" w14:textId="262C8EDB" w:rsidR="00E43FCC" w:rsidRPr="00E04DD7" w:rsidRDefault="00E43FCC" w:rsidP="00E43FCC">
            <w:pPr>
              <w:jc w:val="both"/>
              <w:rPr>
                <w:rFonts w:ascii="Arial" w:hAnsi="Arial" w:cs="Arial"/>
                <w:b/>
                <w:bCs/>
                <w:strike/>
                <w:sz w:val="22"/>
                <w:szCs w:val="22"/>
              </w:rPr>
            </w:pPr>
          </w:p>
        </w:tc>
      </w:tr>
      <w:tr w:rsidR="00B05E8D" w:rsidRPr="00892902" w14:paraId="193CFBA2" w14:textId="77777777" w:rsidTr="007802AC">
        <w:trPr>
          <w:trHeight w:val="1529"/>
        </w:trPr>
        <w:tc>
          <w:tcPr>
            <w:tcW w:w="1080" w:type="dxa"/>
            <w:tcBorders>
              <w:right w:val="single" w:sz="4" w:space="0" w:color="auto"/>
            </w:tcBorders>
          </w:tcPr>
          <w:p w14:paraId="111E4F58" w14:textId="77777777" w:rsidR="00B05E8D" w:rsidRPr="00892902" w:rsidRDefault="00B05E8D" w:rsidP="00E43FCC">
            <w:pPr>
              <w:numPr>
                <w:ilvl w:val="0"/>
                <w:numId w:val="1"/>
              </w:numPr>
              <w:jc w:val="both"/>
              <w:rPr>
                <w:rFonts w:ascii="Arial" w:hAnsi="Arial" w:cs="Arial"/>
                <w:sz w:val="22"/>
                <w:szCs w:val="22"/>
              </w:rPr>
            </w:pPr>
          </w:p>
        </w:tc>
        <w:tc>
          <w:tcPr>
            <w:tcW w:w="1440" w:type="dxa"/>
            <w:tcBorders>
              <w:right w:val="single" w:sz="4" w:space="0" w:color="auto"/>
            </w:tcBorders>
          </w:tcPr>
          <w:p w14:paraId="52D692D9" w14:textId="7F84854C" w:rsidR="00B05E8D" w:rsidRPr="00892902" w:rsidRDefault="00B05E8D" w:rsidP="00E43FCC">
            <w:pPr>
              <w:rPr>
                <w:rFonts w:ascii="Arial" w:hAnsi="Arial" w:cs="Arial"/>
                <w:sz w:val="22"/>
                <w:szCs w:val="22"/>
              </w:rPr>
            </w:pPr>
            <w:r w:rsidRPr="00892902">
              <w:rPr>
                <w:rFonts w:ascii="Arial" w:hAnsi="Arial" w:cs="Arial"/>
                <w:sz w:val="22"/>
                <w:szCs w:val="22"/>
              </w:rPr>
              <w:t>ITB 13.2</w:t>
            </w:r>
          </w:p>
        </w:tc>
        <w:tc>
          <w:tcPr>
            <w:tcW w:w="7200" w:type="dxa"/>
            <w:tcBorders>
              <w:left w:val="single" w:sz="4" w:space="0" w:color="auto"/>
            </w:tcBorders>
          </w:tcPr>
          <w:p w14:paraId="63428D66" w14:textId="0DC0FC94" w:rsidR="00947412" w:rsidRPr="00892902" w:rsidRDefault="00947412" w:rsidP="00E43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892902">
              <w:rPr>
                <w:rFonts w:ascii="Arial" w:hAnsi="Arial" w:cs="Arial"/>
                <w:sz w:val="22"/>
                <w:szCs w:val="22"/>
                <w:lang w:val="en-GB"/>
              </w:rPr>
              <w:t>Supplementing ITB clause 13.2</w:t>
            </w:r>
          </w:p>
          <w:p w14:paraId="0A959607" w14:textId="7AD43E75" w:rsidR="00B05E8D" w:rsidRPr="00892902" w:rsidRDefault="00B05E8D" w:rsidP="00E43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892902">
              <w:rPr>
                <w:rFonts w:ascii="Arial" w:hAnsi="Arial" w:cs="Arial"/>
                <w:sz w:val="22"/>
                <w:szCs w:val="22"/>
                <w:lang w:val="en-GB"/>
              </w:rPr>
              <w:t xml:space="preserve">Bid security shall be valid upto 250 days </w:t>
            </w:r>
            <w:r w:rsidR="00A43418" w:rsidRPr="00892902">
              <w:rPr>
                <w:rFonts w:ascii="Arial" w:hAnsi="Arial" w:cs="Arial"/>
                <w:sz w:val="22"/>
                <w:szCs w:val="22"/>
                <w:lang w:val="en-GB"/>
              </w:rPr>
              <w:t xml:space="preserve">from the original bid opening </w:t>
            </w:r>
            <w:proofErr w:type="gramStart"/>
            <w:r w:rsidR="00A43418" w:rsidRPr="00892902">
              <w:rPr>
                <w:rFonts w:ascii="Arial" w:hAnsi="Arial" w:cs="Arial"/>
                <w:sz w:val="22"/>
                <w:szCs w:val="22"/>
                <w:lang w:val="en-GB"/>
              </w:rPr>
              <w:t xml:space="preserve">date </w:t>
            </w:r>
            <w:r w:rsidR="00C05727" w:rsidRPr="00892902">
              <w:rPr>
                <w:rFonts w:ascii="Arial" w:hAnsi="Arial" w:cs="Arial"/>
                <w:sz w:val="22"/>
                <w:szCs w:val="22"/>
                <w:lang w:val="en-GB"/>
              </w:rPr>
              <w:t xml:space="preserve"> i.e.</w:t>
            </w:r>
            <w:proofErr w:type="gramEnd"/>
            <w:r w:rsidR="00C05727" w:rsidRPr="00892902">
              <w:rPr>
                <w:rFonts w:ascii="Arial" w:hAnsi="Arial" w:cs="Arial"/>
                <w:sz w:val="22"/>
                <w:szCs w:val="22"/>
                <w:lang w:val="en-GB"/>
              </w:rPr>
              <w:t xml:space="preserve"> upto </w:t>
            </w:r>
            <w:r w:rsidR="00942646" w:rsidRPr="00892902">
              <w:rPr>
                <w:rFonts w:ascii="Arial" w:hAnsi="Arial" w:cs="Arial"/>
                <w:sz w:val="22"/>
                <w:szCs w:val="22"/>
                <w:lang w:val="en-GB"/>
              </w:rPr>
              <w:t>30</w:t>
            </w:r>
            <w:r w:rsidR="007F33D4" w:rsidRPr="00892902">
              <w:rPr>
                <w:rFonts w:ascii="Arial" w:hAnsi="Arial" w:cs="Arial"/>
                <w:sz w:val="22"/>
                <w:szCs w:val="22"/>
                <w:lang w:val="en-GB"/>
              </w:rPr>
              <w:t>.</w:t>
            </w:r>
            <w:r w:rsidR="00942646" w:rsidRPr="00892902">
              <w:rPr>
                <w:rFonts w:ascii="Arial" w:hAnsi="Arial" w:cs="Arial"/>
                <w:sz w:val="22"/>
                <w:szCs w:val="22"/>
                <w:lang w:val="en-GB"/>
              </w:rPr>
              <w:t>12</w:t>
            </w:r>
            <w:r w:rsidR="007F33D4" w:rsidRPr="00892902">
              <w:rPr>
                <w:rFonts w:ascii="Arial" w:hAnsi="Arial" w:cs="Arial"/>
                <w:sz w:val="22"/>
                <w:szCs w:val="22"/>
                <w:lang w:val="en-GB"/>
              </w:rPr>
              <w:t xml:space="preserve">. </w:t>
            </w:r>
            <w:r w:rsidR="00942646" w:rsidRPr="00892902">
              <w:rPr>
                <w:rFonts w:ascii="Arial" w:hAnsi="Arial" w:cs="Arial"/>
                <w:sz w:val="22"/>
                <w:szCs w:val="22"/>
                <w:lang w:val="en-GB"/>
              </w:rPr>
              <w:t>2023</w:t>
            </w:r>
            <w:r w:rsidR="007F33D4" w:rsidRPr="00892902">
              <w:rPr>
                <w:rFonts w:ascii="Arial" w:hAnsi="Arial" w:cs="Arial"/>
                <w:sz w:val="22"/>
                <w:szCs w:val="22"/>
                <w:lang w:val="en-GB"/>
              </w:rPr>
              <w:t xml:space="preserve"> </w:t>
            </w:r>
            <w:r w:rsidR="00A43418" w:rsidRPr="00892902">
              <w:rPr>
                <w:rFonts w:ascii="Arial" w:hAnsi="Arial" w:cs="Arial"/>
                <w:sz w:val="22"/>
                <w:szCs w:val="22"/>
                <w:lang w:val="en-GB"/>
              </w:rPr>
              <w:t>or any other date as subsequently requested under ITB Sub-Clause 14.2.</w:t>
            </w:r>
          </w:p>
          <w:p w14:paraId="0CCC6B4C" w14:textId="7BC3F674" w:rsidR="00A43418" w:rsidRPr="00892902" w:rsidRDefault="00A43418" w:rsidP="00E43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892902">
              <w:rPr>
                <w:rFonts w:ascii="Arial" w:hAnsi="Arial" w:cs="Arial"/>
                <w:sz w:val="22"/>
                <w:szCs w:val="22"/>
                <w:lang w:val="en-GB"/>
              </w:rPr>
              <w:t>The bid security shall be in favour of Power Grid Corporation of India Limited payable at New Delhi/Gurgaon.</w:t>
            </w:r>
          </w:p>
        </w:tc>
      </w:tr>
      <w:tr w:rsidR="00E43FCC" w:rsidRPr="000D2BD3" w14:paraId="4B129002" w14:textId="77777777" w:rsidTr="008624E5">
        <w:trPr>
          <w:trHeight w:val="530"/>
        </w:trPr>
        <w:tc>
          <w:tcPr>
            <w:tcW w:w="1080" w:type="dxa"/>
            <w:tcBorders>
              <w:right w:val="single" w:sz="4" w:space="0" w:color="auto"/>
            </w:tcBorders>
          </w:tcPr>
          <w:p w14:paraId="7446CB9E"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E43FCC" w:rsidRPr="000D2BD3" w:rsidRDefault="00E43FCC" w:rsidP="00E43FCC">
            <w:pPr>
              <w:rPr>
                <w:rFonts w:ascii="Arial" w:hAnsi="Arial" w:cs="Arial"/>
                <w:sz w:val="22"/>
                <w:szCs w:val="22"/>
              </w:rPr>
            </w:pPr>
            <w:r w:rsidRPr="000D2BD3">
              <w:rPr>
                <w:rFonts w:ascii="Arial" w:hAnsi="Arial" w:cs="Arial"/>
                <w:sz w:val="22"/>
                <w:szCs w:val="22"/>
              </w:rPr>
              <w:t>ITB 15.1 (ii) (g)</w:t>
            </w:r>
          </w:p>
        </w:tc>
        <w:tc>
          <w:tcPr>
            <w:tcW w:w="7200" w:type="dxa"/>
            <w:tcBorders>
              <w:left w:val="single" w:sz="4" w:space="0" w:color="auto"/>
            </w:tcBorders>
          </w:tcPr>
          <w:p w14:paraId="69B0CEB2" w14:textId="77777777" w:rsidR="00E43FCC" w:rsidRPr="000D2BD3" w:rsidRDefault="00E43FCC" w:rsidP="00E43FCC">
            <w:pPr>
              <w:jc w:val="both"/>
              <w:rPr>
                <w:rFonts w:ascii="Arial" w:hAnsi="Arial" w:cs="Arial"/>
                <w:b/>
                <w:bCs/>
                <w:sz w:val="22"/>
                <w:szCs w:val="22"/>
                <w:lang w:val="en-GB"/>
              </w:rPr>
            </w:pPr>
            <w:r w:rsidRPr="000D2BD3">
              <w:rPr>
                <w:rFonts w:ascii="Arial" w:hAnsi="Arial" w:cs="Arial"/>
                <w:b/>
                <w:bCs/>
                <w:sz w:val="22"/>
                <w:szCs w:val="22"/>
                <w:lang w:val="en-GB"/>
              </w:rPr>
              <w:t>Supplementing ITB clause 15.1 (ii)(g) with the following:</w:t>
            </w:r>
          </w:p>
          <w:p w14:paraId="3EF671B5" w14:textId="77777777" w:rsidR="00E43FCC" w:rsidRPr="000D2BD3" w:rsidRDefault="00E43FCC" w:rsidP="00E43FCC">
            <w:pPr>
              <w:jc w:val="both"/>
              <w:rPr>
                <w:rFonts w:ascii="Arial" w:hAnsi="Arial" w:cs="Arial"/>
                <w:bCs/>
                <w:sz w:val="22"/>
                <w:szCs w:val="22"/>
              </w:rPr>
            </w:pPr>
          </w:p>
          <w:p w14:paraId="78F17B80" w14:textId="09CEDE2D" w:rsidR="00E43FCC" w:rsidRPr="000D2BD3" w:rsidRDefault="00E43FCC" w:rsidP="00E43FCC">
            <w:pPr>
              <w:pStyle w:val="Default"/>
              <w:numPr>
                <w:ilvl w:val="0"/>
                <w:numId w:val="5"/>
              </w:numPr>
              <w:jc w:val="both"/>
              <w:rPr>
                <w:rFonts w:ascii="Arial" w:hAnsi="Arial" w:cs="Arial"/>
                <w:bCs/>
                <w:sz w:val="22"/>
                <w:szCs w:val="22"/>
              </w:rPr>
            </w:pPr>
            <w:r w:rsidRPr="000D2BD3">
              <w:rPr>
                <w:rFonts w:ascii="Arial" w:hAnsi="Arial" w:cs="Arial"/>
                <w:bCs/>
                <w:color w:val="auto"/>
                <w:sz w:val="22"/>
                <w:szCs w:val="22"/>
                <w:lang w:bidi="ar-SA"/>
              </w:rPr>
              <w:t xml:space="preserve">Authorization certificate issued by Domestic Manufacturer for selling Domestically Manufactured Iron &amp;Steel Products, if applicable and </w:t>
            </w:r>
            <w:r w:rsidRPr="000D2BD3">
              <w:rPr>
                <w:rFonts w:ascii="Arial" w:hAnsi="Arial" w:cs="Arial"/>
                <w:bCs/>
                <w:sz w:val="22"/>
                <w:szCs w:val="22"/>
              </w:rPr>
              <w:t>Affidavit of Self certification regarding Domestic Value Addition in Iron &amp; Steel Products duly signed and stamped on each page.</w:t>
            </w:r>
          </w:p>
          <w:p w14:paraId="631BD070" w14:textId="77777777" w:rsidR="00E43FCC" w:rsidRPr="000D2BD3" w:rsidRDefault="00E43FCC" w:rsidP="00E43FCC">
            <w:pPr>
              <w:pStyle w:val="ListParagraph"/>
              <w:rPr>
                <w:rFonts w:ascii="Arial" w:hAnsi="Arial" w:cs="Arial"/>
                <w:bCs/>
                <w:sz w:val="22"/>
                <w:szCs w:val="22"/>
              </w:rPr>
            </w:pPr>
          </w:p>
          <w:p w14:paraId="3D184B1A" w14:textId="3B6CF887" w:rsidR="00E43FCC" w:rsidRPr="00644115" w:rsidRDefault="00E43FCC" w:rsidP="00E43FCC">
            <w:pPr>
              <w:pStyle w:val="Default"/>
              <w:numPr>
                <w:ilvl w:val="0"/>
                <w:numId w:val="5"/>
              </w:numPr>
              <w:jc w:val="both"/>
              <w:rPr>
                <w:rFonts w:ascii="Arial" w:hAnsi="Arial" w:cs="Arial"/>
                <w:bCs/>
                <w:strike/>
                <w:sz w:val="22"/>
                <w:szCs w:val="22"/>
              </w:rPr>
            </w:pPr>
            <w:r w:rsidRPr="00644115">
              <w:rPr>
                <w:rFonts w:ascii="Arial" w:hAnsi="Arial" w:cs="Arial"/>
                <w:bCs/>
                <w:sz w:val="22"/>
                <w:szCs w:val="22"/>
              </w:rPr>
              <w:t xml:space="preserve">Affidavit of Self certification regarding Minimum Local Content, if applicable, duly signed and stamped on each page giving the percentage of Local Content, if applicable, duly signed and stamped on each page, in line with </w:t>
            </w:r>
            <w:r w:rsidRPr="00644115">
              <w:rPr>
                <w:rFonts w:ascii="Arial" w:hAnsi="Arial" w:cs="Arial"/>
                <w:sz w:val="22"/>
                <w:szCs w:val="22"/>
              </w:rPr>
              <w:t>PPP-MII Order and MoP order</w:t>
            </w:r>
            <w:r w:rsidRPr="00644115">
              <w:rPr>
                <w:rFonts w:ascii="Arial" w:hAnsi="Arial" w:cs="Arial"/>
                <w:bCs/>
                <w:sz w:val="22"/>
                <w:szCs w:val="22"/>
              </w:rPr>
              <w:t>.</w:t>
            </w:r>
          </w:p>
          <w:p w14:paraId="68060C4B" w14:textId="77777777" w:rsidR="00E43FCC" w:rsidRPr="000D2BD3" w:rsidRDefault="00E43FCC" w:rsidP="00E43FCC">
            <w:pPr>
              <w:pStyle w:val="Default"/>
              <w:ind w:left="720"/>
              <w:jc w:val="both"/>
              <w:rPr>
                <w:rFonts w:ascii="Arial" w:hAnsi="Arial" w:cs="Arial"/>
                <w:b/>
                <w:bCs/>
                <w:sz w:val="22"/>
                <w:szCs w:val="22"/>
              </w:rPr>
            </w:pPr>
          </w:p>
        </w:tc>
      </w:tr>
      <w:tr w:rsidR="002051DC" w:rsidRPr="000D2BD3" w14:paraId="0A1A4064" w14:textId="77777777" w:rsidTr="008624E5">
        <w:trPr>
          <w:trHeight w:val="530"/>
        </w:trPr>
        <w:tc>
          <w:tcPr>
            <w:tcW w:w="1080" w:type="dxa"/>
            <w:tcBorders>
              <w:right w:val="single" w:sz="4" w:space="0" w:color="auto"/>
            </w:tcBorders>
          </w:tcPr>
          <w:p w14:paraId="7B13B19E" w14:textId="77777777" w:rsidR="002051DC" w:rsidRPr="000D2BD3" w:rsidRDefault="002051DC" w:rsidP="00E43FCC">
            <w:pPr>
              <w:numPr>
                <w:ilvl w:val="0"/>
                <w:numId w:val="1"/>
              </w:numPr>
              <w:jc w:val="both"/>
              <w:rPr>
                <w:rFonts w:ascii="Arial" w:hAnsi="Arial" w:cs="Arial"/>
                <w:sz w:val="22"/>
                <w:szCs w:val="22"/>
              </w:rPr>
            </w:pPr>
          </w:p>
        </w:tc>
        <w:tc>
          <w:tcPr>
            <w:tcW w:w="1440" w:type="dxa"/>
            <w:tcBorders>
              <w:right w:val="single" w:sz="4" w:space="0" w:color="auto"/>
            </w:tcBorders>
          </w:tcPr>
          <w:p w14:paraId="3D91F488" w14:textId="43621C8D" w:rsidR="002051DC" w:rsidRDefault="002051DC" w:rsidP="00E43FCC">
            <w:pPr>
              <w:rPr>
                <w:rFonts w:ascii="Arial" w:hAnsi="Arial" w:cs="Arial"/>
                <w:sz w:val="22"/>
                <w:szCs w:val="22"/>
              </w:rPr>
            </w:pPr>
            <w:r>
              <w:rPr>
                <w:rFonts w:ascii="Arial" w:hAnsi="Arial" w:cs="Arial"/>
                <w:sz w:val="22"/>
                <w:szCs w:val="22"/>
              </w:rPr>
              <w:t>ITB 15.2 (</w:t>
            </w:r>
            <w:r w:rsidR="00C03BFA">
              <w:rPr>
                <w:rFonts w:ascii="Arial" w:hAnsi="Arial" w:cs="Arial"/>
                <w:sz w:val="22"/>
                <w:szCs w:val="22"/>
              </w:rPr>
              <w:t>e</w:t>
            </w:r>
            <w:r>
              <w:rPr>
                <w:rFonts w:ascii="Arial" w:hAnsi="Arial" w:cs="Arial"/>
                <w:sz w:val="22"/>
                <w:szCs w:val="22"/>
              </w:rPr>
              <w:t>)</w:t>
            </w:r>
            <w:r w:rsidR="001E544B">
              <w:rPr>
                <w:rFonts w:ascii="Arial" w:hAnsi="Arial" w:cs="Arial"/>
                <w:sz w:val="22"/>
                <w:szCs w:val="22"/>
              </w:rPr>
              <w:t xml:space="preserve"> &amp; (f)</w:t>
            </w:r>
          </w:p>
        </w:tc>
        <w:tc>
          <w:tcPr>
            <w:tcW w:w="7200" w:type="dxa"/>
            <w:tcBorders>
              <w:left w:val="single" w:sz="4" w:space="0" w:color="auto"/>
            </w:tcBorders>
          </w:tcPr>
          <w:p w14:paraId="3743CD4C" w14:textId="77777777" w:rsidR="000B34D3" w:rsidRPr="00942646" w:rsidRDefault="001E544B" w:rsidP="00E43FCC">
            <w:pPr>
              <w:jc w:val="both"/>
              <w:rPr>
                <w:rFonts w:ascii="Arial" w:hAnsi="Arial" w:cs="Arial"/>
                <w:b/>
                <w:bCs/>
                <w:sz w:val="22"/>
                <w:szCs w:val="22"/>
                <w:lang w:val="en-GB"/>
              </w:rPr>
            </w:pPr>
            <w:r w:rsidRPr="00942646">
              <w:rPr>
                <w:rFonts w:ascii="Arial" w:hAnsi="Arial" w:cs="Arial"/>
                <w:b/>
                <w:bCs/>
                <w:sz w:val="22"/>
                <w:szCs w:val="22"/>
                <w:lang w:val="en-GB"/>
              </w:rPr>
              <w:t xml:space="preserve">(e) </w:t>
            </w:r>
            <w:r w:rsidR="002051DC" w:rsidRPr="00942646">
              <w:rPr>
                <w:rFonts w:ascii="Arial" w:hAnsi="Arial" w:cs="Arial"/>
                <w:b/>
                <w:bCs/>
                <w:sz w:val="22"/>
                <w:szCs w:val="22"/>
                <w:lang w:val="en-GB"/>
              </w:rPr>
              <w:t>Bid from JV is not acceptable.</w:t>
            </w:r>
          </w:p>
          <w:p w14:paraId="235EE23F" w14:textId="066E51B3" w:rsidR="002051DC" w:rsidRDefault="000B34D3" w:rsidP="00E43FCC">
            <w:pPr>
              <w:jc w:val="both"/>
              <w:rPr>
                <w:rFonts w:ascii="Arial" w:hAnsi="Arial" w:cs="Arial"/>
                <w:b/>
                <w:bCs/>
                <w:sz w:val="22"/>
                <w:szCs w:val="22"/>
                <w:lang w:val="en-GB"/>
              </w:rPr>
            </w:pPr>
            <w:r w:rsidRPr="00942646">
              <w:rPr>
                <w:rFonts w:ascii="Arial" w:hAnsi="Arial" w:cs="Arial"/>
                <w:b/>
                <w:bCs/>
                <w:sz w:val="22"/>
                <w:szCs w:val="22"/>
                <w:lang w:val="en-GB"/>
              </w:rPr>
              <w:t>(f)</w:t>
            </w:r>
            <w:r w:rsidR="002051DC" w:rsidRPr="00942646">
              <w:rPr>
                <w:rFonts w:ascii="Arial" w:hAnsi="Arial" w:cs="Arial"/>
                <w:b/>
                <w:bCs/>
                <w:sz w:val="22"/>
                <w:szCs w:val="22"/>
                <w:lang w:val="en-GB"/>
              </w:rPr>
              <w:t xml:space="preserve"> </w:t>
            </w:r>
            <w:r w:rsidRPr="00942646">
              <w:rPr>
                <w:rFonts w:ascii="Arial" w:hAnsi="Arial" w:cs="Arial"/>
                <w:b/>
                <w:bCs/>
                <w:sz w:val="22"/>
                <w:szCs w:val="22"/>
                <w:lang w:val="en-GB"/>
              </w:rPr>
              <w:t>Safety pact not required.</w:t>
            </w:r>
          </w:p>
        </w:tc>
      </w:tr>
      <w:tr w:rsidR="00C03BFA" w:rsidRPr="000D2BD3" w14:paraId="42608D5C" w14:textId="77777777" w:rsidTr="008624E5">
        <w:trPr>
          <w:trHeight w:val="530"/>
        </w:trPr>
        <w:tc>
          <w:tcPr>
            <w:tcW w:w="1080" w:type="dxa"/>
            <w:tcBorders>
              <w:right w:val="single" w:sz="4" w:space="0" w:color="auto"/>
            </w:tcBorders>
          </w:tcPr>
          <w:p w14:paraId="56C8F4BB" w14:textId="77777777" w:rsidR="00C03BFA" w:rsidRPr="000D2BD3" w:rsidRDefault="00C03BFA" w:rsidP="00E43FCC">
            <w:pPr>
              <w:numPr>
                <w:ilvl w:val="0"/>
                <w:numId w:val="1"/>
              </w:numPr>
              <w:jc w:val="both"/>
              <w:rPr>
                <w:rFonts w:ascii="Arial" w:hAnsi="Arial" w:cs="Arial"/>
                <w:sz w:val="22"/>
                <w:szCs w:val="22"/>
              </w:rPr>
            </w:pPr>
          </w:p>
        </w:tc>
        <w:tc>
          <w:tcPr>
            <w:tcW w:w="1440" w:type="dxa"/>
            <w:tcBorders>
              <w:right w:val="single" w:sz="4" w:space="0" w:color="auto"/>
            </w:tcBorders>
          </w:tcPr>
          <w:p w14:paraId="76617CF3" w14:textId="4BC496CD" w:rsidR="00C03BFA" w:rsidRDefault="00C03BFA" w:rsidP="00E43FCC">
            <w:pPr>
              <w:rPr>
                <w:rFonts w:ascii="Arial" w:hAnsi="Arial" w:cs="Arial"/>
                <w:sz w:val="22"/>
                <w:szCs w:val="22"/>
              </w:rPr>
            </w:pPr>
            <w:r>
              <w:rPr>
                <w:rFonts w:ascii="Arial" w:hAnsi="Arial" w:cs="Arial"/>
                <w:sz w:val="22"/>
                <w:szCs w:val="22"/>
              </w:rPr>
              <w:t>ITB 15.2 (g)</w:t>
            </w:r>
          </w:p>
        </w:tc>
        <w:tc>
          <w:tcPr>
            <w:tcW w:w="7200" w:type="dxa"/>
            <w:tcBorders>
              <w:left w:val="single" w:sz="4" w:space="0" w:color="auto"/>
            </w:tcBorders>
          </w:tcPr>
          <w:p w14:paraId="76F32E03" w14:textId="6A391CB4" w:rsidR="00C03BFA" w:rsidRDefault="00C03BFA" w:rsidP="00C03BFA">
            <w:pPr>
              <w:jc w:val="both"/>
              <w:rPr>
                <w:rFonts w:ascii="Arial" w:hAnsi="Arial" w:cs="Arial"/>
                <w:b/>
                <w:bCs/>
                <w:sz w:val="22"/>
                <w:szCs w:val="22"/>
                <w:lang w:val="en-GB"/>
              </w:rPr>
            </w:pPr>
            <w:r w:rsidRPr="006C176F">
              <w:rPr>
                <w:rFonts w:ascii="Arial" w:hAnsi="Arial" w:cs="Arial"/>
                <w:b/>
                <w:bCs/>
                <w:sz w:val="22"/>
                <w:szCs w:val="22"/>
                <w:lang w:val="en-GB"/>
              </w:rPr>
              <w:t>Supplementing ITB clause 15.1 (ii)(g) with the following:</w:t>
            </w:r>
          </w:p>
          <w:p w14:paraId="629069E4" w14:textId="77777777" w:rsidR="00C03BFA" w:rsidRPr="008C2CEE" w:rsidRDefault="00C03BFA" w:rsidP="00C03BFA">
            <w:pPr>
              <w:pStyle w:val="Default"/>
              <w:numPr>
                <w:ilvl w:val="0"/>
                <w:numId w:val="18"/>
              </w:numPr>
              <w:jc w:val="both"/>
              <w:rPr>
                <w:rFonts w:ascii="Arial" w:hAnsi="Arial" w:cs="Arial"/>
                <w:bCs/>
                <w:sz w:val="22"/>
                <w:szCs w:val="22"/>
              </w:rPr>
            </w:pPr>
            <w:r w:rsidRPr="008C2CEE">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8C2CEE">
              <w:rPr>
                <w:rFonts w:ascii="Arial" w:hAnsi="Arial" w:cs="Arial"/>
                <w:sz w:val="22"/>
                <w:szCs w:val="22"/>
              </w:rPr>
              <w:t>PPP-MII Order and MoP order</w:t>
            </w:r>
            <w:r w:rsidRPr="008C2CEE">
              <w:rPr>
                <w:rFonts w:ascii="Arial" w:hAnsi="Arial" w:cs="Arial"/>
                <w:bCs/>
                <w:sz w:val="22"/>
                <w:szCs w:val="22"/>
              </w:rPr>
              <w:t>.</w:t>
            </w:r>
          </w:p>
          <w:p w14:paraId="2C0F09B9" w14:textId="77777777" w:rsidR="00C03BFA" w:rsidRPr="006C176F" w:rsidRDefault="00C03BFA" w:rsidP="00C03BFA">
            <w:pPr>
              <w:jc w:val="both"/>
              <w:rPr>
                <w:rFonts w:ascii="Arial" w:hAnsi="Arial" w:cs="Arial"/>
                <w:b/>
                <w:bCs/>
                <w:sz w:val="22"/>
                <w:szCs w:val="22"/>
                <w:lang w:val="en-GB"/>
              </w:rPr>
            </w:pPr>
          </w:p>
          <w:p w14:paraId="15038060" w14:textId="77777777" w:rsidR="00C03BFA" w:rsidRDefault="00C03BFA" w:rsidP="00E43FCC">
            <w:pPr>
              <w:jc w:val="both"/>
              <w:rPr>
                <w:rFonts w:ascii="Arial" w:hAnsi="Arial" w:cs="Arial"/>
                <w:b/>
                <w:bCs/>
                <w:sz w:val="22"/>
                <w:szCs w:val="22"/>
                <w:lang w:val="en-GB"/>
              </w:rPr>
            </w:pPr>
          </w:p>
        </w:tc>
      </w:tr>
      <w:tr w:rsidR="0051411E" w:rsidRPr="000D2BD3" w14:paraId="1B3AA5F2" w14:textId="77777777" w:rsidTr="008624E5">
        <w:trPr>
          <w:trHeight w:val="530"/>
        </w:trPr>
        <w:tc>
          <w:tcPr>
            <w:tcW w:w="1080" w:type="dxa"/>
            <w:tcBorders>
              <w:right w:val="single" w:sz="4" w:space="0" w:color="auto"/>
            </w:tcBorders>
          </w:tcPr>
          <w:p w14:paraId="2ADE39DA" w14:textId="77777777" w:rsidR="0051411E" w:rsidRPr="000D2BD3" w:rsidRDefault="0051411E" w:rsidP="00E43FCC">
            <w:pPr>
              <w:numPr>
                <w:ilvl w:val="0"/>
                <w:numId w:val="1"/>
              </w:numPr>
              <w:jc w:val="both"/>
              <w:rPr>
                <w:rFonts w:ascii="Arial" w:hAnsi="Arial" w:cs="Arial"/>
                <w:sz w:val="22"/>
                <w:szCs w:val="22"/>
              </w:rPr>
            </w:pPr>
          </w:p>
        </w:tc>
        <w:tc>
          <w:tcPr>
            <w:tcW w:w="1440" w:type="dxa"/>
            <w:tcBorders>
              <w:right w:val="single" w:sz="4" w:space="0" w:color="auto"/>
            </w:tcBorders>
          </w:tcPr>
          <w:p w14:paraId="2A5E1DF0" w14:textId="43C5F95D" w:rsidR="0051411E" w:rsidRDefault="0051411E" w:rsidP="00E43FCC">
            <w:pPr>
              <w:rPr>
                <w:rFonts w:ascii="Arial" w:hAnsi="Arial" w:cs="Arial"/>
                <w:sz w:val="22"/>
                <w:szCs w:val="22"/>
              </w:rPr>
            </w:pPr>
            <w:r>
              <w:rPr>
                <w:rFonts w:ascii="Arial" w:hAnsi="Arial" w:cs="Arial"/>
                <w:sz w:val="22"/>
                <w:szCs w:val="22"/>
              </w:rPr>
              <w:t xml:space="preserve">ITB 15.4 </w:t>
            </w:r>
          </w:p>
        </w:tc>
        <w:tc>
          <w:tcPr>
            <w:tcW w:w="7200" w:type="dxa"/>
            <w:tcBorders>
              <w:left w:val="single" w:sz="4" w:space="0" w:color="auto"/>
            </w:tcBorders>
          </w:tcPr>
          <w:p w14:paraId="77AF4D6F" w14:textId="5FA14223" w:rsidR="0051411E" w:rsidRPr="006C176F" w:rsidRDefault="0051411E" w:rsidP="00C03BFA">
            <w:pPr>
              <w:jc w:val="both"/>
              <w:rPr>
                <w:rFonts w:ascii="Arial" w:hAnsi="Arial" w:cs="Arial"/>
                <w:b/>
                <w:bCs/>
                <w:sz w:val="22"/>
                <w:szCs w:val="22"/>
                <w:lang w:val="en-GB"/>
              </w:rPr>
            </w:pPr>
            <w:r>
              <w:rPr>
                <w:rFonts w:ascii="Arial" w:hAnsi="Arial" w:cs="Arial"/>
                <w:b/>
                <w:bCs/>
                <w:sz w:val="22"/>
                <w:szCs w:val="22"/>
                <w:lang w:val="en-GB"/>
              </w:rPr>
              <w:t>Sl. No. 2, 7,8,11,13,16, Not applicable.</w:t>
            </w:r>
          </w:p>
        </w:tc>
      </w:tr>
      <w:tr w:rsidR="00E43FCC" w:rsidRPr="000D2BD3" w14:paraId="772A4256" w14:textId="77777777" w:rsidTr="00265864">
        <w:trPr>
          <w:trHeight w:val="1115"/>
        </w:trPr>
        <w:tc>
          <w:tcPr>
            <w:tcW w:w="1080" w:type="dxa"/>
            <w:tcBorders>
              <w:right w:val="single" w:sz="4" w:space="0" w:color="auto"/>
            </w:tcBorders>
          </w:tcPr>
          <w:p w14:paraId="7321BA2F"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E43FCC" w:rsidRPr="000D2BD3" w:rsidRDefault="00E43FCC" w:rsidP="00E43FCC">
            <w:pPr>
              <w:jc w:val="both"/>
              <w:rPr>
                <w:rFonts w:ascii="Arial" w:hAnsi="Arial" w:cs="Arial"/>
                <w:sz w:val="22"/>
                <w:szCs w:val="22"/>
              </w:rPr>
            </w:pPr>
            <w:r w:rsidRPr="000D2BD3">
              <w:rPr>
                <w:rFonts w:ascii="Arial" w:hAnsi="Arial" w:cs="Arial"/>
                <w:sz w:val="22"/>
                <w:szCs w:val="22"/>
              </w:rPr>
              <w:t>ITB 16.1</w:t>
            </w:r>
          </w:p>
        </w:tc>
        <w:tc>
          <w:tcPr>
            <w:tcW w:w="7200" w:type="dxa"/>
            <w:tcBorders>
              <w:left w:val="single" w:sz="4" w:space="0" w:color="auto"/>
            </w:tcBorders>
          </w:tcPr>
          <w:p w14:paraId="6935EEB0" w14:textId="4BF7B344" w:rsidR="009D556D" w:rsidRPr="00942646" w:rsidRDefault="009D556D" w:rsidP="00E43FCC">
            <w:pPr>
              <w:tabs>
                <w:tab w:val="right" w:pos="7254"/>
              </w:tabs>
              <w:jc w:val="both"/>
              <w:rPr>
                <w:rFonts w:ascii="Arial" w:eastAsia="Calibri" w:hAnsi="Arial" w:cs="Arial"/>
                <w:b/>
                <w:sz w:val="22"/>
                <w:szCs w:val="22"/>
              </w:rPr>
            </w:pPr>
            <w:r w:rsidRPr="00942646">
              <w:rPr>
                <w:rFonts w:ascii="Arial" w:eastAsia="Calibri" w:hAnsi="Arial" w:cs="Arial"/>
                <w:b/>
                <w:sz w:val="22"/>
                <w:szCs w:val="22"/>
              </w:rPr>
              <w:t>Envelope-</w:t>
            </w:r>
            <w:proofErr w:type="gramStart"/>
            <w:r w:rsidRPr="00942646">
              <w:rPr>
                <w:rFonts w:ascii="Arial" w:eastAsia="Calibri" w:hAnsi="Arial" w:cs="Arial"/>
                <w:b/>
                <w:sz w:val="22"/>
                <w:szCs w:val="22"/>
              </w:rPr>
              <w:t>1 :</w:t>
            </w:r>
            <w:proofErr w:type="gramEnd"/>
            <w:r w:rsidRPr="00942646">
              <w:rPr>
                <w:rFonts w:ascii="Arial" w:eastAsia="Calibri" w:hAnsi="Arial" w:cs="Arial"/>
                <w:b/>
                <w:sz w:val="22"/>
                <w:szCs w:val="22"/>
              </w:rPr>
              <w:t xml:space="preserve"> Bidding document fee not required.</w:t>
            </w:r>
          </w:p>
          <w:p w14:paraId="78A5168F" w14:textId="6CFC2FF4" w:rsidR="009D556D" w:rsidRPr="007F33D4" w:rsidRDefault="009D556D" w:rsidP="00E43FCC">
            <w:pPr>
              <w:tabs>
                <w:tab w:val="right" w:pos="7254"/>
              </w:tabs>
              <w:jc w:val="both"/>
              <w:rPr>
                <w:rFonts w:ascii="Arial" w:eastAsia="Calibri" w:hAnsi="Arial" w:cs="Arial"/>
                <w:b/>
                <w:sz w:val="22"/>
                <w:szCs w:val="22"/>
              </w:rPr>
            </w:pPr>
            <w:r w:rsidRPr="00942646">
              <w:rPr>
                <w:rFonts w:ascii="Arial" w:eastAsia="Calibri" w:hAnsi="Arial" w:cs="Arial"/>
                <w:b/>
                <w:sz w:val="22"/>
                <w:szCs w:val="22"/>
              </w:rPr>
              <w:t>Envelope 5: safety pact not required.</w:t>
            </w:r>
          </w:p>
          <w:p w14:paraId="4CF348AA" w14:textId="77777777" w:rsidR="009D556D" w:rsidRDefault="009D556D" w:rsidP="00E43FCC">
            <w:pPr>
              <w:tabs>
                <w:tab w:val="right" w:pos="7254"/>
              </w:tabs>
              <w:jc w:val="both"/>
              <w:rPr>
                <w:rFonts w:ascii="Arial" w:eastAsia="Calibri" w:hAnsi="Arial" w:cs="Arial"/>
                <w:b/>
                <w:sz w:val="22"/>
                <w:szCs w:val="22"/>
              </w:rPr>
            </w:pPr>
          </w:p>
          <w:p w14:paraId="7D587854" w14:textId="5512CA9A" w:rsidR="00E43FCC" w:rsidRPr="000D2BD3" w:rsidRDefault="00E43FCC" w:rsidP="00E43FCC">
            <w:pPr>
              <w:tabs>
                <w:tab w:val="right" w:pos="7254"/>
              </w:tabs>
              <w:jc w:val="both"/>
              <w:rPr>
                <w:rFonts w:ascii="Arial" w:eastAsia="Calibri" w:hAnsi="Arial" w:cs="Arial"/>
                <w:b/>
                <w:sz w:val="22"/>
                <w:szCs w:val="22"/>
              </w:rPr>
            </w:pPr>
            <w:r w:rsidRPr="000D2BD3">
              <w:rPr>
                <w:rFonts w:ascii="Arial" w:eastAsia="Calibri" w:hAnsi="Arial" w:cs="Arial"/>
                <w:b/>
                <w:sz w:val="22"/>
                <w:szCs w:val="22"/>
              </w:rPr>
              <w:t>Supplementing Envelope-4 of ITB 16.1 with the following:</w:t>
            </w:r>
          </w:p>
          <w:p w14:paraId="460D2F51" w14:textId="77777777" w:rsidR="00E43FCC" w:rsidRPr="000D2BD3" w:rsidRDefault="00E43FCC" w:rsidP="00E43FCC">
            <w:pPr>
              <w:tabs>
                <w:tab w:val="right" w:pos="7254"/>
              </w:tabs>
              <w:jc w:val="both"/>
              <w:rPr>
                <w:rFonts w:ascii="Arial" w:eastAsia="Calibri" w:hAnsi="Arial" w:cs="Arial"/>
                <w:b/>
                <w:sz w:val="22"/>
                <w:szCs w:val="22"/>
              </w:rPr>
            </w:pPr>
          </w:p>
          <w:p w14:paraId="02DD198F" w14:textId="07BB6E74" w:rsidR="00E43FCC" w:rsidRPr="000D2BD3" w:rsidRDefault="00E43FCC" w:rsidP="00942646">
            <w:pPr>
              <w:tabs>
                <w:tab w:val="right" w:pos="7254"/>
              </w:tabs>
              <w:jc w:val="both"/>
              <w:rPr>
                <w:rFonts w:ascii="Arial" w:eastAsia="Calibri" w:hAnsi="Arial" w:cs="Arial"/>
                <w:sz w:val="22"/>
                <w:szCs w:val="22"/>
              </w:rPr>
            </w:pPr>
            <w:r w:rsidRPr="000D2BD3">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w:t>
            </w:r>
            <w:r w:rsidRPr="000D2BD3">
              <w:rPr>
                <w:rFonts w:ascii="Arial" w:hAnsi="Arial" w:cs="Arial"/>
                <w:sz w:val="22"/>
                <w:szCs w:val="22"/>
              </w:rPr>
              <w:lastRenderedPageBreak/>
              <w:t>Affidavit of Self certification regarding Minimum Local Content under PPP-MII Order and MoP order</w:t>
            </w:r>
            <w:r w:rsidR="00942646">
              <w:rPr>
                <w:rFonts w:ascii="Arial" w:hAnsi="Arial" w:cs="Arial"/>
                <w:sz w:val="22"/>
                <w:szCs w:val="22"/>
              </w:rPr>
              <w:t>.</w:t>
            </w:r>
          </w:p>
        </w:tc>
      </w:tr>
      <w:tr w:rsidR="00E43FCC" w:rsidRPr="000D2BD3" w14:paraId="544B2C95" w14:textId="77777777" w:rsidTr="00265864">
        <w:trPr>
          <w:trHeight w:val="1115"/>
        </w:trPr>
        <w:tc>
          <w:tcPr>
            <w:tcW w:w="1080" w:type="dxa"/>
            <w:tcBorders>
              <w:right w:val="single" w:sz="4" w:space="0" w:color="auto"/>
            </w:tcBorders>
          </w:tcPr>
          <w:p w14:paraId="2B3FD0B6"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E43FCC" w:rsidRPr="000D2BD3" w:rsidRDefault="00E43FCC" w:rsidP="00E43FCC">
            <w:pPr>
              <w:jc w:val="both"/>
              <w:rPr>
                <w:rFonts w:ascii="Arial" w:hAnsi="Arial" w:cs="Arial"/>
                <w:sz w:val="22"/>
                <w:szCs w:val="22"/>
              </w:rPr>
            </w:pPr>
            <w:r w:rsidRPr="000D2BD3">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E43FCC" w:rsidRPr="000D2BD3" w:rsidRDefault="00E43FCC" w:rsidP="00E43FCC">
            <w:pPr>
              <w:tabs>
                <w:tab w:val="right" w:pos="7254"/>
              </w:tabs>
              <w:spacing w:before="60" w:after="60"/>
              <w:jc w:val="both"/>
              <w:rPr>
                <w:rFonts w:ascii="Arial" w:eastAsia="Calibri" w:hAnsi="Arial" w:cs="Arial"/>
                <w:b/>
                <w:sz w:val="22"/>
                <w:szCs w:val="22"/>
              </w:rPr>
            </w:pPr>
            <w:r w:rsidRPr="000D2BD3">
              <w:rPr>
                <w:rFonts w:ascii="Arial" w:eastAsia="Calibri" w:hAnsi="Arial" w:cs="Arial"/>
                <w:b/>
                <w:sz w:val="22"/>
                <w:szCs w:val="22"/>
              </w:rPr>
              <w:t xml:space="preserve">The deadline for </w:t>
            </w:r>
            <w:r w:rsidRPr="000D2BD3">
              <w:rPr>
                <w:rFonts w:ascii="Arial" w:eastAsia="Calibri" w:hAnsi="Arial" w:cs="Arial"/>
                <w:b/>
                <w:sz w:val="22"/>
                <w:szCs w:val="22"/>
                <w:u w:val="single"/>
              </w:rPr>
              <w:t>Soft copy part of the</w:t>
            </w:r>
            <w:r w:rsidRPr="000D2BD3">
              <w:rPr>
                <w:rFonts w:ascii="Arial" w:eastAsia="Calibri" w:hAnsi="Arial" w:cs="Arial"/>
                <w:sz w:val="22"/>
                <w:szCs w:val="22"/>
              </w:rPr>
              <w:t xml:space="preserve"> </w:t>
            </w:r>
            <w:r w:rsidRPr="000D2BD3">
              <w:rPr>
                <w:rFonts w:ascii="Arial" w:eastAsia="Calibri" w:hAnsi="Arial" w:cs="Arial"/>
                <w:b/>
                <w:sz w:val="22"/>
                <w:szCs w:val="22"/>
                <w:u w:val="single"/>
              </w:rPr>
              <w:t>bid</w:t>
            </w:r>
            <w:r w:rsidRPr="000D2BD3">
              <w:rPr>
                <w:rFonts w:ascii="Arial" w:eastAsia="Calibri" w:hAnsi="Arial" w:cs="Arial"/>
                <w:b/>
                <w:sz w:val="22"/>
                <w:szCs w:val="22"/>
              </w:rPr>
              <w:t xml:space="preserve"> submission is</w:t>
            </w:r>
          </w:p>
          <w:p w14:paraId="7E2758C9" w14:textId="2F8EA982" w:rsidR="00E43FCC" w:rsidRPr="000D2BD3" w:rsidRDefault="00E43FCC" w:rsidP="00E43FCC">
            <w:pPr>
              <w:tabs>
                <w:tab w:val="right" w:pos="7254"/>
              </w:tabs>
              <w:spacing w:before="180" w:after="180"/>
              <w:jc w:val="both"/>
              <w:rPr>
                <w:rFonts w:ascii="Arial" w:hAnsi="Arial" w:cs="Arial"/>
                <w:i/>
                <w:iCs/>
                <w:sz w:val="22"/>
                <w:szCs w:val="22"/>
              </w:rPr>
            </w:pPr>
            <w:r w:rsidRPr="000D2BD3">
              <w:rPr>
                <w:rFonts w:ascii="Arial" w:eastAsia="Calibri" w:hAnsi="Arial" w:cs="Arial"/>
                <w:b/>
                <w:bCs/>
                <w:sz w:val="22"/>
                <w:szCs w:val="22"/>
              </w:rPr>
              <w:t xml:space="preserve">Date: </w:t>
            </w:r>
            <w:r w:rsidR="00942646">
              <w:rPr>
                <w:rFonts w:ascii="Arial" w:eastAsia="Calibri" w:hAnsi="Arial" w:cs="Arial"/>
                <w:b/>
                <w:bCs/>
                <w:color w:val="0000FF"/>
                <w:sz w:val="22"/>
                <w:szCs w:val="22"/>
              </w:rPr>
              <w:t>20</w:t>
            </w:r>
            <w:r w:rsidR="007F33D4">
              <w:rPr>
                <w:rFonts w:ascii="Arial" w:eastAsia="Calibri" w:hAnsi="Arial" w:cs="Arial"/>
                <w:b/>
                <w:bCs/>
                <w:color w:val="0000FF"/>
                <w:sz w:val="22"/>
                <w:szCs w:val="22"/>
              </w:rPr>
              <w:t>.</w:t>
            </w:r>
            <w:r w:rsidR="00942646">
              <w:rPr>
                <w:rFonts w:ascii="Arial" w:eastAsia="Calibri" w:hAnsi="Arial" w:cs="Arial"/>
                <w:b/>
                <w:bCs/>
                <w:color w:val="0000FF"/>
                <w:sz w:val="22"/>
                <w:szCs w:val="22"/>
              </w:rPr>
              <w:t>04</w:t>
            </w:r>
            <w:r w:rsidR="007F33D4">
              <w:rPr>
                <w:rFonts w:ascii="Arial" w:eastAsia="Calibri" w:hAnsi="Arial" w:cs="Arial"/>
                <w:b/>
                <w:bCs/>
                <w:color w:val="0000FF"/>
                <w:sz w:val="22"/>
                <w:szCs w:val="22"/>
              </w:rPr>
              <w:t>.2023</w:t>
            </w:r>
          </w:p>
          <w:p w14:paraId="4686204A" w14:textId="77777777" w:rsidR="00E43FCC" w:rsidRPr="000D2BD3" w:rsidRDefault="00E43FCC" w:rsidP="00E43FCC">
            <w:pPr>
              <w:tabs>
                <w:tab w:val="right" w:pos="7254"/>
              </w:tabs>
              <w:spacing w:before="180" w:after="180"/>
              <w:jc w:val="both"/>
              <w:rPr>
                <w:rFonts w:ascii="Arial" w:eastAsia="Calibri" w:hAnsi="Arial" w:cs="Arial"/>
                <w:b/>
                <w:bCs/>
                <w:sz w:val="22"/>
                <w:szCs w:val="22"/>
              </w:rPr>
            </w:pPr>
            <w:r w:rsidRPr="000D2BD3">
              <w:rPr>
                <w:rFonts w:ascii="Arial" w:hAnsi="Arial" w:cs="Arial"/>
                <w:b/>
                <w:bCs/>
                <w:sz w:val="22"/>
                <w:szCs w:val="22"/>
              </w:rPr>
              <w:t>[</w:t>
            </w:r>
            <w:r w:rsidRPr="000D2BD3">
              <w:rPr>
                <w:rFonts w:ascii="Arial" w:eastAsia="Calibri" w:hAnsi="Arial" w:cs="Arial"/>
                <w:b/>
                <w:bCs/>
                <w:sz w:val="22"/>
                <w:szCs w:val="22"/>
              </w:rPr>
              <w:t>Time: 1100 hrs. [Indian Standard Time (e-procurement server time)].</w:t>
            </w:r>
          </w:p>
          <w:p w14:paraId="229187BC" w14:textId="77777777" w:rsidR="00E43FCC" w:rsidRPr="000D2BD3" w:rsidRDefault="00E43FCC" w:rsidP="00E43FCC">
            <w:pPr>
              <w:pStyle w:val="ListParagraph"/>
              <w:ind w:left="0"/>
              <w:jc w:val="both"/>
              <w:rPr>
                <w:rFonts w:ascii="Arial" w:eastAsia="Calibri" w:hAnsi="Arial" w:cs="Arial"/>
                <w:b/>
                <w:bCs/>
                <w:sz w:val="22"/>
                <w:szCs w:val="22"/>
              </w:rPr>
            </w:pPr>
            <w:r w:rsidRPr="000D2BD3">
              <w:rPr>
                <w:rFonts w:ascii="Arial" w:hAnsi="Arial" w:cs="Arial"/>
                <w:b/>
                <w:bCs/>
                <w:sz w:val="22"/>
                <w:szCs w:val="22"/>
              </w:rPr>
              <w:t>Bid</w:t>
            </w:r>
            <w:r w:rsidRPr="000D2BD3">
              <w:rPr>
                <w:rFonts w:ascii="Arial" w:eastAsia="Calibri" w:hAnsi="Arial" w:cs="Arial"/>
                <w:b/>
                <w:bCs/>
                <w:sz w:val="22"/>
                <w:szCs w:val="22"/>
              </w:rPr>
              <w:t xml:space="preserve"> submission timelines will be defined as per the e-Procurement server clock only. </w:t>
            </w:r>
          </w:p>
          <w:p w14:paraId="57FD203F" w14:textId="77777777" w:rsidR="00E43FCC" w:rsidRPr="000D2BD3" w:rsidRDefault="00E43FCC" w:rsidP="00E43FCC">
            <w:pPr>
              <w:jc w:val="both"/>
              <w:rPr>
                <w:rFonts w:ascii="Arial" w:eastAsia="Calibri" w:hAnsi="Arial" w:cs="Arial"/>
                <w:sz w:val="22"/>
                <w:szCs w:val="22"/>
              </w:rPr>
            </w:pPr>
          </w:p>
          <w:p w14:paraId="24CAFEE2" w14:textId="285D4D9B"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Address for submission of Hard copy of Documents;</w:t>
            </w:r>
          </w:p>
          <w:p w14:paraId="1AA0F075" w14:textId="77777777" w:rsidR="00E43FCC" w:rsidRPr="000D2BD3" w:rsidRDefault="00E43FCC" w:rsidP="00E43FCC">
            <w:pPr>
              <w:jc w:val="both"/>
              <w:rPr>
                <w:rFonts w:ascii="Arial" w:eastAsia="Calibri" w:hAnsi="Arial" w:cs="Arial"/>
                <w:sz w:val="22"/>
                <w:szCs w:val="22"/>
              </w:rPr>
            </w:pPr>
            <w:r w:rsidRPr="000D2BD3">
              <w:rPr>
                <w:rFonts w:ascii="Arial" w:eastAsia="Calibri" w:hAnsi="Arial" w:cs="Arial"/>
                <w:sz w:val="22"/>
                <w:szCs w:val="22"/>
              </w:rPr>
              <w:t>Address in Person or by Post:</w:t>
            </w:r>
          </w:p>
          <w:p w14:paraId="2B356F81" w14:textId="77777777" w:rsidR="00E43FCC" w:rsidRPr="000D2BD3" w:rsidRDefault="00E43FCC" w:rsidP="00E43FCC">
            <w:pPr>
              <w:jc w:val="both"/>
              <w:rPr>
                <w:rFonts w:ascii="Arial" w:eastAsia="Calibri" w:hAnsi="Arial" w:cs="Arial"/>
                <w:sz w:val="22"/>
                <w:szCs w:val="22"/>
              </w:rPr>
            </w:pPr>
          </w:p>
          <w:p w14:paraId="15D496DB" w14:textId="62B88D58" w:rsidR="00E43FCC" w:rsidRDefault="00E43FCC" w:rsidP="00E43FCC">
            <w:pPr>
              <w:jc w:val="both"/>
              <w:rPr>
                <w:rFonts w:ascii="Arial" w:eastAsia="Calibri" w:hAnsi="Arial" w:cs="Arial"/>
                <w:b/>
                <w:bCs/>
                <w:sz w:val="22"/>
                <w:szCs w:val="22"/>
                <w:lang w:val="en-GB"/>
              </w:rPr>
            </w:pPr>
            <w:r w:rsidRPr="00226380">
              <w:rPr>
                <w:rFonts w:ascii="Arial" w:eastAsia="Calibri" w:hAnsi="Arial" w:cs="Arial"/>
                <w:b/>
                <w:bCs/>
                <w:sz w:val="22"/>
                <w:szCs w:val="22"/>
                <w:lang w:val="en-GB"/>
              </w:rPr>
              <w:t xml:space="preserve">General Manager (CS-G5) / </w:t>
            </w:r>
            <w:r w:rsidR="001E544B">
              <w:rPr>
                <w:rFonts w:ascii="Arial" w:eastAsia="Calibri" w:hAnsi="Arial" w:cs="Arial"/>
                <w:b/>
                <w:bCs/>
                <w:sz w:val="22"/>
                <w:szCs w:val="22"/>
                <w:lang w:val="en-GB"/>
              </w:rPr>
              <w:t>Sr. DGM</w:t>
            </w:r>
            <w:r w:rsidRPr="00226380">
              <w:rPr>
                <w:rFonts w:ascii="Arial" w:eastAsia="Calibri" w:hAnsi="Arial" w:cs="Arial"/>
                <w:b/>
                <w:bCs/>
                <w:sz w:val="22"/>
                <w:szCs w:val="22"/>
                <w:lang w:val="en-GB"/>
              </w:rPr>
              <w:t xml:space="preserve"> (CS</w:t>
            </w:r>
            <w:r w:rsidR="001E544B">
              <w:rPr>
                <w:rFonts w:ascii="Arial" w:eastAsia="Calibri" w:hAnsi="Arial" w:cs="Arial"/>
                <w:b/>
                <w:bCs/>
                <w:sz w:val="22"/>
                <w:szCs w:val="22"/>
                <w:lang w:val="en-GB"/>
              </w:rPr>
              <w:t>-G5</w:t>
            </w:r>
            <w:r w:rsidRPr="00226380">
              <w:rPr>
                <w:rFonts w:ascii="Arial" w:eastAsia="Calibri" w:hAnsi="Arial" w:cs="Arial"/>
                <w:b/>
                <w:bCs/>
                <w:sz w:val="22"/>
                <w:szCs w:val="22"/>
                <w:lang w:val="en-GB"/>
              </w:rPr>
              <w:t>)</w:t>
            </w:r>
            <w:r>
              <w:rPr>
                <w:rFonts w:ascii="Arial" w:eastAsia="Calibri" w:hAnsi="Arial" w:cs="Arial"/>
                <w:b/>
                <w:bCs/>
                <w:sz w:val="22"/>
                <w:szCs w:val="22"/>
                <w:lang w:val="en-GB"/>
              </w:rPr>
              <w:t>,</w:t>
            </w:r>
          </w:p>
          <w:p w14:paraId="69B114CF" w14:textId="12FD2DD9" w:rsidR="00E43FCC" w:rsidRPr="000D2BD3" w:rsidRDefault="00E43FCC" w:rsidP="00E43FCC">
            <w:pPr>
              <w:jc w:val="both"/>
              <w:rPr>
                <w:rFonts w:ascii="Arial" w:eastAsia="Calibri" w:hAnsi="Arial" w:cs="Arial"/>
                <w:sz w:val="22"/>
                <w:szCs w:val="22"/>
              </w:rPr>
            </w:pPr>
            <w:r w:rsidRPr="000D2BD3">
              <w:rPr>
                <w:rFonts w:ascii="Arial" w:eastAsia="Calibri" w:hAnsi="Arial" w:cs="Arial"/>
                <w:sz w:val="22"/>
                <w:szCs w:val="22"/>
              </w:rPr>
              <w:t>Power Grid Corporation of India Limited,</w:t>
            </w:r>
          </w:p>
          <w:p w14:paraId="49782908" w14:textId="77777777" w:rsidR="00E43FCC" w:rsidRPr="000D2BD3" w:rsidRDefault="00E43FCC" w:rsidP="00E43FCC">
            <w:pPr>
              <w:jc w:val="both"/>
              <w:rPr>
                <w:rFonts w:ascii="Arial" w:eastAsia="Calibri" w:hAnsi="Arial" w:cs="Arial"/>
                <w:sz w:val="22"/>
                <w:szCs w:val="22"/>
              </w:rPr>
            </w:pPr>
            <w:r w:rsidRPr="000D2BD3">
              <w:rPr>
                <w:rFonts w:ascii="Arial" w:eastAsia="Calibri" w:hAnsi="Arial" w:cs="Arial"/>
                <w:sz w:val="22"/>
                <w:szCs w:val="22"/>
              </w:rPr>
              <w:t>`Saudamini’, Plot No. 2, Sector - 29, 3rd Floor,</w:t>
            </w:r>
          </w:p>
          <w:p w14:paraId="21CAFDF6" w14:textId="5D586771" w:rsidR="00E43FCC" w:rsidRDefault="00E43FCC" w:rsidP="00E43FCC">
            <w:pPr>
              <w:jc w:val="both"/>
              <w:rPr>
                <w:rFonts w:ascii="Arial" w:eastAsia="Calibri" w:hAnsi="Arial" w:cs="Arial"/>
                <w:sz w:val="22"/>
                <w:szCs w:val="22"/>
              </w:rPr>
            </w:pPr>
            <w:r w:rsidRPr="000D2BD3">
              <w:rPr>
                <w:rFonts w:ascii="Arial" w:eastAsia="Calibri" w:hAnsi="Arial" w:cs="Arial"/>
                <w:sz w:val="22"/>
                <w:szCs w:val="22"/>
              </w:rPr>
              <w:t>Gurgaon (Haryana) – 122001 INDIA</w:t>
            </w:r>
          </w:p>
          <w:p w14:paraId="23853624" w14:textId="487ABF9F" w:rsidR="00E43FCC" w:rsidRDefault="00E43FCC" w:rsidP="00E43FCC">
            <w:pPr>
              <w:jc w:val="both"/>
              <w:rPr>
                <w:rFonts w:ascii="Arial" w:eastAsia="Calibri" w:hAnsi="Arial" w:cs="Arial"/>
                <w:sz w:val="22"/>
                <w:szCs w:val="22"/>
              </w:rPr>
            </w:pPr>
          </w:p>
          <w:p w14:paraId="037D88FC" w14:textId="719733FA" w:rsidR="00E43FCC" w:rsidRPr="000D2BD3" w:rsidRDefault="00E43FCC" w:rsidP="00E43FCC">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Deadline for submission of Hard copy of Documents</w:t>
            </w:r>
          </w:p>
          <w:p w14:paraId="01FCCB05" w14:textId="36E7AD6E" w:rsidR="00E43FCC" w:rsidRPr="000D2BD3" w:rsidRDefault="00E43FCC" w:rsidP="00E43FCC">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942646">
              <w:rPr>
                <w:rFonts w:ascii="Arial" w:eastAsia="Calibri" w:hAnsi="Arial" w:cs="Arial"/>
                <w:b/>
                <w:bCs/>
                <w:color w:val="0000FF"/>
                <w:sz w:val="22"/>
                <w:szCs w:val="22"/>
              </w:rPr>
              <w:t>24</w:t>
            </w:r>
            <w:r>
              <w:rPr>
                <w:rFonts w:ascii="Arial" w:eastAsia="Calibri" w:hAnsi="Arial" w:cs="Arial"/>
                <w:b/>
                <w:bCs/>
                <w:color w:val="0000FF"/>
                <w:sz w:val="22"/>
                <w:szCs w:val="22"/>
              </w:rPr>
              <w:t>.</w:t>
            </w:r>
            <w:r w:rsidR="00942646">
              <w:rPr>
                <w:rFonts w:ascii="Arial" w:eastAsia="Calibri" w:hAnsi="Arial" w:cs="Arial"/>
                <w:b/>
                <w:bCs/>
                <w:color w:val="0000FF"/>
                <w:sz w:val="22"/>
                <w:szCs w:val="22"/>
              </w:rPr>
              <w:t>04</w:t>
            </w:r>
            <w:r w:rsidRPr="000D2BD3">
              <w:rPr>
                <w:rFonts w:ascii="Arial" w:eastAsia="Calibri" w:hAnsi="Arial" w:cs="Arial"/>
                <w:b/>
                <w:bCs/>
                <w:color w:val="0000FF"/>
                <w:sz w:val="22"/>
                <w:szCs w:val="22"/>
              </w:rPr>
              <w:t>.202</w:t>
            </w:r>
            <w:r>
              <w:rPr>
                <w:rFonts w:ascii="Arial" w:eastAsia="Calibri" w:hAnsi="Arial" w:cs="Arial"/>
                <w:b/>
                <w:bCs/>
                <w:color w:val="0000FF"/>
                <w:sz w:val="22"/>
                <w:szCs w:val="22"/>
              </w:rPr>
              <w:t>3</w:t>
            </w:r>
          </w:p>
          <w:p w14:paraId="5A053D61" w14:textId="77777777" w:rsidR="00E43FCC" w:rsidRPr="000D2BD3" w:rsidRDefault="00E43FCC" w:rsidP="00E43FCC">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Time: up to 11:00 hours [Indian Standard Time (e-procurement server time)]</w:t>
            </w:r>
          </w:p>
          <w:p w14:paraId="1610A5C8" w14:textId="77777777" w:rsidR="00E43FCC" w:rsidRPr="000D2BD3" w:rsidRDefault="00E43FCC" w:rsidP="00E43FCC">
            <w:pPr>
              <w:jc w:val="both"/>
              <w:rPr>
                <w:rFonts w:ascii="Arial" w:eastAsia="Calibri" w:hAnsi="Arial" w:cs="Arial"/>
                <w:b/>
                <w:bCs/>
                <w:sz w:val="22"/>
                <w:szCs w:val="22"/>
              </w:rPr>
            </w:pPr>
          </w:p>
          <w:p w14:paraId="17B4B796"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u w:val="single"/>
              </w:rPr>
              <w:t>Address for Bid Opening</w:t>
            </w:r>
            <w:r w:rsidRPr="000D2BD3">
              <w:rPr>
                <w:rFonts w:ascii="Arial" w:eastAsia="Calibri" w:hAnsi="Arial" w:cs="Arial"/>
                <w:b/>
                <w:bCs/>
                <w:sz w:val="22"/>
                <w:szCs w:val="22"/>
              </w:rPr>
              <w:t>:</w:t>
            </w:r>
          </w:p>
          <w:p w14:paraId="0AF3A560"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POWER GRID CORPORATION OF INDIA LTD.</w:t>
            </w:r>
          </w:p>
          <w:p w14:paraId="401C09F9"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 xml:space="preserve">“SAUDAMINI”, Third Floor, Plot No.2, Sector-29, </w:t>
            </w:r>
          </w:p>
          <w:p w14:paraId="0EB774D8"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Gurgaon, Haryana – 122 001.</w:t>
            </w:r>
          </w:p>
          <w:p w14:paraId="2F0A3EB6" w14:textId="77777777" w:rsidR="00E43FCC" w:rsidRPr="000D2BD3" w:rsidRDefault="00E43FCC" w:rsidP="00E43FCC">
            <w:pPr>
              <w:jc w:val="both"/>
              <w:rPr>
                <w:rFonts w:ascii="Arial" w:eastAsia="Calibri" w:hAnsi="Arial" w:cs="Arial"/>
                <w:b/>
                <w:bCs/>
                <w:sz w:val="22"/>
                <w:szCs w:val="22"/>
              </w:rPr>
            </w:pPr>
          </w:p>
          <w:p w14:paraId="3714A775" w14:textId="77777777" w:rsidR="00E43FCC" w:rsidRPr="000D2BD3" w:rsidRDefault="00E43FCC" w:rsidP="00E43FCC">
            <w:pPr>
              <w:pStyle w:val="ListParagraph"/>
              <w:ind w:left="0"/>
              <w:jc w:val="both"/>
              <w:rPr>
                <w:rFonts w:ascii="Arial" w:eastAsia="Calibri" w:hAnsi="Arial" w:cs="Arial"/>
                <w:b/>
                <w:bCs/>
                <w:sz w:val="22"/>
                <w:szCs w:val="22"/>
              </w:rPr>
            </w:pPr>
          </w:p>
          <w:p w14:paraId="2E68F717"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Time and date for Bid Opening – First Envelope:</w:t>
            </w:r>
          </w:p>
          <w:p w14:paraId="0BDC010E" w14:textId="362660C7" w:rsidR="00E43FCC" w:rsidRPr="000D2BD3" w:rsidRDefault="00E43FCC" w:rsidP="00E43FCC">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942646">
              <w:rPr>
                <w:rFonts w:ascii="Arial" w:eastAsia="Calibri" w:hAnsi="Arial" w:cs="Arial"/>
                <w:b/>
                <w:bCs/>
                <w:color w:val="0000FF"/>
                <w:sz w:val="22"/>
                <w:szCs w:val="22"/>
              </w:rPr>
              <w:t>24</w:t>
            </w:r>
            <w:r>
              <w:rPr>
                <w:rFonts w:ascii="Arial" w:eastAsia="Calibri" w:hAnsi="Arial" w:cs="Arial"/>
                <w:b/>
                <w:bCs/>
                <w:color w:val="0000FF"/>
                <w:sz w:val="22"/>
                <w:szCs w:val="22"/>
              </w:rPr>
              <w:t>.</w:t>
            </w:r>
            <w:r w:rsidR="00942646">
              <w:rPr>
                <w:rFonts w:ascii="Arial" w:eastAsia="Calibri" w:hAnsi="Arial" w:cs="Arial"/>
                <w:b/>
                <w:bCs/>
                <w:color w:val="0000FF"/>
                <w:sz w:val="22"/>
                <w:szCs w:val="22"/>
              </w:rPr>
              <w:t>04</w:t>
            </w:r>
            <w:r w:rsidRPr="000D2BD3">
              <w:rPr>
                <w:rFonts w:ascii="Arial" w:eastAsia="Calibri" w:hAnsi="Arial" w:cs="Arial"/>
                <w:b/>
                <w:bCs/>
                <w:color w:val="0000FF"/>
                <w:sz w:val="22"/>
                <w:szCs w:val="22"/>
              </w:rPr>
              <w:t>.202</w:t>
            </w:r>
            <w:r>
              <w:rPr>
                <w:rFonts w:ascii="Arial" w:eastAsia="Calibri" w:hAnsi="Arial" w:cs="Arial"/>
                <w:b/>
                <w:bCs/>
                <w:color w:val="0000FF"/>
                <w:sz w:val="22"/>
                <w:szCs w:val="22"/>
              </w:rPr>
              <w:t>3</w:t>
            </w:r>
          </w:p>
          <w:p w14:paraId="12212572" w14:textId="77777777" w:rsidR="00E43FCC" w:rsidRPr="000D2BD3" w:rsidRDefault="00E43FCC" w:rsidP="00E43FCC">
            <w:pPr>
              <w:jc w:val="both"/>
              <w:rPr>
                <w:rFonts w:ascii="Arial" w:eastAsia="Calibri" w:hAnsi="Arial" w:cs="Arial"/>
                <w:b/>
                <w:bCs/>
                <w:sz w:val="22"/>
                <w:szCs w:val="22"/>
              </w:rPr>
            </w:pPr>
          </w:p>
          <w:p w14:paraId="1CA6321A" w14:textId="77777777" w:rsidR="00E43FCC" w:rsidRPr="000D2BD3" w:rsidRDefault="00E43FCC" w:rsidP="00E43FCC">
            <w:pPr>
              <w:jc w:val="both"/>
              <w:rPr>
                <w:rFonts w:ascii="Arial" w:eastAsia="Calibri" w:hAnsi="Arial" w:cs="Arial"/>
                <w:b/>
                <w:bCs/>
                <w:sz w:val="22"/>
                <w:szCs w:val="22"/>
              </w:rPr>
            </w:pPr>
            <w:r w:rsidRPr="000D2BD3">
              <w:rPr>
                <w:rFonts w:ascii="Arial" w:eastAsia="Calibri" w:hAnsi="Arial" w:cs="Arial"/>
                <w:b/>
                <w:bCs/>
                <w:sz w:val="22"/>
                <w:szCs w:val="22"/>
              </w:rPr>
              <w:t>Time: 11:30 hours (Indian Standard Time)</w:t>
            </w:r>
          </w:p>
          <w:p w14:paraId="2EDCBEF4" w14:textId="77777777" w:rsidR="00E43FCC" w:rsidRPr="000D2BD3" w:rsidRDefault="00E43FCC" w:rsidP="00E43FCC">
            <w:pPr>
              <w:jc w:val="both"/>
              <w:rPr>
                <w:rFonts w:ascii="Arial" w:eastAsia="Calibri" w:hAnsi="Arial" w:cs="Arial"/>
                <w:b/>
                <w:bCs/>
                <w:sz w:val="22"/>
                <w:szCs w:val="22"/>
              </w:rPr>
            </w:pPr>
          </w:p>
          <w:p w14:paraId="65965042" w14:textId="77777777" w:rsidR="00E43FCC" w:rsidRPr="000D2BD3" w:rsidRDefault="00E43FCC" w:rsidP="00E43FCC">
            <w:pPr>
              <w:jc w:val="both"/>
              <w:rPr>
                <w:rFonts w:ascii="Arial" w:eastAsia="Calibri" w:hAnsi="Arial" w:cs="Arial"/>
                <w:sz w:val="22"/>
                <w:szCs w:val="22"/>
              </w:rPr>
            </w:pPr>
            <w:r w:rsidRPr="000D2BD3">
              <w:rPr>
                <w:rFonts w:ascii="Arial" w:eastAsia="Calibri" w:hAnsi="Arial" w:cs="Arial"/>
                <w:sz w:val="22"/>
                <w:szCs w:val="22"/>
              </w:rPr>
              <w:t>(a)</w:t>
            </w:r>
            <w:r w:rsidRPr="000D2BD3">
              <w:rPr>
                <w:rFonts w:ascii="Arial" w:eastAsia="Calibri" w:hAnsi="Arial" w:cs="Arial"/>
                <w:sz w:val="22"/>
                <w:szCs w:val="22"/>
              </w:rPr>
              <w:tab/>
              <w:t>Bid Title:</w:t>
            </w:r>
          </w:p>
          <w:p w14:paraId="5291E7F7" w14:textId="77777777" w:rsidR="00E43FCC" w:rsidRPr="000D2BD3" w:rsidRDefault="00E43FCC" w:rsidP="00E43FCC">
            <w:pPr>
              <w:jc w:val="both"/>
              <w:rPr>
                <w:rFonts w:ascii="Arial" w:eastAsia="Calibri" w:hAnsi="Arial" w:cs="Arial"/>
                <w:sz w:val="22"/>
                <w:szCs w:val="22"/>
              </w:rPr>
            </w:pPr>
          </w:p>
          <w:p w14:paraId="033F65A9" w14:textId="77777777" w:rsidR="00E43FCC" w:rsidRPr="000D2BD3" w:rsidRDefault="00E43FCC" w:rsidP="00E43FCC">
            <w:pPr>
              <w:jc w:val="both"/>
              <w:rPr>
                <w:rFonts w:ascii="Arial" w:eastAsia="Calibri" w:hAnsi="Arial" w:cs="Arial"/>
                <w:sz w:val="22"/>
                <w:szCs w:val="22"/>
              </w:rPr>
            </w:pPr>
            <w:r w:rsidRPr="000D2BD3">
              <w:rPr>
                <w:rFonts w:ascii="Arial" w:eastAsia="Calibri" w:hAnsi="Arial" w:cs="Arial"/>
                <w:sz w:val="22"/>
                <w:szCs w:val="22"/>
              </w:rPr>
              <w:t xml:space="preserve">………… </w:t>
            </w:r>
            <w:r w:rsidRPr="000D2BD3">
              <w:rPr>
                <w:rFonts w:ascii="Arial" w:eastAsia="Calibri" w:hAnsi="Arial" w:cs="Arial"/>
                <w:i/>
                <w:iCs/>
                <w:sz w:val="22"/>
                <w:szCs w:val="22"/>
              </w:rPr>
              <w:t>(insert Name of the Package &amp; Specification No.)</w:t>
            </w:r>
            <w:r w:rsidRPr="000D2BD3">
              <w:rPr>
                <w:rFonts w:ascii="Arial" w:eastAsia="Calibri" w:hAnsi="Arial" w:cs="Arial"/>
                <w:sz w:val="22"/>
                <w:szCs w:val="22"/>
              </w:rPr>
              <w:t xml:space="preserve"> …………</w:t>
            </w:r>
          </w:p>
          <w:p w14:paraId="0F20ABD2" w14:textId="77777777" w:rsidR="00E43FCC" w:rsidRPr="000D2BD3" w:rsidRDefault="00E43FCC" w:rsidP="00E43FCC">
            <w:pPr>
              <w:jc w:val="both"/>
              <w:rPr>
                <w:rFonts w:ascii="Arial" w:eastAsia="Calibri" w:hAnsi="Arial" w:cs="Arial"/>
                <w:b/>
                <w:bCs/>
                <w:sz w:val="22"/>
                <w:szCs w:val="22"/>
              </w:rPr>
            </w:pPr>
          </w:p>
          <w:p w14:paraId="4A1DDF73" w14:textId="7502FFEA" w:rsidR="00E43FCC" w:rsidRPr="000D2BD3" w:rsidRDefault="00E43FCC" w:rsidP="00E43FCC">
            <w:pPr>
              <w:jc w:val="both"/>
              <w:rPr>
                <w:rFonts w:ascii="Arial" w:eastAsia="Calibri" w:hAnsi="Arial" w:cs="Arial"/>
                <w:b/>
                <w:bCs/>
                <w:sz w:val="22"/>
                <w:szCs w:val="22"/>
                <w:u w:val="single"/>
              </w:rPr>
            </w:pPr>
            <w:r w:rsidRPr="000D2BD3">
              <w:rPr>
                <w:rFonts w:ascii="Arial" w:eastAsia="Calibri" w:hAnsi="Arial" w:cs="Arial"/>
                <w:b/>
                <w:bCs/>
                <w:sz w:val="22"/>
                <w:szCs w:val="22"/>
                <w:u w:val="single"/>
              </w:rPr>
              <w:t xml:space="preserve">FIRST ENVELOPE </w:t>
            </w:r>
          </w:p>
          <w:p w14:paraId="7712091A" w14:textId="77777777" w:rsidR="00E43FCC" w:rsidRPr="000D2BD3" w:rsidRDefault="00E43FCC" w:rsidP="00E43FCC">
            <w:pPr>
              <w:jc w:val="both"/>
              <w:rPr>
                <w:rFonts w:ascii="Arial" w:eastAsia="Calibri" w:hAnsi="Arial" w:cs="Arial"/>
                <w:sz w:val="22"/>
                <w:szCs w:val="22"/>
              </w:rPr>
            </w:pPr>
          </w:p>
          <w:p w14:paraId="09F431D8" w14:textId="5BDAFAF0" w:rsidR="00E43FCC" w:rsidRPr="000D2BD3" w:rsidRDefault="00E43FCC" w:rsidP="00E43FCC">
            <w:pPr>
              <w:pStyle w:val="ListParagraph"/>
              <w:numPr>
                <w:ilvl w:val="0"/>
                <w:numId w:val="3"/>
              </w:numPr>
              <w:ind w:left="706" w:hanging="706"/>
              <w:jc w:val="both"/>
              <w:rPr>
                <w:rFonts w:ascii="Arial" w:hAnsi="Arial" w:cs="Arial"/>
                <w:sz w:val="22"/>
                <w:szCs w:val="22"/>
              </w:rPr>
            </w:pPr>
            <w:r w:rsidRPr="000D2BD3">
              <w:rPr>
                <w:rFonts w:ascii="Arial" w:eastAsia="Calibri" w:hAnsi="Arial" w:cs="Arial"/>
                <w:sz w:val="22"/>
                <w:szCs w:val="22"/>
              </w:rPr>
              <w:t>Do not open before 11:30 hours (Indian Standard Time) on ___/___/20</w:t>
            </w:r>
            <w:r w:rsidR="001E544B">
              <w:rPr>
                <w:rFonts w:ascii="Arial" w:eastAsia="Calibri" w:hAnsi="Arial" w:cs="Arial"/>
                <w:sz w:val="22"/>
                <w:szCs w:val="22"/>
              </w:rPr>
              <w:t>23</w:t>
            </w:r>
            <w:r w:rsidRPr="000D2BD3">
              <w:rPr>
                <w:rFonts w:ascii="Arial" w:eastAsia="Calibri" w:hAnsi="Arial" w:cs="Arial"/>
                <w:sz w:val="22"/>
                <w:szCs w:val="22"/>
              </w:rPr>
              <w:t>.</w:t>
            </w:r>
          </w:p>
          <w:p w14:paraId="7828E7A2" w14:textId="77777777" w:rsidR="00E43FCC" w:rsidRPr="000D2BD3" w:rsidRDefault="00E43FCC" w:rsidP="00E43FCC">
            <w:pPr>
              <w:jc w:val="both"/>
              <w:rPr>
                <w:rFonts w:ascii="Arial" w:hAnsi="Arial" w:cs="Arial"/>
                <w:sz w:val="22"/>
                <w:szCs w:val="22"/>
              </w:rPr>
            </w:pPr>
          </w:p>
        </w:tc>
      </w:tr>
      <w:tr w:rsidR="00E43FCC" w:rsidRPr="000D2BD3" w14:paraId="414891B3" w14:textId="77777777" w:rsidTr="00B76404">
        <w:trPr>
          <w:trHeight w:val="467"/>
        </w:trPr>
        <w:tc>
          <w:tcPr>
            <w:tcW w:w="1080" w:type="dxa"/>
            <w:tcBorders>
              <w:right w:val="single" w:sz="4" w:space="0" w:color="auto"/>
            </w:tcBorders>
          </w:tcPr>
          <w:p w14:paraId="48483212"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14B5B1A9" w14:textId="77777777" w:rsidR="00E43FCC" w:rsidRPr="000D2BD3" w:rsidRDefault="00E43FCC" w:rsidP="00E43FCC">
            <w:pPr>
              <w:rPr>
                <w:rFonts w:ascii="Arial" w:hAnsi="Arial" w:cs="Arial"/>
                <w:sz w:val="22"/>
                <w:szCs w:val="22"/>
              </w:rPr>
            </w:pPr>
            <w:r w:rsidRPr="000D2BD3">
              <w:rPr>
                <w:rFonts w:ascii="Arial" w:hAnsi="Arial" w:cs="Arial"/>
                <w:sz w:val="22"/>
                <w:szCs w:val="22"/>
              </w:rPr>
              <w:t>ITB 17.1</w:t>
            </w:r>
          </w:p>
        </w:tc>
        <w:tc>
          <w:tcPr>
            <w:tcW w:w="7200" w:type="dxa"/>
            <w:tcBorders>
              <w:left w:val="single" w:sz="4" w:space="0" w:color="auto"/>
            </w:tcBorders>
          </w:tcPr>
          <w:p w14:paraId="14DE6AF1" w14:textId="0E4329C4" w:rsidR="007A0F0D" w:rsidRDefault="007A0F0D" w:rsidP="00E43FCC">
            <w:pPr>
              <w:jc w:val="both"/>
              <w:rPr>
                <w:rFonts w:ascii="Arial" w:hAnsi="Arial" w:cs="Arial"/>
                <w:b/>
                <w:bCs/>
                <w:sz w:val="22"/>
                <w:szCs w:val="22"/>
                <w:lang w:val="en-GB"/>
              </w:rPr>
            </w:pPr>
            <w:r w:rsidRPr="00942646">
              <w:rPr>
                <w:rFonts w:ascii="Arial" w:hAnsi="Arial" w:cs="Arial"/>
                <w:b/>
                <w:bCs/>
                <w:sz w:val="22"/>
                <w:szCs w:val="22"/>
                <w:lang w:val="en-GB"/>
              </w:rPr>
              <w:t>Safety pact and</w:t>
            </w:r>
            <w:r>
              <w:rPr>
                <w:rFonts w:ascii="Arial" w:hAnsi="Arial" w:cs="Arial"/>
                <w:b/>
                <w:bCs/>
                <w:sz w:val="22"/>
                <w:szCs w:val="22"/>
                <w:lang w:val="en-GB"/>
              </w:rPr>
              <w:t xml:space="preserve"> JV agreement not applicable.</w:t>
            </w:r>
          </w:p>
          <w:p w14:paraId="18D92BD7" w14:textId="77777777" w:rsidR="007A0F0D" w:rsidRDefault="007A0F0D" w:rsidP="00E43FCC">
            <w:pPr>
              <w:jc w:val="both"/>
              <w:rPr>
                <w:rFonts w:ascii="Arial" w:hAnsi="Arial" w:cs="Arial"/>
                <w:b/>
                <w:bCs/>
                <w:sz w:val="22"/>
                <w:szCs w:val="22"/>
                <w:lang w:val="en-GB"/>
              </w:rPr>
            </w:pPr>
          </w:p>
          <w:p w14:paraId="196D610F" w14:textId="41A6034B" w:rsidR="00E43FCC" w:rsidRPr="000D2BD3" w:rsidRDefault="00E43FCC" w:rsidP="00E43FCC">
            <w:pPr>
              <w:jc w:val="both"/>
              <w:rPr>
                <w:rFonts w:ascii="Arial" w:hAnsi="Arial" w:cs="Arial"/>
                <w:b/>
                <w:bCs/>
                <w:sz w:val="22"/>
                <w:szCs w:val="22"/>
                <w:lang w:val="en-GB"/>
              </w:rPr>
            </w:pPr>
            <w:r w:rsidRPr="000D2BD3">
              <w:rPr>
                <w:rFonts w:ascii="Arial" w:hAnsi="Arial" w:cs="Arial"/>
                <w:b/>
                <w:bCs/>
                <w:sz w:val="22"/>
                <w:szCs w:val="22"/>
                <w:lang w:val="en-GB"/>
              </w:rPr>
              <w:t>Supplementing ITB clause 17.1 with the following:</w:t>
            </w:r>
          </w:p>
          <w:p w14:paraId="14314CED" w14:textId="77777777" w:rsidR="00E43FCC" w:rsidRPr="000D2BD3" w:rsidRDefault="00E43FCC" w:rsidP="00E43FCC">
            <w:pPr>
              <w:jc w:val="both"/>
              <w:rPr>
                <w:rFonts w:ascii="Arial" w:hAnsi="Arial" w:cs="Arial"/>
                <w:sz w:val="22"/>
                <w:szCs w:val="22"/>
                <w:lang w:val="en-GB"/>
              </w:rPr>
            </w:pPr>
          </w:p>
          <w:p w14:paraId="29A4B553" w14:textId="100F24D7" w:rsidR="00E43FCC" w:rsidRDefault="00E43FCC" w:rsidP="00E43FCC">
            <w:pPr>
              <w:jc w:val="both"/>
              <w:rPr>
                <w:rFonts w:ascii="Arial" w:hAnsi="Arial" w:cs="Arial"/>
                <w:sz w:val="22"/>
                <w:szCs w:val="22"/>
              </w:rPr>
            </w:pPr>
            <w:r w:rsidRPr="000D2BD3">
              <w:rPr>
                <w:rFonts w:ascii="Arial" w:hAnsi="Arial" w:cs="Arial"/>
                <w:b/>
                <w:bCs/>
                <w:sz w:val="22"/>
                <w:szCs w:val="22"/>
              </w:rPr>
              <w:t>Authorization certificate issued by Domestic Manufacturer for selling Domestically Manufactured Iron &amp; Steel Products,</w:t>
            </w:r>
            <w:r w:rsidRPr="000D2BD3">
              <w:rPr>
                <w:rFonts w:ascii="Arial" w:hAnsi="Arial" w:cs="Arial"/>
                <w:b/>
                <w:sz w:val="22"/>
                <w:szCs w:val="22"/>
              </w:rPr>
              <w:t xml:space="preserve"> </w:t>
            </w:r>
            <w:r w:rsidRPr="000D2BD3">
              <w:rPr>
                <w:rFonts w:ascii="Arial" w:hAnsi="Arial" w:cs="Arial"/>
                <w:b/>
                <w:bCs/>
                <w:sz w:val="22"/>
                <w:szCs w:val="22"/>
              </w:rPr>
              <w:t>Affidavit of Self certification regarding Domestic Value Addition in Iron &amp; Steel Products, Affidavit of Self certification regarding Minimum Local Content under PPP-MII order and MoP Order</w:t>
            </w:r>
            <w:r w:rsidRPr="000D2BD3">
              <w:rPr>
                <w:rFonts w:ascii="Arial" w:hAnsi="Arial" w:cs="Arial"/>
                <w:sz w:val="22"/>
                <w:szCs w:val="22"/>
              </w:rPr>
              <w:t xml:space="preserve"> must be received by the Employer at the address specified under ITB Sub-Clause 16.2 no later than the time and date stated in the BDS.</w:t>
            </w:r>
          </w:p>
          <w:p w14:paraId="181A3AA5" w14:textId="23A91C05" w:rsidR="00E43FCC" w:rsidRPr="000D2BD3" w:rsidRDefault="00E43FCC" w:rsidP="00E43FCC">
            <w:pPr>
              <w:jc w:val="both"/>
              <w:rPr>
                <w:rFonts w:ascii="Arial" w:hAnsi="Arial" w:cs="Arial"/>
                <w:sz w:val="22"/>
                <w:szCs w:val="22"/>
              </w:rPr>
            </w:pPr>
          </w:p>
        </w:tc>
      </w:tr>
      <w:tr w:rsidR="00E43FCC" w:rsidRPr="000D2BD3" w14:paraId="252F8598" w14:textId="77777777" w:rsidTr="00265864">
        <w:trPr>
          <w:trHeight w:val="1115"/>
        </w:trPr>
        <w:tc>
          <w:tcPr>
            <w:tcW w:w="1080" w:type="dxa"/>
            <w:tcBorders>
              <w:right w:val="single" w:sz="4" w:space="0" w:color="auto"/>
            </w:tcBorders>
          </w:tcPr>
          <w:p w14:paraId="180A5DFD"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E43FCC" w:rsidRPr="000D2BD3" w:rsidRDefault="00E43FCC" w:rsidP="00E43FCC">
            <w:pPr>
              <w:pStyle w:val="Default"/>
              <w:jc w:val="both"/>
              <w:rPr>
                <w:rFonts w:ascii="Arial" w:hAnsi="Arial" w:cs="Arial"/>
                <w:b/>
                <w:bCs/>
                <w:sz w:val="22"/>
                <w:szCs w:val="22"/>
              </w:rPr>
            </w:pPr>
            <w:r w:rsidRPr="000D2BD3">
              <w:rPr>
                <w:rFonts w:ascii="Arial" w:hAnsi="Arial" w:cs="Arial"/>
                <w:b/>
                <w:bCs/>
                <w:sz w:val="22"/>
                <w:szCs w:val="22"/>
              </w:rPr>
              <w:t>ITB 17.2.1</w:t>
            </w:r>
          </w:p>
        </w:tc>
        <w:tc>
          <w:tcPr>
            <w:tcW w:w="7200" w:type="dxa"/>
            <w:tcBorders>
              <w:left w:val="single" w:sz="4" w:space="0" w:color="auto"/>
            </w:tcBorders>
          </w:tcPr>
          <w:p w14:paraId="6E10C22A" w14:textId="77777777" w:rsidR="00E43FCC" w:rsidRPr="000D2BD3" w:rsidRDefault="00E43FCC" w:rsidP="00E43FCC">
            <w:pPr>
              <w:pStyle w:val="Default"/>
              <w:ind w:left="720" w:hanging="711"/>
              <w:jc w:val="both"/>
              <w:rPr>
                <w:rFonts w:ascii="Arial" w:hAnsi="Arial" w:cs="Arial"/>
                <w:b/>
                <w:bCs/>
                <w:sz w:val="22"/>
                <w:szCs w:val="22"/>
                <w:lang w:val="en-GB"/>
              </w:rPr>
            </w:pPr>
            <w:r w:rsidRPr="000D2BD3">
              <w:rPr>
                <w:rFonts w:ascii="Arial" w:hAnsi="Arial" w:cs="Arial"/>
                <w:b/>
                <w:bCs/>
                <w:sz w:val="22"/>
                <w:szCs w:val="22"/>
                <w:lang w:val="en-GB"/>
              </w:rPr>
              <w:t xml:space="preserve">Supplementing ITB clause </w:t>
            </w:r>
            <w:r w:rsidRPr="000D2BD3">
              <w:rPr>
                <w:rFonts w:ascii="Arial" w:hAnsi="Arial" w:cs="Arial"/>
                <w:b/>
                <w:bCs/>
                <w:sz w:val="22"/>
                <w:szCs w:val="22"/>
              </w:rPr>
              <w:t xml:space="preserve">17.2.1 </w:t>
            </w:r>
            <w:r w:rsidRPr="000D2BD3">
              <w:rPr>
                <w:rFonts w:ascii="Arial" w:hAnsi="Arial" w:cs="Arial"/>
                <w:b/>
                <w:bCs/>
                <w:sz w:val="22"/>
                <w:szCs w:val="22"/>
                <w:lang w:val="en-GB"/>
              </w:rPr>
              <w:t>with the following:</w:t>
            </w:r>
          </w:p>
          <w:p w14:paraId="13F5A817" w14:textId="77777777" w:rsidR="00E43FCC" w:rsidRPr="000D2BD3" w:rsidRDefault="00E43FCC" w:rsidP="00E43FCC">
            <w:pPr>
              <w:pStyle w:val="Default"/>
              <w:ind w:left="498" w:hanging="585"/>
              <w:jc w:val="both"/>
              <w:rPr>
                <w:rFonts w:ascii="Arial" w:hAnsi="Arial" w:cs="Arial"/>
                <w:b/>
                <w:bCs/>
                <w:sz w:val="22"/>
                <w:szCs w:val="22"/>
              </w:rPr>
            </w:pPr>
          </w:p>
          <w:p w14:paraId="523E444F" w14:textId="075015C0" w:rsidR="00E43FCC" w:rsidRPr="000D2BD3" w:rsidRDefault="00E43FCC" w:rsidP="00E43FCC">
            <w:pPr>
              <w:pStyle w:val="Default"/>
              <w:ind w:left="498" w:hanging="585"/>
              <w:jc w:val="both"/>
              <w:rPr>
                <w:rFonts w:ascii="Arial" w:hAnsi="Arial" w:cs="Arial"/>
                <w:b/>
                <w:bCs/>
                <w:sz w:val="22"/>
                <w:szCs w:val="22"/>
              </w:rPr>
            </w:pPr>
            <w:r w:rsidRPr="000D2BD3">
              <w:rPr>
                <w:rFonts w:ascii="Arial" w:hAnsi="Arial" w:cs="Arial"/>
                <w:b/>
                <w:bCs/>
                <w:sz w:val="22"/>
                <w:szCs w:val="22"/>
              </w:rPr>
              <w:t>The e-mail IDs are as follows:</w:t>
            </w:r>
          </w:p>
          <w:p w14:paraId="39CF6F41" w14:textId="77777777" w:rsidR="00E43FCC" w:rsidRPr="008E4098" w:rsidRDefault="00E43FCC" w:rsidP="00E43FCC">
            <w:pPr>
              <w:pStyle w:val="Default"/>
              <w:ind w:left="498" w:hanging="585"/>
              <w:jc w:val="both"/>
              <w:rPr>
                <w:rFonts w:ascii="Arial" w:hAnsi="Arial" w:cs="Arial"/>
                <w:b/>
                <w:bCs/>
                <w:sz w:val="22"/>
                <w:szCs w:val="22"/>
              </w:rPr>
            </w:pPr>
          </w:p>
          <w:p w14:paraId="17F55218" w14:textId="1B79E3C3" w:rsidR="00E43FCC" w:rsidRPr="008E4098" w:rsidRDefault="00E43FCC" w:rsidP="00E43FCC">
            <w:pPr>
              <w:tabs>
                <w:tab w:val="left" w:pos="1422"/>
                <w:tab w:val="left" w:pos="1987"/>
              </w:tabs>
              <w:ind w:left="1080" w:hanging="1080"/>
              <w:jc w:val="both"/>
              <w:rPr>
                <w:rStyle w:val="Hyperlink"/>
                <w:rFonts w:ascii="Arial" w:hAnsi="Arial" w:cs="Arial"/>
                <w:snapToGrid w:val="0"/>
                <w:color w:val="auto"/>
                <w:sz w:val="22"/>
                <w:szCs w:val="22"/>
              </w:rPr>
            </w:pPr>
            <w:r w:rsidRPr="008E4098">
              <w:rPr>
                <w:rFonts w:ascii="Arial" w:hAnsi="Arial" w:cs="Arial"/>
                <w:snapToGrid w:val="0"/>
                <w:sz w:val="22"/>
                <w:szCs w:val="22"/>
              </w:rPr>
              <w:t>Email:</w:t>
            </w:r>
            <w:r w:rsidRPr="008E4098">
              <w:rPr>
                <w:rFonts w:ascii="Arial" w:hAnsi="Arial" w:cs="Arial"/>
                <w:sz w:val="22"/>
                <w:szCs w:val="22"/>
                <w:lang w:val="en-GB"/>
              </w:rPr>
              <w:t xml:space="preserve"> </w:t>
            </w:r>
            <w:r w:rsidRPr="008E4098">
              <w:rPr>
                <w:rFonts w:ascii="Arial" w:hAnsi="Arial" w:cs="Arial"/>
                <w:sz w:val="22"/>
                <w:szCs w:val="22"/>
              </w:rPr>
              <w:t xml:space="preserve"> </w:t>
            </w:r>
          </w:p>
          <w:p w14:paraId="62148B96" w14:textId="77777777" w:rsidR="007A0F0D" w:rsidRDefault="00860BA4" w:rsidP="007A0F0D">
            <w:pPr>
              <w:jc w:val="both"/>
            </w:pPr>
            <w:hyperlink r:id="rId13" w:history="1">
              <w:r w:rsidR="007A0F0D" w:rsidRPr="00FC4FEC">
                <w:rPr>
                  <w:rStyle w:val="Hyperlink"/>
                  <w:rFonts w:ascii="Book Antiqua" w:hAnsi="Book Antiqua" w:cs="Arial"/>
                  <w:lang w:val="en-GB"/>
                </w:rPr>
                <w:t xml:space="preserve"> Nripesh.Kumar.Verma@powergrid.in</w:t>
              </w:r>
              <w:r w:rsidR="007A0F0D" w:rsidRPr="00FC4FEC">
                <w:rPr>
                  <w:rStyle w:val="Hyperlink"/>
                </w:rPr>
                <w:t xml:space="preserve"> </w:t>
              </w:r>
            </w:hyperlink>
          </w:p>
          <w:p w14:paraId="65EBE14F" w14:textId="493BF02E" w:rsidR="00E43FCC" w:rsidRPr="000D2BD3" w:rsidRDefault="007A0F0D" w:rsidP="007A0F0D">
            <w:pPr>
              <w:pStyle w:val="Default"/>
              <w:jc w:val="both"/>
              <w:rPr>
                <w:rFonts w:ascii="Arial" w:hAnsi="Arial" w:cs="Arial"/>
                <w:b/>
                <w:bCs/>
                <w:sz w:val="22"/>
                <w:szCs w:val="22"/>
              </w:rPr>
            </w:pPr>
            <w:r>
              <w:t xml:space="preserve">           </w:t>
            </w:r>
            <w:r w:rsidRPr="00BF4591">
              <w:t xml:space="preserve"> </w:t>
            </w:r>
            <w:hyperlink r:id="rId14" w:history="1">
              <w:r w:rsidRPr="00FC4FEC">
                <w:rPr>
                  <w:rStyle w:val="Hyperlink"/>
                </w:rPr>
                <w:t>kumarnikhil@powergrid.in</w:t>
              </w:r>
            </w:hyperlink>
          </w:p>
        </w:tc>
      </w:tr>
      <w:tr w:rsidR="00E43FCC" w:rsidRPr="000D2BD3" w14:paraId="4A8379D3" w14:textId="77777777" w:rsidTr="00F216B8">
        <w:trPr>
          <w:trHeight w:val="440"/>
        </w:trPr>
        <w:tc>
          <w:tcPr>
            <w:tcW w:w="1080" w:type="dxa"/>
            <w:tcBorders>
              <w:right w:val="single" w:sz="4" w:space="0" w:color="auto"/>
            </w:tcBorders>
          </w:tcPr>
          <w:p w14:paraId="0C2BD7C5" w14:textId="77777777" w:rsidR="00E43FCC" w:rsidRPr="00942646"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E43FCC" w:rsidRPr="00942646" w:rsidRDefault="00E43FCC" w:rsidP="00E43FCC">
            <w:pPr>
              <w:rPr>
                <w:rFonts w:ascii="Arial" w:hAnsi="Arial" w:cs="Arial"/>
                <w:sz w:val="22"/>
                <w:szCs w:val="22"/>
              </w:rPr>
            </w:pPr>
            <w:r w:rsidRPr="00942646">
              <w:rPr>
                <w:rFonts w:ascii="Arial" w:hAnsi="Arial" w:cs="Arial"/>
                <w:sz w:val="22"/>
                <w:szCs w:val="22"/>
              </w:rPr>
              <w:t>ITB 21.1</w:t>
            </w:r>
          </w:p>
        </w:tc>
        <w:tc>
          <w:tcPr>
            <w:tcW w:w="7200" w:type="dxa"/>
            <w:tcBorders>
              <w:left w:val="single" w:sz="4" w:space="0" w:color="auto"/>
            </w:tcBorders>
          </w:tcPr>
          <w:p w14:paraId="4DC008A6" w14:textId="77777777" w:rsidR="00E43FCC" w:rsidRPr="00942646" w:rsidRDefault="00E43FCC" w:rsidP="00E43FCC">
            <w:pPr>
              <w:pStyle w:val="Default"/>
              <w:jc w:val="both"/>
              <w:rPr>
                <w:rFonts w:cs="Arial"/>
                <w:b/>
                <w:bCs/>
                <w:color w:val="auto"/>
                <w:sz w:val="22"/>
                <w:szCs w:val="22"/>
              </w:rPr>
            </w:pPr>
            <w:r w:rsidRPr="00942646">
              <w:rPr>
                <w:rFonts w:cs="Arial"/>
                <w:b/>
                <w:bCs/>
                <w:color w:val="auto"/>
                <w:sz w:val="22"/>
                <w:szCs w:val="22"/>
              </w:rPr>
              <w:t>Replacing first Para of ITB clause 21.1 with the following:</w:t>
            </w:r>
          </w:p>
          <w:p w14:paraId="5B189A93" w14:textId="77777777" w:rsidR="00E43FCC" w:rsidRPr="00942646" w:rsidRDefault="00E43FCC" w:rsidP="00E43FCC">
            <w:pPr>
              <w:jc w:val="both"/>
              <w:rPr>
                <w:rFonts w:ascii="Book Antiqua" w:hAnsi="Book Antiqua" w:cs="Arial"/>
                <w:sz w:val="22"/>
                <w:szCs w:val="22"/>
              </w:rPr>
            </w:pPr>
          </w:p>
          <w:p w14:paraId="4269DCF7" w14:textId="1457A353" w:rsidR="00E43FCC" w:rsidRPr="00942646" w:rsidRDefault="00E43FCC" w:rsidP="00E43FCC">
            <w:pPr>
              <w:jc w:val="both"/>
              <w:rPr>
                <w:rFonts w:ascii="Arial" w:hAnsi="Arial" w:cs="Arial"/>
                <w:sz w:val="22"/>
                <w:szCs w:val="22"/>
              </w:rPr>
            </w:pPr>
            <w:r w:rsidRPr="00942646">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w:t>
            </w:r>
            <w:r w:rsidR="007F33D4" w:rsidRPr="00942646">
              <w:rPr>
                <w:rFonts w:ascii="Arial" w:hAnsi="Arial" w:cs="Arial"/>
                <w:sz w:val="22"/>
                <w:szCs w:val="22"/>
              </w:rPr>
              <w:t xml:space="preserve"> and</w:t>
            </w:r>
            <w:r w:rsidRPr="00942646">
              <w:rPr>
                <w:rFonts w:ascii="Arial" w:hAnsi="Arial" w:cs="Arial"/>
                <w:sz w:val="22"/>
                <w:szCs w:val="22"/>
              </w:rPr>
              <w:t xml:space="preserve">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942646">
              <w:rPr>
                <w:rFonts w:ascii="Arial" w:hAnsi="Arial" w:cs="Arial"/>
                <w:sz w:val="22"/>
                <w:szCs w:val="22"/>
              </w:rPr>
              <w:t>days notice</w:t>
            </w:r>
            <w:proofErr w:type="spellEnd"/>
            <w:r w:rsidRPr="00942646">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6E295334" w:rsidR="00E43FCC" w:rsidRPr="00942646" w:rsidRDefault="00E43FCC" w:rsidP="00E43FCC">
            <w:pPr>
              <w:jc w:val="both"/>
              <w:rPr>
                <w:rFonts w:ascii="Arial" w:hAnsi="Arial" w:cs="Arial"/>
                <w:sz w:val="22"/>
                <w:szCs w:val="22"/>
              </w:rPr>
            </w:pPr>
          </w:p>
        </w:tc>
      </w:tr>
      <w:tr w:rsidR="007F33D4" w:rsidRPr="000D2BD3" w14:paraId="750E2372" w14:textId="77777777" w:rsidTr="00F216B8">
        <w:trPr>
          <w:trHeight w:val="440"/>
        </w:trPr>
        <w:tc>
          <w:tcPr>
            <w:tcW w:w="1080" w:type="dxa"/>
            <w:tcBorders>
              <w:right w:val="single" w:sz="4" w:space="0" w:color="auto"/>
            </w:tcBorders>
          </w:tcPr>
          <w:p w14:paraId="03CCF23E" w14:textId="77777777" w:rsidR="007F33D4" w:rsidRPr="000D2BD3" w:rsidRDefault="007F33D4" w:rsidP="00E43FCC">
            <w:pPr>
              <w:numPr>
                <w:ilvl w:val="0"/>
                <w:numId w:val="1"/>
              </w:numPr>
              <w:jc w:val="both"/>
              <w:rPr>
                <w:rFonts w:ascii="Arial" w:hAnsi="Arial" w:cs="Arial"/>
                <w:sz w:val="22"/>
                <w:szCs w:val="22"/>
              </w:rPr>
            </w:pPr>
          </w:p>
        </w:tc>
        <w:tc>
          <w:tcPr>
            <w:tcW w:w="1440" w:type="dxa"/>
            <w:tcBorders>
              <w:right w:val="single" w:sz="4" w:space="0" w:color="auto"/>
            </w:tcBorders>
          </w:tcPr>
          <w:p w14:paraId="6875DF61" w14:textId="6024D3FB" w:rsidR="007F33D4" w:rsidRPr="007F33D4" w:rsidRDefault="007F33D4" w:rsidP="00E43FCC">
            <w:pPr>
              <w:rPr>
                <w:rFonts w:ascii="Arial" w:hAnsi="Arial" w:cs="Arial"/>
                <w:b/>
                <w:bCs/>
                <w:sz w:val="22"/>
                <w:szCs w:val="22"/>
              </w:rPr>
            </w:pPr>
            <w:r w:rsidRPr="007F33D4">
              <w:rPr>
                <w:rFonts w:ascii="Arial" w:hAnsi="Arial" w:cs="Arial"/>
                <w:b/>
                <w:bCs/>
                <w:sz w:val="22"/>
                <w:szCs w:val="22"/>
              </w:rPr>
              <w:t>ITB 23.1</w:t>
            </w:r>
          </w:p>
        </w:tc>
        <w:tc>
          <w:tcPr>
            <w:tcW w:w="7200" w:type="dxa"/>
            <w:tcBorders>
              <w:left w:val="single" w:sz="4" w:space="0" w:color="auto"/>
            </w:tcBorders>
          </w:tcPr>
          <w:p w14:paraId="0B5196D8" w14:textId="6CADD07B" w:rsidR="007F33D4" w:rsidRDefault="007F33D4" w:rsidP="00E43FCC">
            <w:pPr>
              <w:pStyle w:val="Default"/>
              <w:jc w:val="both"/>
              <w:rPr>
                <w:rFonts w:cs="Arial"/>
                <w:b/>
                <w:bCs/>
                <w:color w:val="auto"/>
                <w:sz w:val="22"/>
                <w:szCs w:val="22"/>
              </w:rPr>
            </w:pPr>
            <w:r>
              <w:rPr>
                <w:rFonts w:cs="Arial"/>
                <w:b/>
                <w:bCs/>
                <w:color w:val="auto"/>
                <w:sz w:val="22"/>
                <w:szCs w:val="22"/>
              </w:rPr>
              <w:t>Supplementing ITB clause 23.1 with following:</w:t>
            </w:r>
          </w:p>
          <w:p w14:paraId="6323DD77" w14:textId="77777777" w:rsidR="007F33D4" w:rsidRDefault="007F33D4" w:rsidP="00E43FCC">
            <w:pPr>
              <w:pStyle w:val="Default"/>
              <w:jc w:val="both"/>
              <w:rPr>
                <w:rFonts w:cs="Arial"/>
                <w:b/>
                <w:bCs/>
                <w:color w:val="auto"/>
                <w:sz w:val="22"/>
                <w:szCs w:val="22"/>
              </w:rPr>
            </w:pPr>
          </w:p>
          <w:p w14:paraId="3208BDED" w14:textId="6C9D6162" w:rsidR="007F33D4" w:rsidRDefault="007F33D4" w:rsidP="00E43FCC">
            <w:pPr>
              <w:pStyle w:val="Default"/>
              <w:jc w:val="both"/>
              <w:rPr>
                <w:rFonts w:cs="Arial"/>
                <w:b/>
                <w:bCs/>
                <w:color w:val="auto"/>
                <w:sz w:val="22"/>
                <w:szCs w:val="22"/>
              </w:rPr>
            </w:pPr>
            <w:r w:rsidRPr="007F33D4">
              <w:rPr>
                <w:rFonts w:cs="Arial"/>
                <w:b/>
                <w:bCs/>
                <w:color w:val="auto"/>
                <w:sz w:val="22"/>
                <w:szCs w:val="22"/>
              </w:rPr>
              <w:t>“Annexure-A (BDS) is not applicable for the subject Package(s)”</w:t>
            </w:r>
          </w:p>
          <w:p w14:paraId="0D07888C" w14:textId="34C52CB9" w:rsidR="007F33D4" w:rsidRPr="00DB4ADB" w:rsidRDefault="007F33D4" w:rsidP="00E43FCC">
            <w:pPr>
              <w:pStyle w:val="Default"/>
              <w:jc w:val="both"/>
              <w:rPr>
                <w:rFonts w:cs="Arial"/>
                <w:b/>
                <w:bCs/>
                <w:color w:val="auto"/>
                <w:sz w:val="22"/>
                <w:szCs w:val="22"/>
              </w:rPr>
            </w:pPr>
          </w:p>
        </w:tc>
      </w:tr>
      <w:tr w:rsidR="004A424B" w:rsidRPr="000D2BD3" w14:paraId="26C4123F" w14:textId="77777777" w:rsidTr="00F216B8">
        <w:trPr>
          <w:trHeight w:val="440"/>
        </w:trPr>
        <w:tc>
          <w:tcPr>
            <w:tcW w:w="1080" w:type="dxa"/>
            <w:tcBorders>
              <w:right w:val="single" w:sz="4" w:space="0" w:color="auto"/>
            </w:tcBorders>
          </w:tcPr>
          <w:p w14:paraId="536B1E69" w14:textId="77777777" w:rsidR="004A424B" w:rsidRPr="000D2BD3" w:rsidRDefault="004A424B" w:rsidP="00E43FCC">
            <w:pPr>
              <w:numPr>
                <w:ilvl w:val="0"/>
                <w:numId w:val="1"/>
              </w:numPr>
              <w:jc w:val="both"/>
              <w:rPr>
                <w:rFonts w:ascii="Arial" w:hAnsi="Arial" w:cs="Arial"/>
                <w:sz w:val="22"/>
                <w:szCs w:val="22"/>
              </w:rPr>
            </w:pPr>
          </w:p>
        </w:tc>
        <w:tc>
          <w:tcPr>
            <w:tcW w:w="1440" w:type="dxa"/>
            <w:tcBorders>
              <w:right w:val="single" w:sz="4" w:space="0" w:color="auto"/>
            </w:tcBorders>
          </w:tcPr>
          <w:p w14:paraId="4F7A9190" w14:textId="139EE8A8" w:rsidR="004A424B" w:rsidRPr="00942646" w:rsidRDefault="002024C9" w:rsidP="00E43FCC">
            <w:pPr>
              <w:rPr>
                <w:rFonts w:ascii="Arial" w:hAnsi="Arial" w:cs="Arial"/>
                <w:b/>
                <w:bCs/>
                <w:sz w:val="22"/>
                <w:szCs w:val="22"/>
              </w:rPr>
            </w:pPr>
            <w:r w:rsidRPr="00942646">
              <w:rPr>
                <w:rFonts w:ascii="Arial" w:hAnsi="Arial" w:cs="Arial"/>
                <w:b/>
                <w:bCs/>
                <w:sz w:val="22"/>
                <w:szCs w:val="22"/>
              </w:rPr>
              <w:t>ITB 23.2</w:t>
            </w:r>
          </w:p>
        </w:tc>
        <w:tc>
          <w:tcPr>
            <w:tcW w:w="7200" w:type="dxa"/>
            <w:tcBorders>
              <w:left w:val="single" w:sz="4" w:space="0" w:color="auto"/>
            </w:tcBorders>
          </w:tcPr>
          <w:p w14:paraId="6F4A55C9" w14:textId="77777777" w:rsidR="002024C9" w:rsidRPr="00942646" w:rsidRDefault="002024C9" w:rsidP="002024C9">
            <w:pPr>
              <w:pStyle w:val="Default"/>
              <w:jc w:val="both"/>
              <w:rPr>
                <w:rFonts w:ascii="Arial" w:hAnsi="Arial" w:cs="Arial"/>
                <w:b/>
                <w:bCs/>
                <w:sz w:val="22"/>
                <w:szCs w:val="22"/>
              </w:rPr>
            </w:pPr>
            <w:r w:rsidRPr="00942646">
              <w:rPr>
                <w:rFonts w:ascii="Arial" w:hAnsi="Arial" w:cs="Arial"/>
                <w:b/>
                <w:bCs/>
                <w:sz w:val="22"/>
                <w:szCs w:val="22"/>
              </w:rPr>
              <w:t>Replace ITB 23.2 with the following:</w:t>
            </w:r>
          </w:p>
          <w:p w14:paraId="11C9F30A" w14:textId="77777777" w:rsidR="002024C9" w:rsidRPr="00942646" w:rsidRDefault="002024C9" w:rsidP="002024C9">
            <w:pPr>
              <w:pStyle w:val="Default"/>
              <w:jc w:val="both"/>
              <w:rPr>
                <w:rFonts w:ascii="Arial" w:hAnsi="Arial" w:cs="Arial"/>
                <w:b/>
                <w:bCs/>
                <w:sz w:val="22"/>
                <w:szCs w:val="22"/>
              </w:rPr>
            </w:pPr>
          </w:p>
          <w:p w14:paraId="2C2F1EF9" w14:textId="0B7D7338" w:rsidR="004A424B" w:rsidRDefault="002024C9" w:rsidP="002024C9">
            <w:pPr>
              <w:pStyle w:val="Default"/>
              <w:jc w:val="both"/>
              <w:rPr>
                <w:rFonts w:cs="Arial"/>
                <w:b/>
                <w:bCs/>
                <w:color w:val="auto"/>
                <w:sz w:val="22"/>
                <w:szCs w:val="22"/>
              </w:rPr>
            </w:pPr>
            <w:r w:rsidRPr="00942646">
              <w:rPr>
                <w:rFonts w:ascii="Arial" w:hAnsi="Arial" w:cs="Arial"/>
                <w:sz w:val="22"/>
                <w:szCs w:val="22"/>
              </w:rPr>
              <w:t xml:space="preserve">The determination will </w:t>
            </w:r>
            <w:proofErr w:type="gramStart"/>
            <w:r w:rsidRPr="00942646">
              <w:rPr>
                <w:rFonts w:ascii="Arial" w:hAnsi="Arial" w:cs="Arial"/>
                <w:sz w:val="22"/>
                <w:szCs w:val="22"/>
              </w:rPr>
              <w:t>take into account</w:t>
            </w:r>
            <w:proofErr w:type="gramEnd"/>
            <w:r w:rsidRPr="00942646">
              <w:rPr>
                <w:rFonts w:ascii="Arial" w:hAnsi="Arial"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tc>
      </w:tr>
      <w:tr w:rsidR="00E43FCC" w:rsidRPr="000D2BD3" w14:paraId="780848AD" w14:textId="77777777" w:rsidTr="00622769">
        <w:trPr>
          <w:trHeight w:val="800"/>
        </w:trPr>
        <w:tc>
          <w:tcPr>
            <w:tcW w:w="1080" w:type="dxa"/>
            <w:tcBorders>
              <w:right w:val="single" w:sz="4" w:space="0" w:color="auto"/>
            </w:tcBorders>
          </w:tcPr>
          <w:p w14:paraId="189375D0"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E43FCC" w:rsidRPr="000D2BD3" w:rsidRDefault="00E43FCC" w:rsidP="00E43FCC">
            <w:pPr>
              <w:rPr>
                <w:rFonts w:ascii="Arial" w:hAnsi="Arial" w:cs="Arial"/>
                <w:sz w:val="22"/>
                <w:szCs w:val="22"/>
              </w:rPr>
            </w:pPr>
            <w:r w:rsidRPr="000D2BD3">
              <w:rPr>
                <w:rFonts w:ascii="Arial" w:hAnsi="Arial" w:cs="Arial"/>
                <w:sz w:val="22"/>
                <w:szCs w:val="22"/>
              </w:rPr>
              <w:t>ITB 23.2</w:t>
            </w:r>
          </w:p>
        </w:tc>
        <w:tc>
          <w:tcPr>
            <w:tcW w:w="7200" w:type="dxa"/>
            <w:tcBorders>
              <w:left w:val="single" w:sz="4" w:space="0" w:color="auto"/>
            </w:tcBorders>
          </w:tcPr>
          <w:p w14:paraId="7276A356" w14:textId="2892FB99" w:rsidR="00E43FCC" w:rsidRPr="000D2BD3" w:rsidRDefault="00E43FCC" w:rsidP="00E43FCC">
            <w:pPr>
              <w:tabs>
                <w:tab w:val="left" w:pos="3558"/>
                <w:tab w:val="right" w:pos="7254"/>
              </w:tabs>
              <w:jc w:val="both"/>
              <w:rPr>
                <w:rFonts w:ascii="Arial" w:hAnsi="Arial" w:cs="Arial"/>
                <w:b/>
                <w:bCs/>
                <w:sz w:val="22"/>
                <w:szCs w:val="22"/>
                <w:lang w:val="en-GB"/>
              </w:rPr>
            </w:pPr>
            <w:r w:rsidRPr="000D2BD3">
              <w:rPr>
                <w:rFonts w:ascii="Arial" w:hAnsi="Arial" w:cs="Arial"/>
                <w:b/>
                <w:bCs/>
                <w:sz w:val="22"/>
                <w:szCs w:val="22"/>
                <w:lang w:val="en-GB"/>
              </w:rPr>
              <w:t>Supplementing ITB clause 23.2 with the following:</w:t>
            </w:r>
          </w:p>
          <w:p w14:paraId="29CAD7DA" w14:textId="77777777" w:rsidR="00E43FCC" w:rsidRPr="000D2BD3" w:rsidRDefault="00E43FCC" w:rsidP="00E43FCC">
            <w:pPr>
              <w:tabs>
                <w:tab w:val="left" w:pos="3558"/>
                <w:tab w:val="right" w:pos="7254"/>
              </w:tabs>
              <w:jc w:val="both"/>
              <w:rPr>
                <w:rFonts w:ascii="Arial" w:eastAsia="Calibri" w:hAnsi="Arial" w:cs="Arial"/>
                <w:sz w:val="22"/>
                <w:szCs w:val="22"/>
              </w:rPr>
            </w:pPr>
          </w:p>
          <w:p w14:paraId="4056B55E" w14:textId="77777777" w:rsidR="00E43FCC" w:rsidRPr="000D2BD3" w:rsidRDefault="00E43FCC" w:rsidP="00E43FCC">
            <w:pPr>
              <w:autoSpaceDE w:val="0"/>
              <w:autoSpaceDN w:val="0"/>
              <w:adjustRightInd w:val="0"/>
              <w:ind w:left="1701" w:hanging="693"/>
              <w:jc w:val="both"/>
              <w:rPr>
                <w:rFonts w:ascii="Arial" w:hAnsi="Arial" w:cs="Arial"/>
                <w:sz w:val="22"/>
                <w:szCs w:val="22"/>
              </w:rPr>
            </w:pPr>
          </w:p>
          <w:p w14:paraId="03D4C67C" w14:textId="5B06B6B1" w:rsidR="00E43FCC" w:rsidRPr="000D2BD3" w:rsidRDefault="00E43FCC" w:rsidP="00E43FCC">
            <w:pPr>
              <w:tabs>
                <w:tab w:val="left" w:pos="972"/>
              </w:tabs>
              <w:ind w:left="981" w:hanging="1071"/>
              <w:jc w:val="both"/>
              <w:rPr>
                <w:rFonts w:ascii="Arial" w:hAnsi="Arial" w:cs="Arial"/>
                <w:sz w:val="22"/>
                <w:szCs w:val="22"/>
              </w:rPr>
            </w:pPr>
            <w:r w:rsidRPr="000D2BD3">
              <w:rPr>
                <w:rFonts w:ascii="Arial" w:hAnsi="Arial" w:cs="Arial"/>
                <w:sz w:val="22"/>
                <w:szCs w:val="22"/>
              </w:rPr>
              <w:t>23.2.1.</w:t>
            </w:r>
            <w:r w:rsidRPr="000D2BD3">
              <w:rPr>
                <w:rFonts w:ascii="Arial" w:hAnsi="Arial" w:cs="Arial"/>
                <w:sz w:val="22"/>
                <w:szCs w:val="22"/>
              </w:rPr>
              <w:tab/>
            </w:r>
            <w:r w:rsidRPr="00644115">
              <w:rPr>
                <w:rFonts w:ascii="Arial" w:hAnsi="Arial" w:cs="Arial"/>
                <w:sz w:val="22"/>
                <w:szCs w:val="22"/>
              </w:rPr>
              <w:t>The Employer may, seek clarification/ details related to Balance Bid Capacity, as may be considered appropriate.</w:t>
            </w:r>
            <w:r w:rsidRPr="000D2BD3">
              <w:rPr>
                <w:rFonts w:ascii="Arial" w:hAnsi="Arial" w:cs="Arial"/>
                <w:sz w:val="22"/>
                <w:szCs w:val="22"/>
              </w:rPr>
              <w:t xml:space="preserve">  </w:t>
            </w:r>
          </w:p>
          <w:p w14:paraId="23855019" w14:textId="5978A167" w:rsidR="00E43FCC" w:rsidRPr="000D2BD3" w:rsidRDefault="00E43FCC" w:rsidP="00E43FCC">
            <w:pPr>
              <w:tabs>
                <w:tab w:val="left" w:pos="972"/>
              </w:tabs>
              <w:ind w:left="981" w:hanging="1071"/>
              <w:jc w:val="both"/>
              <w:rPr>
                <w:rFonts w:ascii="Arial" w:hAnsi="Arial" w:cs="Arial"/>
                <w:sz w:val="22"/>
                <w:szCs w:val="22"/>
              </w:rPr>
            </w:pPr>
            <w:r w:rsidRPr="000D2BD3">
              <w:rPr>
                <w:rFonts w:ascii="Arial" w:hAnsi="Arial" w:cs="Arial"/>
                <w:sz w:val="22"/>
                <w:szCs w:val="22"/>
              </w:rPr>
              <w:t xml:space="preserve"> </w:t>
            </w:r>
          </w:p>
          <w:p w14:paraId="6E542E5D" w14:textId="77777777" w:rsidR="00E43FCC" w:rsidRPr="000D2BD3" w:rsidRDefault="00E43FCC" w:rsidP="00E43FCC">
            <w:pPr>
              <w:tabs>
                <w:tab w:val="left" w:pos="972"/>
              </w:tabs>
              <w:ind w:left="981" w:hanging="1071"/>
              <w:jc w:val="both"/>
              <w:rPr>
                <w:rFonts w:ascii="Arial" w:hAnsi="Arial" w:cs="Arial"/>
                <w:sz w:val="22"/>
                <w:szCs w:val="22"/>
              </w:rPr>
            </w:pPr>
          </w:p>
          <w:p w14:paraId="616A321E" w14:textId="0701A0B3" w:rsidR="00E43FCC" w:rsidRPr="000D2BD3" w:rsidRDefault="00E43FCC" w:rsidP="00E43FCC">
            <w:pPr>
              <w:tabs>
                <w:tab w:val="left" w:pos="972"/>
              </w:tabs>
              <w:ind w:left="981" w:hanging="1071"/>
              <w:jc w:val="both"/>
              <w:rPr>
                <w:rFonts w:ascii="Arial" w:hAnsi="Arial" w:cs="Arial"/>
                <w:b/>
                <w:bCs/>
                <w:sz w:val="22"/>
                <w:szCs w:val="22"/>
              </w:rPr>
            </w:pPr>
            <w:r w:rsidRPr="000D2BD3">
              <w:rPr>
                <w:rFonts w:ascii="Arial" w:hAnsi="Arial" w:cs="Arial"/>
                <w:sz w:val="22"/>
                <w:szCs w:val="22"/>
              </w:rPr>
              <w:t>23.2.2</w:t>
            </w:r>
            <w:r w:rsidRPr="000D2BD3">
              <w:rPr>
                <w:rFonts w:ascii="Arial" w:hAnsi="Arial"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E43FCC" w:rsidRPr="000D2BD3" w:rsidRDefault="00E43FCC" w:rsidP="00E43FCC">
            <w:pPr>
              <w:pStyle w:val="Default"/>
              <w:ind w:left="792" w:hanging="792"/>
              <w:jc w:val="both"/>
              <w:rPr>
                <w:rFonts w:ascii="Arial" w:hAnsi="Arial" w:cs="Arial"/>
                <w:b/>
                <w:bCs/>
                <w:sz w:val="22"/>
                <w:szCs w:val="22"/>
              </w:rPr>
            </w:pPr>
          </w:p>
          <w:p w14:paraId="42119FCF" w14:textId="2E839B80" w:rsidR="00E43FCC" w:rsidRPr="000D2BD3" w:rsidRDefault="00E43FCC" w:rsidP="00E43FCC">
            <w:pPr>
              <w:tabs>
                <w:tab w:val="left" w:pos="972"/>
              </w:tabs>
              <w:ind w:left="981" w:hanging="1071"/>
              <w:jc w:val="both"/>
              <w:rPr>
                <w:rFonts w:ascii="Arial" w:hAnsi="Arial" w:cs="Arial"/>
                <w:sz w:val="22"/>
                <w:szCs w:val="22"/>
              </w:rPr>
            </w:pPr>
            <w:r w:rsidRPr="000D2BD3">
              <w:rPr>
                <w:rFonts w:ascii="Arial" w:hAnsi="Arial" w:cs="Arial"/>
                <w:b/>
                <w:bCs/>
                <w:sz w:val="22"/>
                <w:szCs w:val="22"/>
              </w:rPr>
              <w:tab/>
            </w:r>
            <w:r w:rsidRPr="000D2BD3">
              <w:rPr>
                <w:rFonts w:ascii="Arial" w:hAnsi="Arial" w:cs="Arial"/>
                <w:sz w:val="22"/>
                <w:szCs w:val="22"/>
              </w:rPr>
              <w:t>For the above purpose, the bidder (</w:t>
            </w:r>
            <w:r w:rsidRPr="000D2BD3">
              <w:rPr>
                <w:rFonts w:ascii="Arial" w:hAnsi="Arial" w:cs="Arial"/>
                <w:i/>
                <w:iCs/>
                <w:sz w:val="22"/>
                <w:szCs w:val="22"/>
              </w:rPr>
              <w:t>All partners of the Joint Venture in case of Joint Venture bids</w:t>
            </w:r>
            <w:r w:rsidRPr="000D2BD3">
              <w:rPr>
                <w:rFonts w:ascii="Arial" w:hAnsi="Arial" w:cs="Arial"/>
                <w:sz w:val="22"/>
                <w:szCs w:val="22"/>
              </w:rPr>
              <w:t xml:space="preserve">) shall also submit a declaration in Attachment 26. </w:t>
            </w:r>
          </w:p>
          <w:p w14:paraId="09F13EC4" w14:textId="77777777" w:rsidR="00E43FCC" w:rsidRPr="000D2BD3" w:rsidRDefault="00E43FCC" w:rsidP="00E43FCC">
            <w:pPr>
              <w:pStyle w:val="Default"/>
              <w:ind w:left="792" w:hanging="792"/>
              <w:jc w:val="both"/>
              <w:rPr>
                <w:rFonts w:ascii="Arial" w:hAnsi="Arial" w:cs="Arial"/>
                <w:b/>
                <w:bCs/>
                <w:sz w:val="22"/>
                <w:szCs w:val="22"/>
              </w:rPr>
            </w:pPr>
          </w:p>
          <w:p w14:paraId="2CAB9474" w14:textId="77777777" w:rsidR="00E43FCC" w:rsidRPr="000D2BD3" w:rsidRDefault="00E43FCC" w:rsidP="00892902">
            <w:pPr>
              <w:tabs>
                <w:tab w:val="left" w:pos="972"/>
              </w:tabs>
              <w:jc w:val="both"/>
              <w:rPr>
                <w:rFonts w:ascii="Arial" w:hAnsi="Arial" w:cs="Arial"/>
                <w:sz w:val="22"/>
                <w:szCs w:val="22"/>
              </w:rPr>
            </w:pPr>
          </w:p>
          <w:p w14:paraId="6C18FFF6" w14:textId="0981E2E3" w:rsidR="00E43FCC" w:rsidRPr="000D2BD3" w:rsidRDefault="00E43FCC" w:rsidP="00E43FCC">
            <w:pPr>
              <w:tabs>
                <w:tab w:val="left" w:pos="972"/>
              </w:tabs>
              <w:ind w:left="981" w:hanging="1071"/>
              <w:jc w:val="both"/>
              <w:rPr>
                <w:rFonts w:ascii="Arial" w:hAnsi="Arial" w:cs="Arial"/>
                <w:sz w:val="22"/>
                <w:szCs w:val="22"/>
              </w:rPr>
            </w:pPr>
            <w:r w:rsidRPr="000D2BD3">
              <w:rPr>
                <w:rFonts w:ascii="Arial" w:hAnsi="Arial" w:cs="Arial"/>
                <w:sz w:val="22"/>
                <w:szCs w:val="22"/>
              </w:rPr>
              <w:t xml:space="preserve"> 23.2.</w:t>
            </w:r>
            <w:r w:rsidR="00892902">
              <w:rPr>
                <w:rFonts w:ascii="Arial" w:hAnsi="Arial" w:cs="Arial"/>
                <w:sz w:val="22"/>
                <w:szCs w:val="22"/>
              </w:rPr>
              <w:t>3</w:t>
            </w:r>
            <w:r w:rsidRPr="000D2BD3">
              <w:rPr>
                <w:rFonts w:ascii="Arial" w:hAnsi="Arial" w:cs="Arial"/>
                <w:sz w:val="22"/>
                <w:szCs w:val="22"/>
              </w:rPr>
              <w:t xml:space="preserve">     </w:t>
            </w:r>
            <w:r w:rsidRPr="000D2BD3">
              <w:rPr>
                <w:rFonts w:ascii="Arial" w:hAnsi="Arial" w:cs="Arial"/>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1620812D" w14:textId="2B8BBC02" w:rsidR="00E43FCC" w:rsidRPr="000D2BD3" w:rsidRDefault="00E43FCC" w:rsidP="00892902">
            <w:pPr>
              <w:tabs>
                <w:tab w:val="left" w:pos="972"/>
              </w:tabs>
              <w:jc w:val="both"/>
              <w:rPr>
                <w:rFonts w:ascii="Arial" w:hAnsi="Arial" w:cs="Arial"/>
                <w:sz w:val="22"/>
                <w:szCs w:val="22"/>
              </w:rPr>
            </w:pPr>
          </w:p>
        </w:tc>
      </w:tr>
      <w:tr w:rsidR="00E43FCC" w:rsidRPr="000D2BD3" w14:paraId="7BDF0A48" w14:textId="77777777" w:rsidTr="00892902">
        <w:trPr>
          <w:trHeight w:val="2537"/>
        </w:trPr>
        <w:tc>
          <w:tcPr>
            <w:tcW w:w="1080" w:type="dxa"/>
            <w:tcBorders>
              <w:right w:val="single" w:sz="4" w:space="0" w:color="auto"/>
            </w:tcBorders>
          </w:tcPr>
          <w:p w14:paraId="2F2039AD"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E43FCC" w:rsidRPr="000D2BD3" w:rsidRDefault="00E43FCC" w:rsidP="00E43FCC">
            <w:pPr>
              <w:rPr>
                <w:rFonts w:ascii="Arial" w:hAnsi="Arial" w:cs="Arial"/>
                <w:sz w:val="22"/>
                <w:szCs w:val="22"/>
              </w:rPr>
            </w:pPr>
            <w:r w:rsidRPr="000D2BD3">
              <w:rPr>
                <w:rFonts w:ascii="Arial" w:hAnsi="Arial" w:cs="Arial"/>
                <w:sz w:val="22"/>
                <w:szCs w:val="22"/>
              </w:rPr>
              <w:t>ITB 24.1 (c)</w:t>
            </w:r>
          </w:p>
          <w:p w14:paraId="3D522B91" w14:textId="145E371D" w:rsidR="00E43FCC" w:rsidRPr="000D2BD3" w:rsidRDefault="00E43FCC" w:rsidP="00E43FCC">
            <w:pPr>
              <w:rPr>
                <w:rFonts w:ascii="Arial" w:hAnsi="Arial" w:cs="Arial"/>
                <w:sz w:val="22"/>
                <w:szCs w:val="22"/>
              </w:rPr>
            </w:pPr>
          </w:p>
          <w:p w14:paraId="7D751A6A" w14:textId="10834E45" w:rsidR="00E43FCC" w:rsidRPr="000D2BD3" w:rsidRDefault="00E43FCC" w:rsidP="00E43FCC">
            <w:pPr>
              <w:rPr>
                <w:rFonts w:ascii="Arial" w:hAnsi="Arial" w:cs="Arial"/>
                <w:sz w:val="22"/>
                <w:szCs w:val="22"/>
              </w:rPr>
            </w:pPr>
          </w:p>
          <w:p w14:paraId="185E66FD" w14:textId="78A1BB0B" w:rsidR="00E43FCC" w:rsidRPr="000D2BD3" w:rsidRDefault="00E43FCC" w:rsidP="00E43FCC">
            <w:pPr>
              <w:rPr>
                <w:rFonts w:ascii="Arial" w:hAnsi="Arial" w:cs="Arial"/>
                <w:sz w:val="22"/>
                <w:szCs w:val="22"/>
              </w:rPr>
            </w:pPr>
          </w:p>
          <w:p w14:paraId="6F918B9B" w14:textId="3DA5A7D4" w:rsidR="00E43FCC" w:rsidRPr="000D2BD3" w:rsidRDefault="00E43FCC" w:rsidP="00E43FCC">
            <w:pPr>
              <w:rPr>
                <w:rFonts w:ascii="Arial" w:hAnsi="Arial" w:cs="Arial"/>
                <w:sz w:val="22"/>
                <w:szCs w:val="22"/>
              </w:rPr>
            </w:pPr>
          </w:p>
          <w:p w14:paraId="172446DC" w14:textId="65BF2D67" w:rsidR="00E43FCC" w:rsidRPr="000D2BD3" w:rsidRDefault="00E43FCC" w:rsidP="00E43FCC">
            <w:pPr>
              <w:rPr>
                <w:rFonts w:ascii="Arial" w:hAnsi="Arial" w:cs="Arial"/>
                <w:sz w:val="22"/>
                <w:szCs w:val="22"/>
              </w:rPr>
            </w:pPr>
          </w:p>
          <w:p w14:paraId="723DAD32" w14:textId="432A3CC4" w:rsidR="00E43FCC" w:rsidRPr="000D2BD3" w:rsidRDefault="00E43FCC" w:rsidP="00E43FCC">
            <w:pPr>
              <w:rPr>
                <w:rFonts w:ascii="Arial" w:hAnsi="Arial" w:cs="Arial"/>
                <w:sz w:val="22"/>
                <w:szCs w:val="22"/>
              </w:rPr>
            </w:pPr>
          </w:p>
          <w:p w14:paraId="466A10BB" w14:textId="6E10B47E" w:rsidR="00E43FCC" w:rsidRPr="000D2BD3" w:rsidRDefault="00E43FCC" w:rsidP="00E43FCC">
            <w:pPr>
              <w:rPr>
                <w:rFonts w:ascii="Arial" w:hAnsi="Arial" w:cs="Arial"/>
                <w:sz w:val="22"/>
                <w:szCs w:val="22"/>
              </w:rPr>
            </w:pPr>
          </w:p>
          <w:p w14:paraId="11E92875" w14:textId="38C1CC86" w:rsidR="00E43FCC" w:rsidRPr="000D2BD3" w:rsidRDefault="00E43FCC" w:rsidP="00E43FCC">
            <w:pPr>
              <w:rPr>
                <w:rFonts w:ascii="Arial" w:hAnsi="Arial" w:cs="Arial"/>
                <w:sz w:val="22"/>
                <w:szCs w:val="22"/>
              </w:rPr>
            </w:pPr>
          </w:p>
          <w:p w14:paraId="7DCFF71C" w14:textId="2E47E37C" w:rsidR="00E43FCC" w:rsidRPr="000D2BD3" w:rsidRDefault="00E43FCC" w:rsidP="00E43FCC">
            <w:pPr>
              <w:rPr>
                <w:rFonts w:ascii="Arial" w:hAnsi="Arial" w:cs="Arial"/>
                <w:sz w:val="22"/>
                <w:szCs w:val="22"/>
              </w:rPr>
            </w:pPr>
          </w:p>
          <w:p w14:paraId="16EEDEB2" w14:textId="64E2138D" w:rsidR="00E43FCC" w:rsidRPr="000D2BD3" w:rsidRDefault="00E43FCC" w:rsidP="00E43FCC">
            <w:pPr>
              <w:rPr>
                <w:rFonts w:ascii="Arial" w:hAnsi="Arial" w:cs="Arial"/>
                <w:sz w:val="22"/>
                <w:szCs w:val="22"/>
              </w:rPr>
            </w:pPr>
          </w:p>
          <w:p w14:paraId="5014ED9A" w14:textId="4DEBFD91" w:rsidR="00E43FCC" w:rsidRPr="000D2BD3" w:rsidRDefault="00E43FCC" w:rsidP="00E43FCC">
            <w:pPr>
              <w:rPr>
                <w:rFonts w:ascii="Arial" w:hAnsi="Arial" w:cs="Arial"/>
                <w:sz w:val="22"/>
                <w:szCs w:val="22"/>
              </w:rPr>
            </w:pPr>
          </w:p>
          <w:p w14:paraId="716B8E99" w14:textId="464A6523" w:rsidR="00E43FCC" w:rsidRPr="000D2BD3" w:rsidRDefault="00E43FCC" w:rsidP="00E43FCC">
            <w:pPr>
              <w:rPr>
                <w:rFonts w:ascii="Arial" w:hAnsi="Arial" w:cs="Arial"/>
                <w:sz w:val="22"/>
                <w:szCs w:val="22"/>
              </w:rPr>
            </w:pPr>
          </w:p>
          <w:p w14:paraId="2F16DCBD" w14:textId="1B1EFD27" w:rsidR="00E43FCC" w:rsidRPr="000D2BD3" w:rsidRDefault="00E43FCC" w:rsidP="00E43FCC">
            <w:pPr>
              <w:rPr>
                <w:rFonts w:ascii="Arial" w:hAnsi="Arial" w:cs="Arial"/>
                <w:sz w:val="22"/>
                <w:szCs w:val="22"/>
              </w:rPr>
            </w:pPr>
          </w:p>
          <w:p w14:paraId="0EE28761" w14:textId="23704F49" w:rsidR="00E43FCC" w:rsidRPr="000D2BD3" w:rsidRDefault="00E43FCC" w:rsidP="00E43FCC">
            <w:pPr>
              <w:rPr>
                <w:rFonts w:ascii="Arial" w:hAnsi="Arial" w:cs="Arial"/>
                <w:sz w:val="22"/>
                <w:szCs w:val="22"/>
              </w:rPr>
            </w:pPr>
          </w:p>
          <w:p w14:paraId="269E5C18" w14:textId="243FBD84" w:rsidR="00E43FCC" w:rsidRPr="000D2BD3" w:rsidRDefault="00E43FCC" w:rsidP="00E43FCC">
            <w:pPr>
              <w:rPr>
                <w:rFonts w:ascii="Arial" w:hAnsi="Arial" w:cs="Arial"/>
                <w:sz w:val="22"/>
                <w:szCs w:val="22"/>
              </w:rPr>
            </w:pPr>
          </w:p>
          <w:p w14:paraId="3C563EA8" w14:textId="53AE745E" w:rsidR="00E43FCC" w:rsidRPr="000D2BD3" w:rsidRDefault="00E43FCC" w:rsidP="00E43FCC">
            <w:pPr>
              <w:rPr>
                <w:rFonts w:ascii="Arial" w:hAnsi="Arial" w:cs="Arial"/>
                <w:sz w:val="22"/>
                <w:szCs w:val="22"/>
              </w:rPr>
            </w:pPr>
          </w:p>
          <w:p w14:paraId="66B322F9" w14:textId="015188B9" w:rsidR="00E43FCC" w:rsidRPr="000D2BD3" w:rsidRDefault="00E43FCC" w:rsidP="00E43FCC">
            <w:pPr>
              <w:rPr>
                <w:rFonts w:ascii="Arial" w:hAnsi="Arial" w:cs="Arial"/>
                <w:sz w:val="22"/>
                <w:szCs w:val="22"/>
              </w:rPr>
            </w:pPr>
          </w:p>
          <w:p w14:paraId="2FF6C1A7" w14:textId="286FF019" w:rsidR="00E43FCC" w:rsidRPr="000D2BD3" w:rsidRDefault="00E43FCC" w:rsidP="00E43FCC">
            <w:pPr>
              <w:rPr>
                <w:rFonts w:ascii="Arial" w:hAnsi="Arial" w:cs="Arial"/>
                <w:sz w:val="22"/>
                <w:szCs w:val="22"/>
              </w:rPr>
            </w:pPr>
          </w:p>
          <w:p w14:paraId="695AB88C" w14:textId="5866C3AA" w:rsidR="00E43FCC" w:rsidRPr="000D2BD3" w:rsidRDefault="00E43FCC" w:rsidP="00E43FCC">
            <w:pPr>
              <w:rPr>
                <w:rFonts w:ascii="Arial" w:hAnsi="Arial" w:cs="Arial"/>
                <w:sz w:val="22"/>
                <w:szCs w:val="22"/>
              </w:rPr>
            </w:pPr>
          </w:p>
          <w:p w14:paraId="16592A90" w14:textId="77777777" w:rsidR="00E43FCC" w:rsidRPr="000D2BD3" w:rsidRDefault="00E43FCC" w:rsidP="00E43FCC">
            <w:pPr>
              <w:rPr>
                <w:rFonts w:ascii="Arial" w:hAnsi="Arial" w:cs="Arial"/>
                <w:sz w:val="22"/>
                <w:szCs w:val="22"/>
              </w:rPr>
            </w:pPr>
          </w:p>
          <w:p w14:paraId="75C297B9" w14:textId="77777777" w:rsidR="00E43FCC" w:rsidRPr="000D2BD3" w:rsidRDefault="00E43FCC" w:rsidP="00E43FCC">
            <w:pPr>
              <w:rPr>
                <w:rFonts w:ascii="Arial" w:hAnsi="Arial" w:cs="Arial"/>
                <w:sz w:val="22"/>
                <w:szCs w:val="22"/>
              </w:rPr>
            </w:pPr>
          </w:p>
        </w:tc>
        <w:tc>
          <w:tcPr>
            <w:tcW w:w="7200" w:type="dxa"/>
            <w:tcBorders>
              <w:left w:val="single" w:sz="4" w:space="0" w:color="auto"/>
            </w:tcBorders>
          </w:tcPr>
          <w:p w14:paraId="45438F80" w14:textId="77777777" w:rsidR="00E43FCC" w:rsidRPr="000D2BD3" w:rsidRDefault="00E43FCC" w:rsidP="00E43FCC">
            <w:pPr>
              <w:jc w:val="both"/>
              <w:rPr>
                <w:rFonts w:ascii="Arial" w:hAnsi="Arial" w:cs="Arial"/>
                <w:sz w:val="22"/>
                <w:szCs w:val="22"/>
              </w:rPr>
            </w:pPr>
            <w:r w:rsidRPr="000D2BD3">
              <w:rPr>
                <w:rFonts w:ascii="Arial" w:hAnsi="Arial" w:cs="Arial"/>
                <w:sz w:val="22"/>
                <w:szCs w:val="22"/>
              </w:rPr>
              <w:lastRenderedPageBreak/>
              <w:t xml:space="preserve">The Time for Completion </w:t>
            </w:r>
          </w:p>
          <w:p w14:paraId="4BE50A53" w14:textId="77777777" w:rsidR="00E43FCC" w:rsidRPr="000D2BD3" w:rsidRDefault="00E43FCC" w:rsidP="00E43FCC">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E43FCC" w:rsidRPr="000D2BD3" w14:paraId="236DC387" w14:textId="77777777" w:rsidTr="009F04C6">
              <w:trPr>
                <w:tblHeader/>
              </w:trPr>
              <w:tc>
                <w:tcPr>
                  <w:tcW w:w="527" w:type="dxa"/>
                  <w:vMerge w:val="restart"/>
                </w:tcPr>
                <w:p w14:paraId="2CC9F06A" w14:textId="77777777" w:rsidR="00E43FCC" w:rsidRPr="000D2BD3" w:rsidRDefault="00E43FCC" w:rsidP="00E43FCC">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5A18D950" w14:textId="77777777" w:rsidR="00E43FCC" w:rsidRPr="000D2BD3" w:rsidRDefault="00E43FCC" w:rsidP="00E43FCC">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0655C4DB" w14:textId="77777777" w:rsidR="00E43FCC" w:rsidRPr="000D2BD3" w:rsidRDefault="00E43FCC" w:rsidP="00E43FCC">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E43FCC" w:rsidRPr="000D2BD3" w14:paraId="4FF0C5B4" w14:textId="77777777" w:rsidTr="009F04C6">
              <w:trPr>
                <w:trHeight w:val="586"/>
              </w:trPr>
              <w:tc>
                <w:tcPr>
                  <w:tcW w:w="527" w:type="dxa"/>
                  <w:vMerge/>
                </w:tcPr>
                <w:p w14:paraId="44F2CDD6" w14:textId="77777777" w:rsidR="00E43FCC" w:rsidRPr="000D2BD3" w:rsidRDefault="00E43FCC" w:rsidP="00E43FCC">
                  <w:pPr>
                    <w:jc w:val="both"/>
                    <w:rPr>
                      <w:rFonts w:ascii="Arial" w:eastAsia="MS Mincho" w:hAnsi="Arial" w:cs="Arial"/>
                      <w:sz w:val="22"/>
                      <w:szCs w:val="22"/>
                    </w:rPr>
                  </w:pPr>
                </w:p>
              </w:tc>
              <w:tc>
                <w:tcPr>
                  <w:tcW w:w="4493" w:type="dxa"/>
                </w:tcPr>
                <w:p w14:paraId="31CF62A2" w14:textId="77777777" w:rsidR="00E43FCC" w:rsidRPr="000D2BD3" w:rsidRDefault="00E43FCC" w:rsidP="00E43FCC">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7C07BD29" w14:textId="77777777" w:rsidR="00E43FCC" w:rsidRPr="000D2BD3" w:rsidRDefault="00E43FCC" w:rsidP="00E43FCC">
                  <w:pPr>
                    <w:ind w:right="184"/>
                    <w:jc w:val="center"/>
                    <w:rPr>
                      <w:rFonts w:ascii="Arial" w:eastAsia="MS Mincho" w:hAnsi="Arial" w:cs="Arial"/>
                      <w:sz w:val="22"/>
                      <w:szCs w:val="22"/>
                    </w:rPr>
                  </w:pPr>
                </w:p>
              </w:tc>
            </w:tr>
            <w:tr w:rsidR="00E43FCC" w:rsidRPr="000D2BD3" w14:paraId="32835D75" w14:textId="77777777" w:rsidTr="009F04C6">
              <w:trPr>
                <w:trHeight w:val="755"/>
              </w:trPr>
              <w:tc>
                <w:tcPr>
                  <w:tcW w:w="527" w:type="dxa"/>
                </w:tcPr>
                <w:p w14:paraId="62DD7550" w14:textId="77777777" w:rsidR="00E43FCC" w:rsidRPr="000D2BD3" w:rsidRDefault="00E43FCC" w:rsidP="00E43FCC">
                  <w:pPr>
                    <w:jc w:val="both"/>
                    <w:rPr>
                      <w:rFonts w:ascii="Arial" w:eastAsia="MS Mincho" w:hAnsi="Arial" w:cs="Arial"/>
                      <w:sz w:val="22"/>
                      <w:szCs w:val="22"/>
                    </w:rPr>
                  </w:pPr>
                  <w:r w:rsidRPr="000D2BD3">
                    <w:rPr>
                      <w:rFonts w:ascii="Arial" w:eastAsia="MS Mincho" w:hAnsi="Arial" w:cs="Arial"/>
                      <w:sz w:val="22"/>
                      <w:szCs w:val="22"/>
                    </w:rPr>
                    <w:t>1</w:t>
                  </w:r>
                </w:p>
                <w:p w14:paraId="64EA5F9E" w14:textId="77777777" w:rsidR="00E43FCC" w:rsidRPr="000D2BD3" w:rsidRDefault="00E43FCC" w:rsidP="00E43FCC">
                  <w:pPr>
                    <w:jc w:val="both"/>
                    <w:rPr>
                      <w:rFonts w:ascii="Arial" w:eastAsia="MS Mincho" w:hAnsi="Arial" w:cs="Arial"/>
                      <w:sz w:val="22"/>
                      <w:szCs w:val="22"/>
                    </w:rPr>
                  </w:pPr>
                </w:p>
              </w:tc>
              <w:tc>
                <w:tcPr>
                  <w:tcW w:w="4493" w:type="dxa"/>
                </w:tcPr>
                <w:p w14:paraId="76C778DC" w14:textId="25A2C0C2" w:rsidR="008F3B31" w:rsidRPr="00F57B97" w:rsidRDefault="00B37501" w:rsidP="00F57B97">
                  <w:pPr>
                    <w:autoSpaceDE w:val="0"/>
                    <w:autoSpaceDN w:val="0"/>
                    <w:adjustRightInd w:val="0"/>
                    <w:jc w:val="both"/>
                    <w:rPr>
                      <w:rFonts w:ascii="Arial" w:hAnsi="Arial" w:cs="Arial"/>
                      <w:sz w:val="22"/>
                      <w:szCs w:val="22"/>
                    </w:rPr>
                  </w:pPr>
                  <w:r w:rsidRPr="00B37501">
                    <w:rPr>
                      <w:rFonts w:ascii="Arial" w:hAnsi="Arial" w:cs="Arial"/>
                      <w:sz w:val="22"/>
                      <w:szCs w:val="22"/>
                    </w:rPr>
                    <w:t xml:space="preserve">Package-1 for </w:t>
                  </w:r>
                  <w:r w:rsidR="0056629D" w:rsidRPr="00B37501">
                    <w:rPr>
                      <w:rFonts w:ascii="Arial" w:hAnsi="Arial" w:cs="Arial"/>
                      <w:sz w:val="22"/>
                      <w:szCs w:val="22"/>
                    </w:rPr>
                    <w:t xml:space="preserve">Proto type testing of in-house designed towers for 400 kV D/C (Quad) </w:t>
                  </w:r>
                  <w:proofErr w:type="spellStart"/>
                  <w:r w:rsidR="0056629D" w:rsidRPr="00B37501">
                    <w:rPr>
                      <w:rFonts w:ascii="Arial" w:hAnsi="Arial" w:cs="Arial"/>
                      <w:sz w:val="22"/>
                      <w:szCs w:val="22"/>
                    </w:rPr>
                    <w:t>Jaypore-Jagdalpur</w:t>
                  </w:r>
                  <w:proofErr w:type="spellEnd"/>
                  <w:r w:rsidR="0056629D" w:rsidRPr="00B37501">
                    <w:rPr>
                      <w:rFonts w:ascii="Arial" w:hAnsi="Arial" w:cs="Arial"/>
                      <w:sz w:val="22"/>
                      <w:szCs w:val="22"/>
                    </w:rPr>
                    <w:t xml:space="preserve"> Transmission line (with minimum capacity of 2100 </w:t>
                  </w:r>
                  <w:proofErr w:type="spellStart"/>
                  <w:r w:rsidR="0056629D" w:rsidRPr="00B37501">
                    <w:rPr>
                      <w:rFonts w:ascii="Arial" w:hAnsi="Arial" w:cs="Arial"/>
                      <w:sz w:val="22"/>
                      <w:szCs w:val="22"/>
                    </w:rPr>
                    <w:t>mVA</w:t>
                  </w:r>
                  <w:proofErr w:type="spellEnd"/>
                  <w:r w:rsidR="0056629D" w:rsidRPr="00B37501">
                    <w:rPr>
                      <w:rFonts w:ascii="Arial" w:hAnsi="Arial" w:cs="Arial"/>
                      <w:sz w:val="22"/>
                      <w:szCs w:val="22"/>
                    </w:rPr>
                    <w:t xml:space="preserve"> / Ckt at </w:t>
                  </w:r>
                  <w:r w:rsidR="0056629D" w:rsidRPr="00B37501">
                    <w:rPr>
                      <w:rFonts w:ascii="Arial" w:hAnsi="Arial" w:cs="Arial"/>
                      <w:sz w:val="22"/>
                      <w:szCs w:val="22"/>
                    </w:rPr>
                    <w:lastRenderedPageBreak/>
                    <w:t>nominal voltage) associated with Inter-regional ER-WR Interconnection under TBCB</w:t>
                  </w:r>
                  <w:r w:rsidR="008F3B31">
                    <w:rPr>
                      <w:rFonts w:ascii="Arial" w:hAnsi="Arial" w:cs="Arial"/>
                      <w:sz w:val="22"/>
                      <w:szCs w:val="22"/>
                    </w:rPr>
                    <w:t>:</w:t>
                  </w:r>
                </w:p>
                <w:p w14:paraId="2407D7ED" w14:textId="67C07AFF" w:rsidR="00B37501" w:rsidRDefault="0056629D" w:rsidP="0056629D">
                  <w:pPr>
                    <w:autoSpaceDE w:val="0"/>
                    <w:autoSpaceDN w:val="0"/>
                    <w:adjustRightInd w:val="0"/>
                    <w:rPr>
                      <w:rFonts w:ascii="Arial" w:hAnsi="Arial" w:cs="Arial"/>
                      <w:b/>
                      <w:bCs/>
                      <w:sz w:val="22"/>
                      <w:szCs w:val="22"/>
                    </w:rPr>
                  </w:pPr>
                  <w:r w:rsidRPr="008F3B31">
                    <w:rPr>
                      <w:rFonts w:ascii="Arial" w:hAnsi="Arial" w:cs="Arial"/>
                      <w:b/>
                      <w:bCs/>
                      <w:sz w:val="22"/>
                      <w:szCs w:val="22"/>
                    </w:rPr>
                    <w:t>Package-1</w:t>
                  </w:r>
                  <w:r w:rsidR="00B37501">
                    <w:rPr>
                      <w:rFonts w:ascii="Arial" w:hAnsi="Arial" w:cs="Arial"/>
                      <w:b/>
                      <w:bCs/>
                      <w:sz w:val="22"/>
                      <w:szCs w:val="22"/>
                    </w:rPr>
                    <w:t xml:space="preserve"> </w:t>
                  </w:r>
                  <w:r w:rsidR="00051438">
                    <w:rPr>
                      <w:rFonts w:ascii="Arial" w:hAnsi="Arial" w:cs="Arial"/>
                      <w:b/>
                      <w:bCs/>
                      <w:sz w:val="22"/>
                      <w:szCs w:val="22"/>
                    </w:rPr>
                    <w:t>is for</w:t>
                  </w:r>
                  <w:r w:rsidR="00B37501">
                    <w:rPr>
                      <w:rFonts w:ascii="Arial" w:hAnsi="Arial" w:cs="Arial"/>
                      <w:b/>
                      <w:bCs/>
                      <w:sz w:val="22"/>
                      <w:szCs w:val="22"/>
                    </w:rPr>
                    <w:t xml:space="preserve"> proto testing of following three towers</w:t>
                  </w:r>
                </w:p>
                <w:p w14:paraId="7AF7E915" w14:textId="7C568936" w:rsidR="0056629D" w:rsidRPr="008F3B31" w:rsidRDefault="00B37501" w:rsidP="0056629D">
                  <w:pPr>
                    <w:autoSpaceDE w:val="0"/>
                    <w:autoSpaceDN w:val="0"/>
                    <w:adjustRightInd w:val="0"/>
                    <w:rPr>
                      <w:rFonts w:ascii="Arial" w:hAnsi="Arial" w:cs="Arial"/>
                      <w:b/>
                      <w:bCs/>
                      <w:sz w:val="22"/>
                      <w:szCs w:val="22"/>
                    </w:rPr>
                  </w:pPr>
                  <w:r>
                    <w:rPr>
                      <w:rFonts w:ascii="Arial" w:hAnsi="Arial" w:cs="Arial"/>
                      <w:b/>
                      <w:bCs/>
                      <w:sz w:val="22"/>
                      <w:szCs w:val="22"/>
                    </w:rPr>
                    <w:t xml:space="preserve">[ details of testing work as per </w:t>
                  </w:r>
                  <w:r w:rsidR="00051438">
                    <w:rPr>
                      <w:rFonts w:ascii="Arial" w:hAnsi="Arial" w:cs="Arial"/>
                      <w:b/>
                      <w:bCs/>
                      <w:sz w:val="22"/>
                      <w:szCs w:val="22"/>
                    </w:rPr>
                    <w:t>BoQ/</w:t>
                  </w:r>
                  <w:r>
                    <w:rPr>
                      <w:rFonts w:ascii="Arial" w:hAnsi="Arial" w:cs="Arial"/>
                      <w:b/>
                      <w:bCs/>
                      <w:sz w:val="22"/>
                      <w:szCs w:val="22"/>
                    </w:rPr>
                    <w:t>TS]</w:t>
                  </w:r>
                </w:p>
                <w:p w14:paraId="29A866D8" w14:textId="3C7E2D22" w:rsidR="008F3B31" w:rsidRPr="008F3B31" w:rsidRDefault="008F3B31" w:rsidP="0056629D">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8F3B31" w:rsidRPr="00F57B97" w14:paraId="028F40AF" w14:textId="77777777" w:rsidTr="008F3B31">
                    <w:tc>
                      <w:tcPr>
                        <w:tcW w:w="385" w:type="dxa"/>
                      </w:tcPr>
                      <w:p w14:paraId="32898DA7" w14:textId="17E655EA" w:rsidR="008F3B31" w:rsidRPr="00F57B97" w:rsidRDefault="008F3B31" w:rsidP="0056629D">
                        <w:pPr>
                          <w:autoSpaceDE w:val="0"/>
                          <w:autoSpaceDN w:val="0"/>
                          <w:adjustRightInd w:val="0"/>
                          <w:rPr>
                            <w:rFonts w:ascii="Arial" w:hAnsi="Arial" w:cs="Arial"/>
                            <w:sz w:val="20"/>
                            <w:szCs w:val="20"/>
                          </w:rPr>
                        </w:pPr>
                        <w:r w:rsidRPr="00F57B97">
                          <w:rPr>
                            <w:rFonts w:ascii="Arial" w:hAnsi="Arial" w:cs="Arial"/>
                            <w:sz w:val="20"/>
                            <w:szCs w:val="20"/>
                          </w:rPr>
                          <w:t>SN</w:t>
                        </w:r>
                      </w:p>
                    </w:tc>
                    <w:tc>
                      <w:tcPr>
                        <w:tcW w:w="3882" w:type="dxa"/>
                      </w:tcPr>
                      <w:p w14:paraId="620C07AC" w14:textId="226C6DE9" w:rsidR="008F3B31" w:rsidRPr="00F57B97" w:rsidRDefault="008F3B31" w:rsidP="0056629D">
                        <w:pPr>
                          <w:autoSpaceDE w:val="0"/>
                          <w:autoSpaceDN w:val="0"/>
                          <w:adjustRightInd w:val="0"/>
                          <w:rPr>
                            <w:rFonts w:ascii="Arial" w:hAnsi="Arial" w:cs="Arial"/>
                            <w:sz w:val="20"/>
                            <w:szCs w:val="20"/>
                          </w:rPr>
                        </w:pPr>
                        <w:r w:rsidRPr="00F57B97">
                          <w:rPr>
                            <w:rFonts w:ascii="Arial" w:hAnsi="Arial" w:cs="Arial"/>
                            <w:sz w:val="20"/>
                            <w:szCs w:val="20"/>
                          </w:rPr>
                          <w:t>Type of Tower for which in-house design &amp; testing is required</w:t>
                        </w:r>
                      </w:p>
                    </w:tc>
                  </w:tr>
                  <w:tr w:rsidR="008F3B31" w:rsidRPr="00F57B97" w14:paraId="02304D04" w14:textId="77777777" w:rsidTr="008F3B31">
                    <w:tc>
                      <w:tcPr>
                        <w:tcW w:w="385" w:type="dxa"/>
                      </w:tcPr>
                      <w:p w14:paraId="4CB11BF7" w14:textId="61909B0F"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1</w:t>
                        </w:r>
                      </w:p>
                    </w:tc>
                    <w:tc>
                      <w:tcPr>
                        <w:tcW w:w="3882" w:type="dxa"/>
                      </w:tcPr>
                      <w:p w14:paraId="418ABAE2" w14:textId="3B43E9FD"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400 kV D/C Tower Type DA (WZ-3, WITH QUAD AL 59 MOOSE Conductor) and Reliability 2</w:t>
                        </w:r>
                      </w:p>
                    </w:tc>
                  </w:tr>
                  <w:tr w:rsidR="008F3B31" w:rsidRPr="00F57B97" w14:paraId="5FBEE49F" w14:textId="77777777" w:rsidTr="008F3B31">
                    <w:tc>
                      <w:tcPr>
                        <w:tcW w:w="385" w:type="dxa"/>
                      </w:tcPr>
                      <w:p w14:paraId="12074EEC" w14:textId="03997CD3"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2</w:t>
                        </w:r>
                      </w:p>
                    </w:tc>
                    <w:tc>
                      <w:tcPr>
                        <w:tcW w:w="3882" w:type="dxa"/>
                      </w:tcPr>
                      <w:p w14:paraId="3D6B7D9E" w14:textId="3774624E"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400 kV D/C Tower Type DB (WZ-3, WITH QUAD AL 59 MOOSE Conductor) and Reliability 2</w:t>
                        </w:r>
                      </w:p>
                    </w:tc>
                  </w:tr>
                  <w:tr w:rsidR="008F3B31" w:rsidRPr="00F57B97" w14:paraId="3FAA055D" w14:textId="77777777" w:rsidTr="008F3B31">
                    <w:tc>
                      <w:tcPr>
                        <w:tcW w:w="385" w:type="dxa"/>
                      </w:tcPr>
                      <w:p w14:paraId="395599E1" w14:textId="32564D1F"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3</w:t>
                        </w:r>
                      </w:p>
                    </w:tc>
                    <w:tc>
                      <w:tcPr>
                        <w:tcW w:w="3882" w:type="dxa"/>
                      </w:tcPr>
                      <w:p w14:paraId="23FD18B8" w14:textId="06EC2A8C" w:rsidR="008F3B31" w:rsidRPr="00F57B97" w:rsidRDefault="008F3B31" w:rsidP="008F3B31">
                        <w:pPr>
                          <w:autoSpaceDE w:val="0"/>
                          <w:autoSpaceDN w:val="0"/>
                          <w:adjustRightInd w:val="0"/>
                          <w:rPr>
                            <w:rFonts w:ascii="Arial" w:hAnsi="Arial" w:cs="Arial"/>
                            <w:sz w:val="20"/>
                            <w:szCs w:val="20"/>
                          </w:rPr>
                        </w:pPr>
                        <w:r w:rsidRPr="00F57B97">
                          <w:rPr>
                            <w:rFonts w:ascii="Arial" w:hAnsi="Arial" w:cs="Arial"/>
                            <w:sz w:val="20"/>
                            <w:szCs w:val="20"/>
                          </w:rPr>
                          <w:t xml:space="preserve">400 kV D/C Tower Type </w:t>
                        </w:r>
                        <w:proofErr w:type="gramStart"/>
                        <w:r w:rsidRPr="00F57B97">
                          <w:rPr>
                            <w:rFonts w:ascii="Arial" w:hAnsi="Arial" w:cs="Arial"/>
                            <w:sz w:val="20"/>
                            <w:szCs w:val="20"/>
                          </w:rPr>
                          <w:t>DC(</w:t>
                        </w:r>
                        <w:proofErr w:type="gramEnd"/>
                        <w:r w:rsidRPr="00F57B97">
                          <w:rPr>
                            <w:rFonts w:ascii="Arial" w:hAnsi="Arial" w:cs="Arial"/>
                            <w:sz w:val="20"/>
                            <w:szCs w:val="20"/>
                          </w:rPr>
                          <w:t>WZ-3, WITH QUAD AL 59 MOOSE Conductor) and Reliability 2</w:t>
                        </w:r>
                      </w:p>
                    </w:tc>
                  </w:tr>
                </w:tbl>
                <w:p w14:paraId="3213A3CD" w14:textId="420C45C5" w:rsidR="002223A1" w:rsidRPr="00F57B97" w:rsidRDefault="00E43FCC" w:rsidP="00051438">
                  <w:pPr>
                    <w:jc w:val="both"/>
                    <w:rPr>
                      <w:rFonts w:ascii="Arial" w:hAnsi="Arial" w:cs="Arial"/>
                      <w:b/>
                      <w:bCs/>
                      <w:color w:val="000000"/>
                      <w:sz w:val="20"/>
                      <w:szCs w:val="20"/>
                    </w:rPr>
                  </w:pPr>
                  <w:r w:rsidRPr="00F57B97">
                    <w:rPr>
                      <w:rFonts w:ascii="Arial" w:hAnsi="Arial" w:cs="Arial"/>
                      <w:b/>
                      <w:bCs/>
                      <w:sz w:val="20"/>
                      <w:szCs w:val="20"/>
                    </w:rPr>
                    <w:t>Spec.N</w:t>
                  </w:r>
                  <w:r w:rsidR="00051438" w:rsidRPr="00F57B97">
                    <w:rPr>
                      <w:rFonts w:ascii="Arial" w:hAnsi="Arial" w:cs="Arial"/>
                      <w:b/>
                      <w:bCs/>
                      <w:sz w:val="20"/>
                      <w:szCs w:val="20"/>
                    </w:rPr>
                    <w:t>o.</w:t>
                  </w:r>
                  <w:r w:rsidR="00051438" w:rsidRPr="00F57B97">
                    <w:rPr>
                      <w:rFonts w:ascii="Arial" w:hAnsi="Arial" w:cs="Arial"/>
                      <w:b/>
                      <w:bCs/>
                      <w:color w:val="000000"/>
                      <w:sz w:val="20"/>
                      <w:szCs w:val="20"/>
                    </w:rPr>
                    <w:t>CC/NT/S-TWT/DOM/A04/23/00904</w:t>
                  </w:r>
                </w:p>
                <w:p w14:paraId="1F3E8E8D" w14:textId="77777777" w:rsidR="002223A1" w:rsidRPr="00F57B97" w:rsidRDefault="002223A1" w:rsidP="00051438">
                  <w:pPr>
                    <w:jc w:val="both"/>
                    <w:rPr>
                      <w:rFonts w:ascii="Arial" w:hAnsi="Arial" w:cs="Arial"/>
                      <w:color w:val="000000"/>
                      <w:sz w:val="22"/>
                      <w:szCs w:val="22"/>
                    </w:rPr>
                  </w:pPr>
                </w:p>
                <w:p w14:paraId="527FFF73" w14:textId="77777777" w:rsidR="005C1A16" w:rsidRPr="00F57B97" w:rsidRDefault="002223A1" w:rsidP="005C1A16">
                  <w:pPr>
                    <w:autoSpaceDE w:val="0"/>
                    <w:autoSpaceDN w:val="0"/>
                    <w:adjustRightInd w:val="0"/>
                    <w:jc w:val="both"/>
                    <w:rPr>
                      <w:rFonts w:ascii="Arial" w:hAnsi="Arial" w:cs="Arial"/>
                      <w:color w:val="333333"/>
                      <w:sz w:val="20"/>
                      <w:szCs w:val="20"/>
                      <w:lang w:bidi="hi-IN"/>
                    </w:rPr>
                  </w:pPr>
                  <w:r w:rsidRPr="00F57B97">
                    <w:rPr>
                      <w:rFonts w:ascii="Arial" w:hAnsi="Arial" w:cs="Arial"/>
                      <w:color w:val="000000"/>
                      <w:sz w:val="20"/>
                      <w:szCs w:val="20"/>
                    </w:rPr>
                    <w:t xml:space="preserve">Note: </w:t>
                  </w:r>
                  <w:r w:rsidRPr="00F57B97">
                    <w:rPr>
                      <w:rFonts w:ascii="Arial" w:hAnsi="Arial" w:cs="Arial"/>
                      <w:color w:val="333333"/>
                      <w:sz w:val="20"/>
                      <w:szCs w:val="20"/>
                      <w:lang w:bidi="hi-IN"/>
                    </w:rPr>
                    <w:t xml:space="preserve">Bidders should indicate schedule for </w:t>
                  </w:r>
                </w:p>
                <w:p w14:paraId="721DA0A3" w14:textId="77777777" w:rsidR="005C1A16" w:rsidRPr="00F57B97" w:rsidRDefault="002223A1" w:rsidP="005C1A16">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(a) Development of Structural and shop drawings; </w:t>
                  </w:r>
                </w:p>
                <w:p w14:paraId="789E3854" w14:textId="77777777" w:rsidR="005C1A16" w:rsidRPr="00F57B97" w:rsidRDefault="002223A1" w:rsidP="005C1A16">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(b)Fabrication and inspection of proto towers; &amp; </w:t>
                  </w:r>
                </w:p>
                <w:p w14:paraId="7E86AFFE" w14:textId="5DEA17C1" w:rsidR="00E43FCC" w:rsidRPr="005C1A16" w:rsidRDefault="002223A1" w:rsidP="005C1A16">
                  <w:pPr>
                    <w:autoSpaceDE w:val="0"/>
                    <w:autoSpaceDN w:val="0"/>
                    <w:adjustRightInd w:val="0"/>
                    <w:jc w:val="both"/>
                    <w:rPr>
                      <w:rFonts w:ascii="TimesNewRomanPSMT" w:hAnsi="TimesNewRomanPSMT" w:cs="TimesNewRomanPSMT"/>
                      <w:color w:val="333333"/>
                      <w:sz w:val="20"/>
                      <w:szCs w:val="20"/>
                      <w:lang w:bidi="hi-IN"/>
                    </w:rPr>
                  </w:pPr>
                  <w:r w:rsidRPr="00F57B97">
                    <w:rPr>
                      <w:rFonts w:ascii="Arial" w:hAnsi="Arial" w:cs="Arial"/>
                      <w:color w:val="333333"/>
                      <w:sz w:val="20"/>
                      <w:szCs w:val="20"/>
                      <w:lang w:bidi="hi-IN"/>
                    </w:rPr>
                    <w:t>(c) Testing of proto tower.</w:t>
                  </w:r>
                  <w:r w:rsidR="00051438">
                    <w:rPr>
                      <w:rFonts w:ascii="TimesNewRomanPSMT" w:hAnsi="TimesNewRomanPSMT" w:cs="TimesNewRomanPSMT"/>
                      <w:color w:val="000000"/>
                      <w:sz w:val="22"/>
                      <w:szCs w:val="22"/>
                    </w:rPr>
                    <w:t xml:space="preserve"> </w:t>
                  </w:r>
                  <w:r w:rsidR="00051438" w:rsidRPr="008F3B31">
                    <w:rPr>
                      <w:rFonts w:ascii="Arial" w:hAnsi="Arial" w:cs="Arial"/>
                      <w:sz w:val="22"/>
                      <w:szCs w:val="22"/>
                    </w:rPr>
                    <w:t xml:space="preserve"> </w:t>
                  </w:r>
                </w:p>
              </w:tc>
              <w:tc>
                <w:tcPr>
                  <w:tcW w:w="1950" w:type="dxa"/>
                  <w:vAlign w:val="center"/>
                </w:tcPr>
                <w:p w14:paraId="7A5D3B28" w14:textId="679572DB" w:rsidR="00E43FCC" w:rsidRPr="00D844AE" w:rsidRDefault="008F3B31" w:rsidP="00E43FCC">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lastRenderedPageBreak/>
                    <w:t>0</w:t>
                  </w:r>
                  <w:r w:rsidR="00E21156">
                    <w:rPr>
                      <w:rFonts w:ascii="Arial" w:eastAsia="MS Mincho" w:hAnsi="Arial" w:cs="Arial"/>
                      <w:b/>
                      <w:bCs/>
                      <w:color w:val="0000FF"/>
                      <w:sz w:val="22"/>
                      <w:szCs w:val="22"/>
                    </w:rPr>
                    <w:t>5</w:t>
                  </w:r>
                </w:p>
                <w:p w14:paraId="65B35408" w14:textId="02F7F414" w:rsidR="00E43FCC" w:rsidRPr="00D844AE" w:rsidRDefault="00E43FCC" w:rsidP="00E43FCC">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w:t>
                  </w:r>
                  <w:r w:rsidR="00E21156">
                    <w:rPr>
                      <w:rFonts w:ascii="Arial" w:eastAsia="MS Mincho" w:hAnsi="Arial" w:cs="Arial"/>
                      <w:b/>
                      <w:bCs/>
                      <w:color w:val="0000FF"/>
                      <w:sz w:val="22"/>
                      <w:szCs w:val="22"/>
                    </w:rPr>
                    <w:t>Five</w:t>
                  </w:r>
                  <w:r w:rsidRPr="00D844AE">
                    <w:rPr>
                      <w:rFonts w:ascii="Arial" w:eastAsia="MS Mincho" w:hAnsi="Arial" w:cs="Arial"/>
                      <w:b/>
                      <w:bCs/>
                      <w:color w:val="0000FF"/>
                      <w:sz w:val="22"/>
                      <w:szCs w:val="22"/>
                    </w:rPr>
                    <w:t xml:space="preserve">) </w:t>
                  </w:r>
                </w:p>
                <w:p w14:paraId="6A03E55F" w14:textId="2BABA354" w:rsidR="00E43FCC" w:rsidRPr="000D2BD3" w:rsidRDefault="00E43FCC" w:rsidP="00E43FCC">
                  <w:pPr>
                    <w:tabs>
                      <w:tab w:val="left" w:pos="2367"/>
                    </w:tabs>
                    <w:ind w:left="-18" w:right="-45"/>
                    <w:jc w:val="center"/>
                    <w:rPr>
                      <w:rFonts w:ascii="Arial" w:eastAsia="MS Mincho" w:hAnsi="Arial" w:cs="Arial"/>
                      <w:sz w:val="22"/>
                      <w:szCs w:val="22"/>
                    </w:rPr>
                  </w:pPr>
                  <w:r w:rsidRPr="00D844AE">
                    <w:rPr>
                      <w:rFonts w:ascii="Arial" w:eastAsia="MS Mincho" w:hAnsi="Arial" w:cs="Arial"/>
                      <w:b/>
                      <w:bCs/>
                      <w:color w:val="0000FF"/>
                      <w:sz w:val="22"/>
                      <w:szCs w:val="22"/>
                    </w:rPr>
                    <w:t>Months</w:t>
                  </w:r>
                </w:p>
              </w:tc>
            </w:tr>
            <w:tr w:rsidR="00E43FCC" w:rsidRPr="000D2BD3" w14:paraId="49805AF5" w14:textId="77777777" w:rsidTr="009F04C6">
              <w:trPr>
                <w:trHeight w:val="755"/>
              </w:trPr>
              <w:tc>
                <w:tcPr>
                  <w:tcW w:w="527" w:type="dxa"/>
                </w:tcPr>
                <w:p w14:paraId="0BC857DD" w14:textId="3E9100DC" w:rsidR="00E43FCC" w:rsidRPr="000D2BD3" w:rsidRDefault="00E43FCC" w:rsidP="00E43FCC">
                  <w:pPr>
                    <w:jc w:val="both"/>
                    <w:rPr>
                      <w:rFonts w:ascii="Arial" w:eastAsia="MS Mincho" w:hAnsi="Arial" w:cs="Arial"/>
                      <w:sz w:val="22"/>
                      <w:szCs w:val="22"/>
                    </w:rPr>
                  </w:pPr>
                  <w:r w:rsidRPr="000D2BD3">
                    <w:rPr>
                      <w:rFonts w:ascii="Arial" w:eastAsia="MS Mincho" w:hAnsi="Arial" w:cs="Arial"/>
                      <w:sz w:val="22"/>
                      <w:szCs w:val="22"/>
                    </w:rPr>
                    <w:t>2.</w:t>
                  </w:r>
                </w:p>
              </w:tc>
              <w:tc>
                <w:tcPr>
                  <w:tcW w:w="4493" w:type="dxa"/>
                </w:tcPr>
                <w:p w14:paraId="58E17A54" w14:textId="6FC987D3" w:rsidR="008F3B31" w:rsidRPr="00F57B97" w:rsidRDefault="00051438" w:rsidP="00F57B97">
                  <w:pPr>
                    <w:autoSpaceDE w:val="0"/>
                    <w:autoSpaceDN w:val="0"/>
                    <w:adjustRightInd w:val="0"/>
                    <w:jc w:val="both"/>
                    <w:rPr>
                      <w:rFonts w:ascii="Arial" w:hAnsi="Arial" w:cs="Arial"/>
                      <w:sz w:val="22"/>
                      <w:szCs w:val="22"/>
                    </w:rPr>
                  </w:pPr>
                  <w:r>
                    <w:rPr>
                      <w:rFonts w:ascii="Arial" w:hAnsi="Arial" w:cs="Arial"/>
                      <w:sz w:val="22"/>
                      <w:szCs w:val="22"/>
                    </w:rPr>
                    <w:t xml:space="preserve">Package-2 for </w:t>
                  </w:r>
                  <w:r w:rsidR="008F3B31" w:rsidRPr="008F3B31">
                    <w:rPr>
                      <w:rFonts w:ascii="Arial" w:hAnsi="Arial" w:cs="Arial"/>
                      <w:sz w:val="22"/>
                      <w:szCs w:val="22"/>
                    </w:rPr>
                    <w:t xml:space="preserve">Proto type testing of in-house designed towers for 400 kV D/C (Quad) </w:t>
                  </w:r>
                  <w:proofErr w:type="spellStart"/>
                  <w:r w:rsidR="008F3B31" w:rsidRPr="008F3B31">
                    <w:rPr>
                      <w:rFonts w:ascii="Arial" w:hAnsi="Arial" w:cs="Arial"/>
                      <w:sz w:val="22"/>
                      <w:szCs w:val="22"/>
                    </w:rPr>
                    <w:t>Jaypore-Jagdalpur</w:t>
                  </w:r>
                  <w:proofErr w:type="spellEnd"/>
                  <w:r w:rsidR="008F3B31" w:rsidRPr="008F3B31">
                    <w:rPr>
                      <w:rFonts w:ascii="Arial" w:hAnsi="Arial" w:cs="Arial"/>
                      <w:sz w:val="22"/>
                      <w:szCs w:val="22"/>
                    </w:rPr>
                    <w:t xml:space="preserve"> Transmission line (with minimum capacity of 2100 </w:t>
                  </w:r>
                  <w:proofErr w:type="spellStart"/>
                  <w:r w:rsidR="008F3B31" w:rsidRPr="008F3B31">
                    <w:rPr>
                      <w:rFonts w:ascii="Arial" w:hAnsi="Arial" w:cs="Arial"/>
                      <w:sz w:val="22"/>
                      <w:szCs w:val="22"/>
                    </w:rPr>
                    <w:t>mVA</w:t>
                  </w:r>
                  <w:proofErr w:type="spellEnd"/>
                  <w:r w:rsidR="008F3B31" w:rsidRPr="008F3B31">
                    <w:rPr>
                      <w:rFonts w:ascii="Arial" w:hAnsi="Arial" w:cs="Arial"/>
                      <w:sz w:val="22"/>
                      <w:szCs w:val="22"/>
                    </w:rPr>
                    <w:t xml:space="preserve"> / Ckt at nominal voltage) associated with Inter-regional ER-WR Interconnection under TBCB</w:t>
                  </w:r>
                  <w:r w:rsidR="008F3B31">
                    <w:rPr>
                      <w:rFonts w:ascii="Arial" w:hAnsi="Arial" w:cs="Arial"/>
                      <w:sz w:val="22"/>
                      <w:szCs w:val="22"/>
                    </w:rPr>
                    <w:t>:</w:t>
                  </w:r>
                </w:p>
                <w:p w14:paraId="62EDF3B9" w14:textId="11CEE887" w:rsidR="008F3B31" w:rsidRPr="008F3B31" w:rsidRDefault="008F3B31" w:rsidP="008F3B31">
                  <w:pPr>
                    <w:autoSpaceDE w:val="0"/>
                    <w:autoSpaceDN w:val="0"/>
                    <w:adjustRightInd w:val="0"/>
                    <w:rPr>
                      <w:rFonts w:ascii="Arial" w:hAnsi="Arial" w:cs="Arial"/>
                      <w:b/>
                      <w:bCs/>
                      <w:sz w:val="22"/>
                      <w:szCs w:val="22"/>
                    </w:rPr>
                  </w:pPr>
                  <w:r w:rsidRPr="008F3B31">
                    <w:rPr>
                      <w:rFonts w:ascii="Arial" w:hAnsi="Arial" w:cs="Arial"/>
                      <w:b/>
                      <w:bCs/>
                      <w:sz w:val="22"/>
                      <w:szCs w:val="22"/>
                    </w:rPr>
                    <w:t>Package-2</w:t>
                  </w:r>
                  <w:r w:rsidR="00051438">
                    <w:rPr>
                      <w:rFonts w:ascii="Arial" w:hAnsi="Arial" w:cs="Arial"/>
                      <w:b/>
                      <w:bCs/>
                      <w:sz w:val="22"/>
                      <w:szCs w:val="22"/>
                    </w:rPr>
                    <w:t xml:space="preserve"> is for proto testing of following 02 towers as per BOQ/TS.</w:t>
                  </w:r>
                </w:p>
                <w:p w14:paraId="5DABF04C" w14:textId="77777777" w:rsidR="008F3B31" w:rsidRPr="008F3B31" w:rsidRDefault="008F3B31" w:rsidP="008F3B31">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8F3B31" w:rsidRPr="008F3B31" w14:paraId="084EEA0F" w14:textId="77777777" w:rsidTr="00B37501">
                    <w:tc>
                      <w:tcPr>
                        <w:tcW w:w="385" w:type="dxa"/>
                      </w:tcPr>
                      <w:p w14:paraId="282E89A0" w14:textId="77777777"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SN</w:t>
                        </w:r>
                      </w:p>
                    </w:tc>
                    <w:tc>
                      <w:tcPr>
                        <w:tcW w:w="3882" w:type="dxa"/>
                      </w:tcPr>
                      <w:p w14:paraId="1C6275D3" w14:textId="77777777"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Type of Tower for which in-house design &amp; testing is required</w:t>
                        </w:r>
                      </w:p>
                    </w:tc>
                  </w:tr>
                  <w:tr w:rsidR="008F3B31" w:rsidRPr="008F3B31" w14:paraId="1614014B" w14:textId="77777777" w:rsidTr="00B37501">
                    <w:tc>
                      <w:tcPr>
                        <w:tcW w:w="385" w:type="dxa"/>
                      </w:tcPr>
                      <w:p w14:paraId="56760316" w14:textId="77777777"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1</w:t>
                        </w:r>
                      </w:p>
                    </w:tc>
                    <w:tc>
                      <w:tcPr>
                        <w:tcW w:w="3882" w:type="dxa"/>
                      </w:tcPr>
                      <w:p w14:paraId="08614155" w14:textId="117FDAAA"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400 kV D/C Tower Type DD45 (WZ-3, WITH QUAD AL 59 MOOSE Conductor) and Reliability</w:t>
                        </w:r>
                      </w:p>
                    </w:tc>
                  </w:tr>
                  <w:tr w:rsidR="008F3B31" w:rsidRPr="008F3B31" w14:paraId="220325BC" w14:textId="77777777" w:rsidTr="00B37501">
                    <w:tc>
                      <w:tcPr>
                        <w:tcW w:w="385" w:type="dxa"/>
                      </w:tcPr>
                      <w:p w14:paraId="1882628E" w14:textId="77777777"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2</w:t>
                        </w:r>
                      </w:p>
                    </w:tc>
                    <w:tc>
                      <w:tcPr>
                        <w:tcW w:w="3882" w:type="dxa"/>
                      </w:tcPr>
                      <w:p w14:paraId="5D0B9FED" w14:textId="6991B6FE" w:rsidR="008F3B31" w:rsidRPr="008F3B31" w:rsidRDefault="008F3B31" w:rsidP="008F3B31">
                        <w:pPr>
                          <w:autoSpaceDE w:val="0"/>
                          <w:autoSpaceDN w:val="0"/>
                          <w:adjustRightInd w:val="0"/>
                          <w:rPr>
                            <w:rFonts w:ascii="Arial" w:hAnsi="Arial" w:cs="Arial"/>
                            <w:sz w:val="22"/>
                            <w:szCs w:val="22"/>
                          </w:rPr>
                        </w:pPr>
                        <w:r w:rsidRPr="008F3B31">
                          <w:rPr>
                            <w:rFonts w:ascii="Arial" w:hAnsi="Arial" w:cs="Arial"/>
                            <w:sz w:val="22"/>
                            <w:szCs w:val="22"/>
                          </w:rPr>
                          <w:t>400 kV D/C Tower Type DD60 (WZ-3, WITH QUAD AL 59 MOOSE Conductor) and Reliability</w:t>
                        </w:r>
                      </w:p>
                    </w:tc>
                  </w:tr>
                </w:tbl>
                <w:p w14:paraId="1FDF7E99" w14:textId="6E78C09A" w:rsidR="00E43FCC" w:rsidRPr="000D2BD3" w:rsidRDefault="00E43FCC" w:rsidP="00E43FCC">
                  <w:pPr>
                    <w:jc w:val="both"/>
                    <w:rPr>
                      <w:rFonts w:ascii="Arial" w:hAnsi="Arial" w:cs="Arial"/>
                      <w:b/>
                      <w:bCs/>
                      <w:sz w:val="22"/>
                      <w:szCs w:val="22"/>
                    </w:rPr>
                  </w:pPr>
                  <w:proofErr w:type="spellStart"/>
                  <w:r w:rsidRPr="00D844AE">
                    <w:rPr>
                      <w:rFonts w:ascii="Arial" w:eastAsia="MS Mincho" w:hAnsi="Arial" w:cs="Arial"/>
                      <w:b/>
                      <w:sz w:val="22"/>
                      <w:szCs w:val="22"/>
                    </w:rPr>
                    <w:t>Spec.No:</w:t>
                  </w:r>
                  <w:r w:rsidR="00051438" w:rsidRPr="0095010B">
                    <w:rPr>
                      <w:rFonts w:ascii="TimesNewRomanPSMT" w:hAnsi="TimesNewRomanPSMT" w:cs="TimesNewRomanPSMT"/>
                      <w:color w:val="000000"/>
                      <w:sz w:val="22"/>
                      <w:szCs w:val="22"/>
                    </w:rPr>
                    <w:t>CC</w:t>
                  </w:r>
                  <w:proofErr w:type="spellEnd"/>
                  <w:r w:rsidR="00051438" w:rsidRPr="0095010B">
                    <w:rPr>
                      <w:rFonts w:ascii="TimesNewRomanPSMT" w:hAnsi="TimesNewRomanPSMT" w:cs="TimesNewRomanPSMT"/>
                      <w:color w:val="000000"/>
                      <w:sz w:val="22"/>
                      <w:szCs w:val="22"/>
                    </w:rPr>
                    <w:t>/NT/S-TWT/DOM/A04/23/00905</w:t>
                  </w:r>
                </w:p>
              </w:tc>
              <w:tc>
                <w:tcPr>
                  <w:tcW w:w="1950" w:type="dxa"/>
                  <w:vAlign w:val="center"/>
                </w:tcPr>
                <w:p w14:paraId="19D5D704" w14:textId="2811BDC1" w:rsidR="00E43FCC" w:rsidRPr="00D844AE" w:rsidRDefault="008F3B31" w:rsidP="00E43FCC">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0</w:t>
                  </w:r>
                  <w:r w:rsidR="00E21156">
                    <w:rPr>
                      <w:rFonts w:ascii="Arial" w:eastAsia="MS Mincho" w:hAnsi="Arial" w:cs="Arial"/>
                      <w:b/>
                      <w:bCs/>
                      <w:color w:val="0000FF"/>
                      <w:sz w:val="22"/>
                      <w:szCs w:val="22"/>
                    </w:rPr>
                    <w:t>5</w:t>
                  </w:r>
                </w:p>
                <w:p w14:paraId="3BA67484" w14:textId="023C791C" w:rsidR="00E43FCC" w:rsidRPr="00D844AE" w:rsidRDefault="008F3B31" w:rsidP="008F3B31">
                  <w:pPr>
                    <w:tabs>
                      <w:tab w:val="left" w:pos="2367"/>
                    </w:tabs>
                    <w:ind w:left="-18" w:right="-45"/>
                    <w:rPr>
                      <w:rFonts w:ascii="Arial" w:eastAsia="MS Mincho" w:hAnsi="Arial" w:cs="Arial"/>
                      <w:b/>
                      <w:bCs/>
                      <w:color w:val="0000FF"/>
                      <w:sz w:val="22"/>
                      <w:szCs w:val="22"/>
                    </w:rPr>
                  </w:pPr>
                  <w:r>
                    <w:rPr>
                      <w:rFonts w:ascii="Arial" w:eastAsia="MS Mincho" w:hAnsi="Arial" w:cs="Arial"/>
                      <w:b/>
                      <w:bCs/>
                      <w:color w:val="0000FF"/>
                      <w:sz w:val="22"/>
                      <w:szCs w:val="22"/>
                    </w:rPr>
                    <w:t xml:space="preserve">      </w:t>
                  </w:r>
                  <w:r w:rsidR="00E21156">
                    <w:rPr>
                      <w:rFonts w:ascii="Arial" w:eastAsia="MS Mincho" w:hAnsi="Arial" w:cs="Arial"/>
                      <w:b/>
                      <w:bCs/>
                      <w:color w:val="0000FF"/>
                      <w:sz w:val="22"/>
                      <w:szCs w:val="22"/>
                    </w:rPr>
                    <w:t xml:space="preserve">  </w:t>
                  </w:r>
                  <w:r w:rsidR="00E43FCC" w:rsidRPr="00D844AE">
                    <w:rPr>
                      <w:rFonts w:ascii="Arial" w:eastAsia="MS Mincho" w:hAnsi="Arial" w:cs="Arial"/>
                      <w:b/>
                      <w:bCs/>
                      <w:color w:val="0000FF"/>
                      <w:sz w:val="22"/>
                      <w:szCs w:val="22"/>
                    </w:rPr>
                    <w:t>(</w:t>
                  </w:r>
                  <w:r w:rsidR="00E21156">
                    <w:rPr>
                      <w:rFonts w:ascii="Arial" w:eastAsia="MS Mincho" w:hAnsi="Arial" w:cs="Arial"/>
                      <w:b/>
                      <w:bCs/>
                      <w:color w:val="0000FF"/>
                      <w:sz w:val="22"/>
                      <w:szCs w:val="22"/>
                    </w:rPr>
                    <w:t>Five</w:t>
                  </w:r>
                  <w:r w:rsidR="00E43FCC" w:rsidRPr="00D844AE">
                    <w:rPr>
                      <w:rFonts w:ascii="Arial" w:eastAsia="MS Mincho" w:hAnsi="Arial" w:cs="Arial"/>
                      <w:b/>
                      <w:bCs/>
                      <w:color w:val="0000FF"/>
                      <w:sz w:val="22"/>
                      <w:szCs w:val="22"/>
                    </w:rPr>
                    <w:t xml:space="preserve">) </w:t>
                  </w:r>
                </w:p>
                <w:p w14:paraId="5C0867BB" w14:textId="7BD0D167" w:rsidR="00E43FCC" w:rsidRPr="000D2BD3" w:rsidRDefault="00E43FCC" w:rsidP="00E43FCC">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Months</w:t>
                  </w:r>
                </w:p>
              </w:tc>
            </w:tr>
          </w:tbl>
          <w:p w14:paraId="371D48B0" w14:textId="77777777" w:rsidR="00E21156" w:rsidRPr="00F57B97" w:rsidRDefault="00E21156" w:rsidP="00E21156">
            <w:pPr>
              <w:autoSpaceDE w:val="0"/>
              <w:autoSpaceDN w:val="0"/>
              <w:adjustRightInd w:val="0"/>
              <w:jc w:val="both"/>
              <w:rPr>
                <w:rFonts w:ascii="Arial" w:hAnsi="Arial" w:cs="Arial"/>
                <w:color w:val="333333"/>
                <w:sz w:val="20"/>
                <w:szCs w:val="20"/>
                <w:lang w:bidi="hi-IN"/>
              </w:rPr>
            </w:pPr>
            <w:r w:rsidRPr="00F57B97">
              <w:rPr>
                <w:rFonts w:ascii="Arial" w:hAnsi="Arial" w:cs="Arial"/>
                <w:color w:val="000000"/>
                <w:sz w:val="20"/>
                <w:szCs w:val="20"/>
              </w:rPr>
              <w:t xml:space="preserve">Note: </w:t>
            </w:r>
            <w:r w:rsidRPr="00F57B97">
              <w:rPr>
                <w:rFonts w:ascii="Arial" w:hAnsi="Arial" w:cs="Arial"/>
                <w:color w:val="333333"/>
                <w:sz w:val="20"/>
                <w:szCs w:val="20"/>
                <w:lang w:bidi="hi-IN"/>
              </w:rPr>
              <w:t xml:space="preserve">Bidders should indicate schedule for </w:t>
            </w:r>
          </w:p>
          <w:p w14:paraId="797A6A04" w14:textId="77777777" w:rsidR="00E21156" w:rsidRPr="00F57B97" w:rsidRDefault="00E21156" w:rsidP="00E21156">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(a) Development of Structural and shop drawings; </w:t>
            </w:r>
          </w:p>
          <w:p w14:paraId="684212BD" w14:textId="77777777" w:rsidR="00E21156" w:rsidRPr="00F57B97" w:rsidRDefault="00E21156" w:rsidP="00E21156">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(b)Fabrication and inspection of proto towers; &amp; </w:t>
            </w:r>
          </w:p>
          <w:p w14:paraId="74A51337" w14:textId="49D5BD18" w:rsidR="00E43FCC" w:rsidRPr="000D2BD3" w:rsidRDefault="00E21156" w:rsidP="00E21156">
            <w:pPr>
              <w:jc w:val="both"/>
              <w:rPr>
                <w:rFonts w:ascii="Arial" w:hAnsi="Arial" w:cs="Arial"/>
                <w:sz w:val="22"/>
                <w:szCs w:val="22"/>
              </w:rPr>
            </w:pPr>
            <w:r w:rsidRPr="00F57B97">
              <w:rPr>
                <w:rFonts w:ascii="Arial" w:hAnsi="Arial" w:cs="Arial"/>
                <w:color w:val="333333"/>
                <w:sz w:val="20"/>
                <w:szCs w:val="20"/>
                <w:lang w:bidi="hi-IN"/>
              </w:rPr>
              <w:t>(c) Testing of proto tower.</w:t>
            </w:r>
            <w:r>
              <w:rPr>
                <w:rFonts w:ascii="TimesNewRomanPSMT" w:hAnsi="TimesNewRomanPSMT" w:cs="TimesNewRomanPSMT"/>
                <w:color w:val="000000"/>
                <w:sz w:val="22"/>
                <w:szCs w:val="22"/>
              </w:rPr>
              <w:t xml:space="preserve"> </w:t>
            </w:r>
            <w:r w:rsidRPr="008F3B31">
              <w:rPr>
                <w:rFonts w:ascii="Arial" w:hAnsi="Arial" w:cs="Arial"/>
                <w:sz w:val="22"/>
                <w:szCs w:val="22"/>
              </w:rPr>
              <w:t xml:space="preserve"> </w:t>
            </w:r>
          </w:p>
        </w:tc>
      </w:tr>
      <w:tr w:rsidR="008C4BBF" w:rsidRPr="000D2BD3" w14:paraId="134563A5" w14:textId="77777777" w:rsidTr="00F216B8">
        <w:trPr>
          <w:trHeight w:val="485"/>
        </w:trPr>
        <w:tc>
          <w:tcPr>
            <w:tcW w:w="1080" w:type="dxa"/>
            <w:tcBorders>
              <w:right w:val="single" w:sz="4" w:space="0" w:color="auto"/>
            </w:tcBorders>
          </w:tcPr>
          <w:p w14:paraId="0A05DDE0" w14:textId="77777777" w:rsidR="008C4BBF" w:rsidRPr="000D2BD3" w:rsidRDefault="008C4BBF" w:rsidP="00E43FCC">
            <w:pPr>
              <w:numPr>
                <w:ilvl w:val="0"/>
                <w:numId w:val="1"/>
              </w:numPr>
              <w:jc w:val="both"/>
              <w:rPr>
                <w:rFonts w:ascii="Arial" w:hAnsi="Arial" w:cs="Arial"/>
                <w:sz w:val="22"/>
                <w:szCs w:val="22"/>
              </w:rPr>
            </w:pPr>
          </w:p>
        </w:tc>
        <w:tc>
          <w:tcPr>
            <w:tcW w:w="1440" w:type="dxa"/>
            <w:tcBorders>
              <w:right w:val="single" w:sz="4" w:space="0" w:color="auto"/>
            </w:tcBorders>
          </w:tcPr>
          <w:p w14:paraId="1E1D9DE3" w14:textId="0ED9279A" w:rsidR="008C4BBF" w:rsidRPr="000E4375" w:rsidRDefault="008C4BBF" w:rsidP="00E43FCC">
            <w:pPr>
              <w:rPr>
                <w:rFonts w:ascii="Arial" w:hAnsi="Arial" w:cs="Arial"/>
                <w:sz w:val="22"/>
                <w:szCs w:val="22"/>
              </w:rPr>
            </w:pPr>
            <w:r>
              <w:rPr>
                <w:rFonts w:ascii="Arial" w:hAnsi="Arial" w:cs="Arial"/>
                <w:sz w:val="22"/>
                <w:szCs w:val="22"/>
              </w:rPr>
              <w:t>ITB 27.3</w:t>
            </w:r>
          </w:p>
        </w:tc>
        <w:tc>
          <w:tcPr>
            <w:tcW w:w="7200" w:type="dxa"/>
            <w:tcBorders>
              <w:left w:val="single" w:sz="4" w:space="0" w:color="auto"/>
            </w:tcBorders>
          </w:tcPr>
          <w:p w14:paraId="14ABF1B4" w14:textId="642C6ABF" w:rsidR="008C4BBF" w:rsidRPr="0029172A" w:rsidRDefault="008C4BBF" w:rsidP="008C4BBF">
            <w:pPr>
              <w:jc w:val="both"/>
              <w:rPr>
                <w:rFonts w:ascii="Arial" w:hAnsi="Arial" w:cs="Arial"/>
                <w:b/>
                <w:bCs/>
                <w:sz w:val="22"/>
                <w:szCs w:val="22"/>
                <w:u w:val="single"/>
              </w:rPr>
            </w:pPr>
            <w:r w:rsidRPr="0029172A">
              <w:rPr>
                <w:rFonts w:ascii="Arial" w:hAnsi="Arial" w:cs="Arial"/>
                <w:b/>
                <w:bCs/>
                <w:sz w:val="22"/>
                <w:szCs w:val="22"/>
                <w:u w:val="single"/>
              </w:rPr>
              <w:t xml:space="preserve">Replace </w:t>
            </w:r>
            <w:r w:rsidR="0078682B">
              <w:rPr>
                <w:rFonts w:ascii="Arial" w:hAnsi="Arial" w:cs="Arial"/>
                <w:b/>
                <w:bCs/>
                <w:sz w:val="22"/>
                <w:szCs w:val="22"/>
                <w:u w:val="single"/>
              </w:rPr>
              <w:t>the f</w:t>
            </w:r>
            <w:r w:rsidR="00B02765">
              <w:rPr>
                <w:rFonts w:ascii="Arial" w:hAnsi="Arial" w:cs="Arial"/>
                <w:b/>
                <w:bCs/>
                <w:sz w:val="22"/>
                <w:szCs w:val="22"/>
                <w:u w:val="single"/>
              </w:rPr>
              <w:t>o</w:t>
            </w:r>
            <w:r w:rsidR="0078682B">
              <w:rPr>
                <w:rFonts w:ascii="Arial" w:hAnsi="Arial" w:cs="Arial"/>
                <w:b/>
                <w:bCs/>
                <w:sz w:val="22"/>
                <w:szCs w:val="22"/>
                <w:u w:val="single"/>
              </w:rPr>
              <w:t xml:space="preserve">llowing in </w:t>
            </w:r>
            <w:r w:rsidRPr="0029172A">
              <w:rPr>
                <w:rFonts w:ascii="Arial" w:hAnsi="Arial" w:cs="Arial"/>
                <w:b/>
                <w:bCs/>
                <w:sz w:val="22"/>
                <w:szCs w:val="22"/>
                <w:u w:val="single"/>
              </w:rPr>
              <w:t>ITB 2</w:t>
            </w:r>
            <w:r>
              <w:rPr>
                <w:rFonts w:ascii="Arial" w:hAnsi="Arial" w:cs="Arial"/>
                <w:b/>
                <w:bCs/>
                <w:sz w:val="22"/>
                <w:szCs w:val="22"/>
                <w:u w:val="single"/>
              </w:rPr>
              <w:t>7</w:t>
            </w:r>
            <w:r w:rsidRPr="0029172A">
              <w:rPr>
                <w:rFonts w:ascii="Arial" w:hAnsi="Arial" w:cs="Arial"/>
                <w:b/>
                <w:bCs/>
                <w:sz w:val="22"/>
                <w:szCs w:val="22"/>
                <w:u w:val="single"/>
              </w:rPr>
              <w:t>.</w:t>
            </w:r>
            <w:r>
              <w:rPr>
                <w:rFonts w:ascii="Arial" w:hAnsi="Arial" w:cs="Arial"/>
                <w:b/>
                <w:bCs/>
                <w:sz w:val="22"/>
                <w:szCs w:val="22"/>
                <w:u w:val="single"/>
              </w:rPr>
              <w:t>3</w:t>
            </w:r>
            <w:r w:rsidRPr="0029172A">
              <w:rPr>
                <w:rFonts w:ascii="Arial" w:hAnsi="Arial" w:cs="Arial"/>
                <w:b/>
                <w:bCs/>
                <w:sz w:val="22"/>
                <w:szCs w:val="22"/>
                <w:u w:val="single"/>
              </w:rPr>
              <w:t>:</w:t>
            </w:r>
          </w:p>
          <w:p w14:paraId="236430A7" w14:textId="77777777" w:rsidR="008C4BBF" w:rsidRDefault="008C4BBF" w:rsidP="008C4BBF">
            <w:pPr>
              <w:jc w:val="both"/>
              <w:rPr>
                <w:rFonts w:ascii="Arial" w:hAnsi="Arial" w:cs="Arial"/>
                <w:bCs/>
                <w:color w:val="000000"/>
                <w:sz w:val="22"/>
                <w:szCs w:val="22"/>
                <w:lang w:bidi="hi-IN"/>
              </w:rPr>
            </w:pPr>
          </w:p>
          <w:p w14:paraId="713EDA30" w14:textId="20C1E49D" w:rsidR="008C4BBF" w:rsidRPr="000E4375" w:rsidRDefault="00B02765" w:rsidP="00B02765">
            <w:pPr>
              <w:jc w:val="both"/>
              <w:rPr>
                <w:rFonts w:ascii="Arial" w:hAnsi="Arial" w:cs="Arial"/>
                <w:b/>
                <w:bCs/>
                <w:sz w:val="22"/>
                <w:szCs w:val="22"/>
              </w:rPr>
            </w:pPr>
            <w:r>
              <w:rPr>
                <w:rFonts w:ascii="Arial" w:hAnsi="Arial" w:cs="Arial"/>
                <w:sz w:val="22"/>
                <w:szCs w:val="22"/>
              </w:rPr>
              <w:t>Price schedule no. 6 replaced by Price schedule no. 3.</w:t>
            </w:r>
          </w:p>
        </w:tc>
      </w:tr>
      <w:tr w:rsidR="00E43FCC" w:rsidRPr="000D2BD3" w14:paraId="683C8232" w14:textId="77777777" w:rsidTr="00F216B8">
        <w:trPr>
          <w:trHeight w:val="485"/>
        </w:trPr>
        <w:tc>
          <w:tcPr>
            <w:tcW w:w="1080" w:type="dxa"/>
            <w:tcBorders>
              <w:right w:val="single" w:sz="4" w:space="0" w:color="auto"/>
            </w:tcBorders>
          </w:tcPr>
          <w:p w14:paraId="0AEC0F2D"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1D0EE460" w14:textId="35314BF0" w:rsidR="00E43FCC" w:rsidRPr="000D2BD3" w:rsidRDefault="00E43FCC" w:rsidP="00E43FCC">
            <w:pPr>
              <w:rPr>
                <w:rFonts w:ascii="Arial" w:hAnsi="Arial" w:cs="Arial"/>
                <w:sz w:val="22"/>
                <w:szCs w:val="22"/>
              </w:rPr>
            </w:pPr>
            <w:r w:rsidRPr="000D2BD3">
              <w:rPr>
                <w:rFonts w:ascii="Arial" w:hAnsi="Arial" w:cs="Arial"/>
                <w:sz w:val="22"/>
                <w:szCs w:val="22"/>
              </w:rPr>
              <w:t>ITB 27.4 (b)</w:t>
            </w:r>
          </w:p>
        </w:tc>
        <w:tc>
          <w:tcPr>
            <w:tcW w:w="7200" w:type="dxa"/>
            <w:tcBorders>
              <w:left w:val="single" w:sz="4" w:space="0" w:color="auto"/>
            </w:tcBorders>
          </w:tcPr>
          <w:p w14:paraId="5F5C0519" w14:textId="3F3B0C6E" w:rsidR="00E43FCC" w:rsidRPr="000D2BD3" w:rsidRDefault="00E43FCC" w:rsidP="00E43FCC">
            <w:pPr>
              <w:jc w:val="both"/>
              <w:rPr>
                <w:rFonts w:ascii="Arial" w:hAnsi="Arial" w:cs="Arial"/>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E43FCC" w:rsidRPr="000D2BD3" w14:paraId="540484F9" w14:textId="77777777" w:rsidTr="004C75D9">
        <w:trPr>
          <w:trHeight w:val="737"/>
        </w:trPr>
        <w:tc>
          <w:tcPr>
            <w:tcW w:w="1080" w:type="dxa"/>
            <w:tcBorders>
              <w:right w:val="single" w:sz="4" w:space="0" w:color="auto"/>
            </w:tcBorders>
          </w:tcPr>
          <w:p w14:paraId="1CB96552"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E43FCC" w:rsidRPr="000D2BD3" w:rsidRDefault="00E43FCC" w:rsidP="00E43FCC">
            <w:pPr>
              <w:rPr>
                <w:rFonts w:ascii="Arial" w:hAnsi="Arial" w:cs="Arial"/>
                <w:sz w:val="22"/>
                <w:szCs w:val="22"/>
              </w:rPr>
            </w:pPr>
            <w:r w:rsidRPr="000D2BD3">
              <w:rPr>
                <w:rFonts w:ascii="Arial" w:hAnsi="Arial" w:cs="Arial"/>
                <w:sz w:val="22"/>
                <w:szCs w:val="22"/>
              </w:rPr>
              <w:t>ITB 27.4(c)</w:t>
            </w:r>
          </w:p>
        </w:tc>
        <w:tc>
          <w:tcPr>
            <w:tcW w:w="7200" w:type="dxa"/>
            <w:tcBorders>
              <w:left w:val="single" w:sz="4" w:space="0" w:color="auto"/>
            </w:tcBorders>
          </w:tcPr>
          <w:p w14:paraId="2078C404" w14:textId="44A276A3" w:rsidR="00E43FCC" w:rsidRPr="000D2BD3" w:rsidRDefault="00DA3374" w:rsidP="00E43FCC">
            <w:pPr>
              <w:jc w:val="both"/>
              <w:rPr>
                <w:rFonts w:ascii="Arial" w:hAnsi="Arial" w:cs="Arial"/>
                <w:sz w:val="22"/>
                <w:szCs w:val="22"/>
              </w:rPr>
            </w:pPr>
            <w:r>
              <w:rPr>
                <w:rFonts w:ascii="Arial" w:hAnsi="Arial" w:cs="Arial"/>
                <w:sz w:val="22"/>
                <w:szCs w:val="22"/>
              </w:rPr>
              <w:t>Not applicable.</w:t>
            </w:r>
          </w:p>
        </w:tc>
      </w:tr>
      <w:tr w:rsidR="00E43FCC" w:rsidRPr="000D2BD3" w14:paraId="528EC0ED" w14:textId="77777777" w:rsidTr="00F216B8">
        <w:trPr>
          <w:trHeight w:val="485"/>
        </w:trPr>
        <w:tc>
          <w:tcPr>
            <w:tcW w:w="1080" w:type="dxa"/>
            <w:tcBorders>
              <w:right w:val="single" w:sz="4" w:space="0" w:color="auto"/>
            </w:tcBorders>
          </w:tcPr>
          <w:p w14:paraId="4C6E3526"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E43FCC" w:rsidRPr="000D2BD3" w:rsidRDefault="00E43FCC" w:rsidP="00E43FCC">
            <w:pPr>
              <w:rPr>
                <w:rFonts w:ascii="Arial" w:hAnsi="Arial" w:cs="Arial"/>
                <w:sz w:val="22"/>
                <w:szCs w:val="22"/>
              </w:rPr>
            </w:pPr>
            <w:r w:rsidRPr="000D2BD3">
              <w:rPr>
                <w:rFonts w:ascii="Arial" w:hAnsi="Arial" w:cs="Arial"/>
                <w:sz w:val="22"/>
                <w:szCs w:val="22"/>
              </w:rPr>
              <w:t>ITB 27.5 (b)</w:t>
            </w:r>
          </w:p>
        </w:tc>
        <w:tc>
          <w:tcPr>
            <w:tcW w:w="7200" w:type="dxa"/>
            <w:tcBorders>
              <w:left w:val="single" w:sz="4" w:space="0" w:color="auto"/>
            </w:tcBorders>
          </w:tcPr>
          <w:p w14:paraId="1D409B33" w14:textId="77777777" w:rsidR="00E43FCC" w:rsidRPr="000D2BD3" w:rsidRDefault="00E43FCC" w:rsidP="00E43FCC">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E43FCC" w:rsidRPr="000D2BD3" w14:paraId="2BF5BA8F" w14:textId="77777777" w:rsidTr="00DA3374">
        <w:trPr>
          <w:trHeight w:val="602"/>
        </w:trPr>
        <w:tc>
          <w:tcPr>
            <w:tcW w:w="1080" w:type="dxa"/>
            <w:tcBorders>
              <w:right w:val="single" w:sz="4" w:space="0" w:color="auto"/>
            </w:tcBorders>
          </w:tcPr>
          <w:p w14:paraId="498C364A"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E43FCC" w:rsidRPr="000D2BD3" w:rsidRDefault="00E43FCC" w:rsidP="00E43FCC">
            <w:pPr>
              <w:rPr>
                <w:rFonts w:ascii="Arial" w:hAnsi="Arial" w:cs="Arial"/>
                <w:sz w:val="22"/>
                <w:szCs w:val="22"/>
              </w:rPr>
            </w:pPr>
            <w:r w:rsidRPr="000D2BD3">
              <w:rPr>
                <w:rFonts w:ascii="Arial" w:hAnsi="Arial" w:cs="Arial"/>
                <w:sz w:val="22"/>
                <w:szCs w:val="22"/>
              </w:rPr>
              <w:t xml:space="preserve">ITB 27.5 (c) </w:t>
            </w:r>
          </w:p>
        </w:tc>
        <w:tc>
          <w:tcPr>
            <w:tcW w:w="7200" w:type="dxa"/>
            <w:tcBorders>
              <w:left w:val="single" w:sz="4" w:space="0" w:color="auto"/>
            </w:tcBorders>
          </w:tcPr>
          <w:p w14:paraId="0C66ACC8" w14:textId="6C71ABFB" w:rsidR="00E43FCC" w:rsidRPr="000D2BD3" w:rsidRDefault="00DA3374" w:rsidP="00E43FCC">
            <w:pPr>
              <w:jc w:val="both"/>
              <w:rPr>
                <w:rFonts w:ascii="Arial" w:hAnsi="Arial" w:cs="Arial"/>
                <w:sz w:val="22"/>
                <w:szCs w:val="22"/>
              </w:rPr>
            </w:pPr>
            <w:r>
              <w:rPr>
                <w:rFonts w:ascii="Arial" w:hAnsi="Arial" w:cs="Arial"/>
                <w:sz w:val="22"/>
                <w:szCs w:val="22"/>
              </w:rPr>
              <w:t>Not applicable.</w:t>
            </w:r>
          </w:p>
          <w:p w14:paraId="59FF232F" w14:textId="77777777" w:rsidR="00E43FCC" w:rsidRPr="000D2BD3" w:rsidRDefault="00E43FCC" w:rsidP="00E43FCC">
            <w:pPr>
              <w:jc w:val="both"/>
              <w:rPr>
                <w:rFonts w:ascii="Arial" w:hAnsi="Arial" w:cs="Arial"/>
                <w:sz w:val="22"/>
                <w:szCs w:val="22"/>
              </w:rPr>
            </w:pPr>
          </w:p>
        </w:tc>
      </w:tr>
      <w:tr w:rsidR="00E43FCC" w:rsidRPr="000D2BD3" w14:paraId="1B3E734E" w14:textId="77777777" w:rsidTr="00DA3374">
        <w:trPr>
          <w:trHeight w:val="1070"/>
        </w:trPr>
        <w:tc>
          <w:tcPr>
            <w:tcW w:w="1080" w:type="dxa"/>
            <w:tcBorders>
              <w:right w:val="single" w:sz="4" w:space="0" w:color="auto"/>
            </w:tcBorders>
          </w:tcPr>
          <w:p w14:paraId="0D02DCCA"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E43FCC" w:rsidRPr="000D2BD3" w:rsidRDefault="00E43FCC" w:rsidP="00E43FCC">
            <w:pPr>
              <w:rPr>
                <w:rFonts w:ascii="Arial" w:hAnsi="Arial" w:cs="Arial"/>
                <w:sz w:val="22"/>
                <w:szCs w:val="22"/>
              </w:rPr>
            </w:pPr>
            <w:r w:rsidRPr="000D2BD3">
              <w:rPr>
                <w:rFonts w:ascii="Arial" w:hAnsi="Arial" w:cs="Arial"/>
                <w:sz w:val="22"/>
                <w:szCs w:val="22"/>
              </w:rPr>
              <w:t>ITB 28.1</w:t>
            </w:r>
          </w:p>
        </w:tc>
        <w:tc>
          <w:tcPr>
            <w:tcW w:w="7200" w:type="dxa"/>
            <w:tcBorders>
              <w:left w:val="single" w:sz="4" w:space="0" w:color="auto"/>
            </w:tcBorders>
          </w:tcPr>
          <w:p w14:paraId="52923A1A" w14:textId="77777777" w:rsidR="00E43FCC" w:rsidRPr="000D2BD3" w:rsidRDefault="00E43FCC" w:rsidP="00E43FCC">
            <w:pPr>
              <w:jc w:val="both"/>
              <w:rPr>
                <w:rFonts w:ascii="Arial" w:hAnsi="Arial" w:cs="Arial"/>
                <w:b/>
                <w:bCs/>
                <w:sz w:val="22"/>
                <w:szCs w:val="22"/>
              </w:rPr>
            </w:pPr>
            <w:r w:rsidRPr="000D2BD3">
              <w:rPr>
                <w:rFonts w:ascii="Arial" w:hAnsi="Arial" w:cs="Arial"/>
                <w:b/>
                <w:bCs/>
                <w:sz w:val="22"/>
                <w:szCs w:val="22"/>
              </w:rPr>
              <w:t>Supplementing Sub Clause ITB 28.1 with the following:</w:t>
            </w:r>
          </w:p>
          <w:p w14:paraId="4ECBD4A8" w14:textId="77777777" w:rsidR="00E43FCC" w:rsidRPr="000D2BD3" w:rsidRDefault="00E43FCC" w:rsidP="00E43FCC">
            <w:pPr>
              <w:jc w:val="both"/>
              <w:rPr>
                <w:rFonts w:ascii="Arial" w:hAnsi="Arial" w:cs="Arial"/>
                <w:sz w:val="22"/>
                <w:szCs w:val="22"/>
              </w:rPr>
            </w:pPr>
          </w:p>
          <w:p w14:paraId="518CE6DC" w14:textId="77777777" w:rsidR="00E43FCC" w:rsidRPr="000D2BD3" w:rsidRDefault="00E43FCC" w:rsidP="00E43FCC">
            <w:pPr>
              <w:jc w:val="both"/>
              <w:rPr>
                <w:rFonts w:ascii="Arial" w:hAnsi="Arial" w:cs="Arial"/>
                <w:b/>
                <w:bCs/>
                <w:sz w:val="22"/>
                <w:szCs w:val="22"/>
              </w:rPr>
            </w:pPr>
            <w:r w:rsidRPr="000D2BD3">
              <w:rPr>
                <w:rFonts w:ascii="Arial" w:hAnsi="Arial" w:cs="Arial"/>
                <w:b/>
                <w:bCs/>
                <w:sz w:val="22"/>
                <w:szCs w:val="22"/>
              </w:rPr>
              <w:t>No purchase preference is presently applicable for the Plant and Equipment to be supplied under the Contract.</w:t>
            </w:r>
          </w:p>
          <w:p w14:paraId="22366146" w14:textId="38CAE400" w:rsidR="00E43FCC" w:rsidRPr="000D2BD3" w:rsidRDefault="00E43FCC" w:rsidP="00E43FCC">
            <w:pPr>
              <w:jc w:val="both"/>
              <w:rPr>
                <w:rFonts w:ascii="Arial" w:hAnsi="Arial" w:cs="Arial"/>
                <w:sz w:val="22"/>
                <w:szCs w:val="22"/>
              </w:rPr>
            </w:pPr>
          </w:p>
        </w:tc>
      </w:tr>
      <w:tr w:rsidR="00E43FCC" w:rsidRPr="000D2BD3" w14:paraId="25964F06" w14:textId="77777777" w:rsidTr="00265864">
        <w:trPr>
          <w:trHeight w:val="1115"/>
        </w:trPr>
        <w:tc>
          <w:tcPr>
            <w:tcW w:w="1080" w:type="dxa"/>
            <w:tcBorders>
              <w:right w:val="single" w:sz="4" w:space="0" w:color="auto"/>
            </w:tcBorders>
          </w:tcPr>
          <w:p w14:paraId="45DA25A4"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E43FCC" w:rsidRPr="000D2BD3" w:rsidRDefault="00E43FCC" w:rsidP="00E43FCC">
            <w:pPr>
              <w:rPr>
                <w:rFonts w:ascii="Arial" w:hAnsi="Arial" w:cs="Arial"/>
                <w:sz w:val="22"/>
                <w:szCs w:val="22"/>
              </w:rPr>
            </w:pPr>
            <w:r w:rsidRPr="000D2BD3">
              <w:rPr>
                <w:rFonts w:ascii="Arial" w:hAnsi="Arial" w:cs="Arial"/>
                <w:sz w:val="22"/>
                <w:szCs w:val="22"/>
              </w:rPr>
              <w:t>ITB 28.2</w:t>
            </w:r>
          </w:p>
        </w:tc>
        <w:tc>
          <w:tcPr>
            <w:tcW w:w="7200" w:type="dxa"/>
            <w:tcBorders>
              <w:left w:val="single" w:sz="4" w:space="0" w:color="auto"/>
            </w:tcBorders>
          </w:tcPr>
          <w:p w14:paraId="07F12FBC" w14:textId="77777777" w:rsidR="00E43FCC" w:rsidRPr="000D2BD3" w:rsidRDefault="00E43FCC" w:rsidP="00E43FCC">
            <w:pPr>
              <w:jc w:val="both"/>
              <w:rPr>
                <w:rFonts w:ascii="Arial" w:hAnsi="Arial" w:cs="Arial"/>
                <w:b/>
                <w:bCs/>
                <w:sz w:val="22"/>
                <w:szCs w:val="22"/>
              </w:rPr>
            </w:pPr>
            <w:r w:rsidRPr="000D2BD3">
              <w:rPr>
                <w:rFonts w:ascii="Arial" w:hAnsi="Arial" w:cs="Arial"/>
                <w:b/>
                <w:bCs/>
                <w:sz w:val="22"/>
                <w:szCs w:val="22"/>
              </w:rPr>
              <w:t>Add a new Sub Clause ITB 28.2 as under:</w:t>
            </w:r>
          </w:p>
          <w:p w14:paraId="4AC0F3AC" w14:textId="77777777" w:rsidR="00E43FCC" w:rsidRPr="000D2BD3" w:rsidRDefault="00E43FCC" w:rsidP="00E43FCC">
            <w:pPr>
              <w:jc w:val="both"/>
              <w:rPr>
                <w:rFonts w:ascii="Arial" w:hAnsi="Arial" w:cs="Arial"/>
                <w:sz w:val="22"/>
                <w:szCs w:val="22"/>
              </w:rPr>
            </w:pPr>
          </w:p>
          <w:p w14:paraId="6F07303A" w14:textId="77777777" w:rsidR="00E43FCC" w:rsidRPr="000D2BD3" w:rsidRDefault="00E43FCC" w:rsidP="00E43FCC">
            <w:pPr>
              <w:jc w:val="both"/>
              <w:rPr>
                <w:rFonts w:ascii="Arial" w:hAnsi="Arial" w:cs="Arial"/>
                <w:sz w:val="22"/>
                <w:szCs w:val="22"/>
              </w:rPr>
            </w:pPr>
            <w:r w:rsidRPr="000D2BD3">
              <w:rPr>
                <w:rFonts w:ascii="Arial" w:hAnsi="Arial" w:cs="Arial"/>
                <w:sz w:val="22"/>
                <w:szCs w:val="22"/>
              </w:rPr>
              <w:t>No margin of domestic preference will be allowed in evaluation and comparison of bids.</w:t>
            </w:r>
          </w:p>
          <w:p w14:paraId="6750E60C" w14:textId="25815E30" w:rsidR="00E43FCC" w:rsidRPr="000D2BD3" w:rsidRDefault="00E43FCC" w:rsidP="00E43FCC">
            <w:pPr>
              <w:jc w:val="both"/>
              <w:rPr>
                <w:rFonts w:ascii="Arial" w:hAnsi="Arial" w:cs="Arial"/>
                <w:sz w:val="22"/>
                <w:szCs w:val="22"/>
              </w:rPr>
            </w:pPr>
          </w:p>
        </w:tc>
      </w:tr>
      <w:tr w:rsidR="00E43FCC" w:rsidRPr="000D2BD3" w14:paraId="5DDD9C41" w14:textId="77777777" w:rsidTr="00265864">
        <w:trPr>
          <w:trHeight w:val="1115"/>
        </w:trPr>
        <w:tc>
          <w:tcPr>
            <w:tcW w:w="1080" w:type="dxa"/>
            <w:tcBorders>
              <w:right w:val="single" w:sz="4" w:space="0" w:color="auto"/>
            </w:tcBorders>
          </w:tcPr>
          <w:p w14:paraId="12626BE7" w14:textId="77777777" w:rsidR="00E43FCC" w:rsidRPr="000D2BD3" w:rsidRDefault="00E43FCC" w:rsidP="00E43FCC">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E43FCC" w:rsidRPr="000D2BD3" w:rsidRDefault="00E43FCC" w:rsidP="00E43FCC">
            <w:pPr>
              <w:rPr>
                <w:rFonts w:ascii="Arial" w:hAnsi="Arial" w:cs="Arial"/>
                <w:sz w:val="22"/>
                <w:szCs w:val="22"/>
              </w:rPr>
            </w:pPr>
            <w:r w:rsidRPr="000D2BD3">
              <w:rPr>
                <w:rFonts w:ascii="Arial" w:hAnsi="Arial" w:cs="Arial"/>
                <w:sz w:val="22"/>
                <w:szCs w:val="22"/>
              </w:rPr>
              <w:t>ITB 29</w:t>
            </w:r>
          </w:p>
        </w:tc>
        <w:tc>
          <w:tcPr>
            <w:tcW w:w="7200" w:type="dxa"/>
            <w:tcBorders>
              <w:left w:val="single" w:sz="4" w:space="0" w:color="auto"/>
            </w:tcBorders>
          </w:tcPr>
          <w:p w14:paraId="71A5412F" w14:textId="77777777" w:rsidR="00E43FCC" w:rsidRPr="000D2BD3" w:rsidRDefault="00E43FCC" w:rsidP="00E43FCC">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6BC29F6F" w14:textId="77777777" w:rsidR="00E43FCC" w:rsidRPr="000D2BD3" w:rsidRDefault="00E43FCC" w:rsidP="00E43FCC">
            <w:pPr>
              <w:pStyle w:val="Default"/>
              <w:jc w:val="both"/>
              <w:rPr>
                <w:rFonts w:ascii="Arial" w:hAnsi="Arial" w:cs="Arial"/>
                <w:sz w:val="22"/>
                <w:szCs w:val="22"/>
              </w:rPr>
            </w:pPr>
          </w:p>
          <w:p w14:paraId="246B4CCD" w14:textId="3A3BB657" w:rsidR="00E43FCC" w:rsidRPr="000D2BD3" w:rsidRDefault="00E43FCC" w:rsidP="00E43FCC">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p>
          <w:p w14:paraId="436E2878" w14:textId="77777777" w:rsidR="00E43FCC" w:rsidRPr="000D2BD3" w:rsidRDefault="00E43FCC" w:rsidP="00E43FCC">
            <w:pPr>
              <w:pStyle w:val="Default"/>
              <w:jc w:val="both"/>
              <w:rPr>
                <w:rFonts w:ascii="Arial" w:hAnsi="Arial" w:cs="Arial"/>
                <w:b/>
                <w:bCs/>
                <w:sz w:val="22"/>
                <w:szCs w:val="22"/>
              </w:rPr>
            </w:pPr>
          </w:p>
          <w:p w14:paraId="74134ED2" w14:textId="47130702" w:rsidR="00E43FCC" w:rsidRPr="000D2BD3" w:rsidRDefault="00E43FCC" w:rsidP="00E43FCC">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E43FCC" w:rsidRPr="00531B0E" w:rsidRDefault="00E43FCC" w:rsidP="00E43FCC">
            <w:pPr>
              <w:pStyle w:val="Default"/>
              <w:ind w:left="702" w:hanging="702"/>
              <w:jc w:val="both"/>
              <w:rPr>
                <w:rFonts w:ascii="Arial" w:hAnsi="Arial" w:cs="Arial"/>
                <w:b/>
                <w:bCs/>
                <w:sz w:val="16"/>
                <w:szCs w:val="16"/>
              </w:rPr>
            </w:pPr>
          </w:p>
          <w:p w14:paraId="419B6A93" w14:textId="34A9350A" w:rsidR="00E43FCC" w:rsidRPr="000D2BD3" w:rsidRDefault="00E43FCC" w:rsidP="00E43FCC">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Pr="000D2BD3">
              <w:rPr>
                <w:rFonts w:ascii="Arial" w:hAnsi="Arial" w:cs="Arial"/>
                <w:b/>
                <w:bCs/>
                <w:sz w:val="22"/>
                <w:szCs w:val="22"/>
              </w:rPr>
              <w:tab/>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p>
          <w:p w14:paraId="0D312AC4" w14:textId="77777777" w:rsidR="00E43FCC" w:rsidRPr="00531B0E" w:rsidRDefault="00E43FCC" w:rsidP="00E43FCC">
            <w:pPr>
              <w:pStyle w:val="Default"/>
              <w:ind w:left="702" w:hanging="702"/>
              <w:jc w:val="both"/>
              <w:rPr>
                <w:rFonts w:ascii="Arial" w:eastAsia="MS Mincho" w:hAnsi="Arial" w:cs="Arial"/>
                <w:b/>
                <w:bCs/>
                <w:color w:val="0000FF"/>
                <w:sz w:val="16"/>
                <w:szCs w:val="16"/>
                <w:lang w:bidi="ar-SA"/>
              </w:rPr>
            </w:pPr>
            <w:r w:rsidRPr="000D2BD3">
              <w:rPr>
                <w:rFonts w:ascii="Arial" w:eastAsia="MS Mincho" w:hAnsi="Arial" w:cs="Arial"/>
                <w:b/>
                <w:bCs/>
                <w:color w:val="0000FF"/>
                <w:sz w:val="22"/>
                <w:szCs w:val="22"/>
                <w:lang w:bidi="ar-SA"/>
              </w:rPr>
              <w:tab/>
            </w:r>
          </w:p>
          <w:p w14:paraId="23C3B637" w14:textId="0857EC0C" w:rsidR="00E43FCC" w:rsidRPr="000D2BD3" w:rsidRDefault="00E43FCC" w:rsidP="00E43FCC">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For Packag</w:t>
            </w:r>
            <w:r w:rsidR="00051438">
              <w:rPr>
                <w:rFonts w:ascii="Arial" w:eastAsia="MS Mincho" w:hAnsi="Arial" w:cs="Arial"/>
                <w:b/>
                <w:bCs/>
                <w:color w:val="0000FF"/>
                <w:sz w:val="22"/>
                <w:szCs w:val="22"/>
                <w:lang w:bidi="ar-SA"/>
              </w:rPr>
              <w:t>e-1</w:t>
            </w:r>
            <w:r w:rsidRPr="000D2BD3">
              <w:rPr>
                <w:rFonts w:ascii="Arial" w:eastAsia="MS Mincho" w:hAnsi="Arial" w:cs="Arial"/>
                <w:b/>
                <w:bCs/>
                <w:color w:val="0000FF"/>
                <w:sz w:val="22"/>
                <w:szCs w:val="22"/>
                <w:lang w:bidi="ar-SA"/>
              </w:rPr>
              <w:t xml:space="preserve">: Rs. </w:t>
            </w:r>
            <w:r w:rsidR="00051438">
              <w:rPr>
                <w:rFonts w:ascii="Arial" w:eastAsia="MS Mincho" w:hAnsi="Arial" w:cs="Arial"/>
                <w:b/>
                <w:bCs/>
                <w:color w:val="0000FF"/>
                <w:sz w:val="22"/>
                <w:szCs w:val="22"/>
                <w:lang w:bidi="ar-SA"/>
              </w:rPr>
              <w:t>2.06</w:t>
            </w:r>
            <w:r>
              <w:rPr>
                <w:rFonts w:ascii="Arial" w:eastAsia="MS Mincho" w:hAnsi="Arial" w:cs="Arial"/>
                <w:b/>
                <w:bCs/>
                <w:color w:val="0000FF"/>
                <w:sz w:val="22"/>
                <w:szCs w:val="22"/>
                <w:lang w:bidi="ar-SA"/>
              </w:rPr>
              <w:t xml:space="preserve"> </w:t>
            </w:r>
            <w:r w:rsidRPr="000D2BD3">
              <w:rPr>
                <w:rFonts w:ascii="Arial" w:eastAsia="MS Mincho" w:hAnsi="Arial" w:cs="Arial"/>
                <w:b/>
                <w:bCs/>
                <w:color w:val="0000FF"/>
                <w:sz w:val="22"/>
                <w:szCs w:val="22"/>
                <w:lang w:bidi="ar-SA"/>
              </w:rPr>
              <w:t>Crore</w:t>
            </w:r>
          </w:p>
          <w:p w14:paraId="2632336C" w14:textId="0B4C2EF3" w:rsidR="00E43FCC" w:rsidRPr="00531B0E" w:rsidRDefault="00E43FCC" w:rsidP="00E43FCC">
            <w:pPr>
              <w:pStyle w:val="Default"/>
              <w:jc w:val="both"/>
              <w:rPr>
                <w:rFonts w:ascii="Arial" w:hAnsi="Arial" w:cs="Arial"/>
                <w:b/>
                <w:bCs/>
                <w:strike/>
                <w:sz w:val="12"/>
                <w:szCs w:val="12"/>
              </w:rPr>
            </w:pPr>
          </w:p>
          <w:p w14:paraId="386DFE3F" w14:textId="75137215" w:rsidR="00E43FCC" w:rsidRPr="000D2BD3" w:rsidRDefault="00E43FCC" w:rsidP="00E43FCC">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For Package</w:t>
            </w:r>
            <w:r w:rsidR="00051438">
              <w:rPr>
                <w:rFonts w:ascii="Arial" w:eastAsia="MS Mincho" w:hAnsi="Arial" w:cs="Arial"/>
                <w:b/>
                <w:bCs/>
                <w:color w:val="0000FF"/>
                <w:sz w:val="22"/>
                <w:szCs w:val="22"/>
                <w:lang w:bidi="ar-SA"/>
              </w:rPr>
              <w:t>-</w:t>
            </w:r>
            <w:proofErr w:type="gramStart"/>
            <w:r w:rsidR="00051438">
              <w:rPr>
                <w:rFonts w:ascii="Arial" w:eastAsia="MS Mincho" w:hAnsi="Arial" w:cs="Arial"/>
                <w:b/>
                <w:bCs/>
                <w:color w:val="0000FF"/>
                <w:sz w:val="22"/>
                <w:szCs w:val="22"/>
                <w:lang w:bidi="ar-SA"/>
              </w:rPr>
              <w:t>2 :</w:t>
            </w:r>
            <w:proofErr w:type="gramEnd"/>
            <w:r w:rsidR="00051438">
              <w:rPr>
                <w:rFonts w:ascii="Arial" w:eastAsia="MS Mincho" w:hAnsi="Arial" w:cs="Arial"/>
                <w:b/>
                <w:bCs/>
                <w:color w:val="0000FF"/>
                <w:sz w:val="22"/>
                <w:szCs w:val="22"/>
                <w:lang w:bidi="ar-SA"/>
              </w:rPr>
              <w:t xml:space="preserve"> e-RA shall not be carried out for package-2.</w:t>
            </w:r>
          </w:p>
          <w:p w14:paraId="04B1EA16" w14:textId="77777777" w:rsidR="00E43FCC" w:rsidRPr="000D2BD3" w:rsidRDefault="00E43FCC" w:rsidP="00E43FCC">
            <w:pPr>
              <w:pStyle w:val="Default"/>
              <w:jc w:val="both"/>
              <w:rPr>
                <w:rFonts w:ascii="Arial" w:hAnsi="Arial" w:cs="Arial"/>
                <w:b/>
                <w:bCs/>
                <w:strike/>
                <w:sz w:val="22"/>
                <w:szCs w:val="22"/>
              </w:rPr>
            </w:pPr>
          </w:p>
          <w:p w14:paraId="07C7CFC3" w14:textId="6DE21EB7" w:rsidR="00E43FCC" w:rsidRPr="000D2BD3" w:rsidRDefault="00E43FCC" w:rsidP="00E43FCC">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Annexure-C (BDS).  </w:t>
            </w:r>
          </w:p>
          <w:p w14:paraId="43975205" w14:textId="77777777" w:rsidR="00E43FCC" w:rsidRPr="000D2BD3" w:rsidRDefault="00E43FCC" w:rsidP="00E43FCC">
            <w:pPr>
              <w:pStyle w:val="Default"/>
              <w:ind w:left="702" w:hanging="702"/>
              <w:jc w:val="both"/>
              <w:rPr>
                <w:rFonts w:ascii="Arial" w:hAnsi="Arial" w:cs="Arial"/>
                <w:b/>
                <w:bCs/>
                <w:strike/>
                <w:sz w:val="22"/>
                <w:szCs w:val="22"/>
              </w:rPr>
            </w:pPr>
          </w:p>
          <w:p w14:paraId="184D40CD" w14:textId="61055FF0" w:rsidR="00E43FCC" w:rsidRPr="000D2BD3" w:rsidRDefault="00E43FCC" w:rsidP="00E43FCC">
            <w:pPr>
              <w:pStyle w:val="Default"/>
              <w:ind w:left="886" w:hanging="886"/>
              <w:jc w:val="both"/>
              <w:rPr>
                <w:rFonts w:ascii="Arial" w:hAnsi="Arial" w:cs="Arial"/>
                <w:sz w:val="22"/>
                <w:szCs w:val="22"/>
              </w:rPr>
            </w:pPr>
            <w:proofErr w:type="gramStart"/>
            <w:r w:rsidRPr="000D2BD3">
              <w:rPr>
                <w:rFonts w:ascii="Arial" w:hAnsi="Arial" w:cs="Arial"/>
                <w:b/>
                <w:bCs/>
                <w:sz w:val="22"/>
                <w:szCs w:val="22"/>
              </w:rPr>
              <w:t>Note:-</w:t>
            </w:r>
            <w:proofErr w:type="gramEnd"/>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POWERGRID have made arrangements with M/s MJUNCTION SERVICES LTD, who will be POWERGRID’s authorized Application Service Provider (ASP) for e-Reverse Auction.</w:t>
            </w:r>
            <w:r w:rsidRPr="000D2BD3">
              <w:rPr>
                <w:rFonts w:ascii="Arial" w:hAnsi="Arial" w:cs="Arial"/>
                <w:b/>
                <w:bCs/>
                <w:sz w:val="22"/>
                <w:szCs w:val="22"/>
              </w:rPr>
              <w:t xml:space="preserve"> </w:t>
            </w:r>
            <w:r w:rsidRPr="000D2BD3">
              <w:rPr>
                <w:rFonts w:ascii="Arial" w:hAnsi="Arial" w:cs="Arial"/>
                <w:sz w:val="22"/>
                <w:szCs w:val="22"/>
              </w:rPr>
              <w:t xml:space="preserve">The bidders shortlisted for e-RA, must have registration on Mjunction portal </w:t>
            </w:r>
            <w:hyperlink r:id="rId15" w:history="1">
              <w:r w:rsidRPr="000D2BD3">
                <w:rPr>
                  <w:rStyle w:val="Hyperlink"/>
                  <w:rFonts w:ascii="Arial" w:hAnsi="Arial" w:cs="Arial"/>
                  <w:i/>
                  <w:iCs/>
                  <w:sz w:val="22"/>
                  <w:szCs w:val="22"/>
                </w:rPr>
                <w:t>https://auction.buyjunction.in</w:t>
              </w:r>
            </w:hyperlink>
            <w:r w:rsidRPr="000D2BD3">
              <w:rPr>
                <w:rFonts w:ascii="Arial" w:hAnsi="Arial" w:cs="Arial"/>
                <w:sz w:val="22"/>
                <w:szCs w:val="22"/>
              </w:rPr>
              <w:t xml:space="preserve"> for participation in e-RA. For registration, shortlisted bidders required to contact M/s </w:t>
            </w:r>
            <w:proofErr w:type="spellStart"/>
            <w:r w:rsidRPr="000D2BD3">
              <w:rPr>
                <w:rFonts w:ascii="Arial" w:hAnsi="Arial" w:cs="Arial"/>
                <w:sz w:val="22"/>
                <w:szCs w:val="22"/>
              </w:rPr>
              <w:t>MJunction</w:t>
            </w:r>
            <w:proofErr w:type="spellEnd"/>
            <w:r w:rsidRPr="000D2BD3">
              <w:rPr>
                <w:rFonts w:ascii="Arial" w:hAnsi="Arial" w:cs="Arial"/>
                <w:sz w:val="22"/>
                <w:szCs w:val="22"/>
              </w:rPr>
              <w:t xml:space="preserve"> Services Limited, at following address to complete the registration formalities:</w:t>
            </w:r>
          </w:p>
          <w:p w14:paraId="4AF3C19A" w14:textId="77777777" w:rsidR="00E43FCC" w:rsidRPr="000D2BD3" w:rsidRDefault="00E43FCC" w:rsidP="00E43FCC">
            <w:pPr>
              <w:pStyle w:val="Default"/>
              <w:ind w:left="886" w:hanging="886"/>
              <w:jc w:val="both"/>
              <w:rPr>
                <w:rFonts w:ascii="Arial" w:hAnsi="Arial" w:cs="Arial"/>
                <w:b/>
                <w:bCs/>
                <w:sz w:val="22"/>
                <w:szCs w:val="22"/>
              </w:rPr>
            </w:pPr>
          </w:p>
          <w:p w14:paraId="68618DC6" w14:textId="77777777" w:rsidR="00E43FCC" w:rsidRPr="000D2BD3" w:rsidRDefault="00E43FCC" w:rsidP="00E43FCC">
            <w:pPr>
              <w:ind w:left="886"/>
              <w:jc w:val="both"/>
              <w:rPr>
                <w:rFonts w:ascii="Arial" w:hAnsi="Arial" w:cs="Arial"/>
                <w:b/>
                <w:bCs/>
                <w:sz w:val="22"/>
                <w:szCs w:val="22"/>
              </w:rPr>
            </w:pPr>
            <w:r w:rsidRPr="000D2BD3">
              <w:rPr>
                <w:rFonts w:ascii="Arial" w:hAnsi="Arial" w:cs="Arial"/>
                <w:b/>
                <w:bCs/>
                <w:sz w:val="22"/>
                <w:szCs w:val="22"/>
              </w:rPr>
              <w:t>M/s. Mjunction Services Ltd</w:t>
            </w:r>
          </w:p>
          <w:p w14:paraId="06076860" w14:textId="77777777" w:rsidR="00E43FCC" w:rsidRPr="000D2BD3" w:rsidRDefault="00E43FCC" w:rsidP="00E43FCC">
            <w:pPr>
              <w:ind w:left="886"/>
              <w:jc w:val="both"/>
              <w:rPr>
                <w:rFonts w:ascii="Arial" w:hAnsi="Arial" w:cs="Arial"/>
                <w:sz w:val="22"/>
                <w:szCs w:val="22"/>
              </w:rPr>
            </w:pPr>
            <w:r w:rsidRPr="000D2BD3">
              <w:rPr>
                <w:rFonts w:ascii="Arial" w:hAnsi="Arial" w:cs="Arial"/>
                <w:sz w:val="22"/>
                <w:szCs w:val="22"/>
              </w:rPr>
              <w:t xml:space="preserve">3rd Floor, Tower – </w:t>
            </w:r>
            <w:proofErr w:type="gramStart"/>
            <w:r w:rsidRPr="000D2BD3">
              <w:rPr>
                <w:rFonts w:ascii="Arial" w:hAnsi="Arial" w:cs="Arial"/>
                <w:sz w:val="22"/>
                <w:szCs w:val="22"/>
              </w:rPr>
              <w:t>1,Godrej</w:t>
            </w:r>
            <w:proofErr w:type="gramEnd"/>
            <w:r w:rsidRPr="000D2BD3">
              <w:rPr>
                <w:rFonts w:ascii="Arial" w:hAnsi="Arial" w:cs="Arial"/>
                <w:sz w:val="22"/>
                <w:szCs w:val="22"/>
              </w:rPr>
              <w:t xml:space="preserve"> water Side, </w:t>
            </w:r>
          </w:p>
          <w:p w14:paraId="44C554C1" w14:textId="77777777" w:rsidR="00E43FCC" w:rsidRPr="000D2BD3" w:rsidRDefault="00E43FCC" w:rsidP="00E43FCC">
            <w:pPr>
              <w:ind w:left="886"/>
              <w:jc w:val="both"/>
              <w:rPr>
                <w:rFonts w:ascii="Arial" w:hAnsi="Arial" w:cs="Arial"/>
                <w:sz w:val="22"/>
                <w:szCs w:val="22"/>
              </w:rPr>
            </w:pPr>
            <w:r w:rsidRPr="000D2BD3">
              <w:rPr>
                <w:rFonts w:ascii="Arial" w:hAnsi="Arial" w:cs="Arial"/>
                <w:sz w:val="22"/>
                <w:szCs w:val="22"/>
              </w:rPr>
              <w:t>Plot – V, Block – DP, Sector – V,</w:t>
            </w:r>
          </w:p>
          <w:p w14:paraId="78D9FCE7" w14:textId="0857F2C1" w:rsidR="00E43FCC" w:rsidRPr="000D2BD3" w:rsidRDefault="00E43FCC" w:rsidP="00E43FCC">
            <w:pPr>
              <w:ind w:left="886"/>
              <w:jc w:val="both"/>
              <w:rPr>
                <w:rFonts w:ascii="Arial" w:hAnsi="Arial" w:cs="Arial"/>
                <w:sz w:val="22"/>
                <w:szCs w:val="22"/>
              </w:rPr>
            </w:pPr>
            <w:r w:rsidRPr="000D2BD3">
              <w:rPr>
                <w:rFonts w:ascii="Arial" w:hAnsi="Arial" w:cs="Arial"/>
                <w:sz w:val="22"/>
                <w:szCs w:val="22"/>
              </w:rPr>
              <w:lastRenderedPageBreak/>
              <w:t>Salt Lake, Kolkata – 700091</w:t>
            </w:r>
          </w:p>
          <w:p w14:paraId="5DC82F37" w14:textId="77777777" w:rsidR="00E43FCC" w:rsidRPr="000D2BD3" w:rsidRDefault="00E43FCC" w:rsidP="00E43FCC">
            <w:pPr>
              <w:ind w:left="886"/>
              <w:jc w:val="both"/>
              <w:rPr>
                <w:rFonts w:ascii="Arial" w:hAnsi="Arial" w:cs="Arial"/>
                <w:sz w:val="22"/>
                <w:szCs w:val="22"/>
              </w:rPr>
            </w:pPr>
            <w:r w:rsidRPr="000D2BD3">
              <w:rPr>
                <w:rFonts w:ascii="Arial" w:hAnsi="Arial" w:cs="Arial"/>
                <w:sz w:val="22"/>
                <w:szCs w:val="22"/>
              </w:rPr>
              <w:t xml:space="preserve">Contact person: Mr.  Shabir </w:t>
            </w:r>
            <w:proofErr w:type="gramStart"/>
            <w:r w:rsidRPr="000D2BD3">
              <w:rPr>
                <w:rFonts w:ascii="Arial" w:hAnsi="Arial" w:cs="Arial"/>
                <w:sz w:val="22"/>
                <w:szCs w:val="22"/>
              </w:rPr>
              <w:t xml:space="preserve">Khan,   </w:t>
            </w:r>
            <w:proofErr w:type="gramEnd"/>
            <w:r w:rsidRPr="000D2BD3">
              <w:rPr>
                <w:rFonts w:ascii="Arial" w:hAnsi="Arial" w:cs="Arial"/>
                <w:sz w:val="22"/>
                <w:szCs w:val="22"/>
              </w:rPr>
              <w:t>Mb. 8336945509</w:t>
            </w:r>
          </w:p>
          <w:p w14:paraId="63C83BC0" w14:textId="21E5482C" w:rsidR="00E43FCC" w:rsidRPr="000D2BD3" w:rsidRDefault="00E43FCC" w:rsidP="00E43FCC">
            <w:pPr>
              <w:ind w:left="886"/>
              <w:jc w:val="both"/>
              <w:rPr>
                <w:rFonts w:ascii="Arial" w:hAnsi="Arial" w:cs="Arial"/>
                <w:sz w:val="22"/>
                <w:szCs w:val="22"/>
              </w:rPr>
            </w:pPr>
            <w:r w:rsidRPr="000D2BD3">
              <w:rPr>
                <w:rFonts w:ascii="Arial" w:hAnsi="Arial" w:cs="Arial"/>
                <w:sz w:val="22"/>
                <w:szCs w:val="22"/>
              </w:rPr>
              <w:t xml:space="preserve">                             Ms. Rimi </w:t>
            </w:r>
            <w:proofErr w:type="gramStart"/>
            <w:r w:rsidRPr="000D2BD3">
              <w:rPr>
                <w:rFonts w:ascii="Arial" w:hAnsi="Arial" w:cs="Arial"/>
                <w:sz w:val="22"/>
                <w:szCs w:val="22"/>
              </w:rPr>
              <w:t xml:space="preserve">Ghosh, </w:t>
            </w:r>
            <w:r>
              <w:rPr>
                <w:rFonts w:ascii="Arial" w:hAnsi="Arial" w:cs="Arial"/>
                <w:sz w:val="22"/>
                <w:szCs w:val="22"/>
              </w:rPr>
              <w:t xml:space="preserve"> </w:t>
            </w:r>
            <w:r w:rsidRPr="000D2BD3">
              <w:rPr>
                <w:rFonts w:ascii="Arial" w:hAnsi="Arial" w:cs="Arial"/>
                <w:sz w:val="22"/>
                <w:szCs w:val="22"/>
              </w:rPr>
              <w:t>Mb</w:t>
            </w:r>
            <w:proofErr w:type="gramEnd"/>
            <w:r w:rsidRPr="000D2BD3">
              <w:rPr>
                <w:rFonts w:ascii="Arial" w:hAnsi="Arial" w:cs="Arial"/>
                <w:sz w:val="22"/>
                <w:szCs w:val="22"/>
              </w:rPr>
              <w:t>. 9650044156</w:t>
            </w:r>
          </w:p>
          <w:p w14:paraId="13A92EBC" w14:textId="77777777" w:rsidR="00E43FCC" w:rsidRPr="000D2BD3" w:rsidRDefault="00E43FCC" w:rsidP="00E43FCC">
            <w:pPr>
              <w:ind w:left="886"/>
              <w:jc w:val="both"/>
              <w:rPr>
                <w:rStyle w:val="Hyperlink"/>
                <w:rFonts w:ascii="Arial" w:hAnsi="Arial" w:cs="Arial"/>
                <w:sz w:val="22"/>
                <w:szCs w:val="22"/>
              </w:rPr>
            </w:pPr>
            <w:proofErr w:type="gramStart"/>
            <w:r w:rsidRPr="000D2BD3">
              <w:rPr>
                <w:rFonts w:ascii="Arial" w:hAnsi="Arial" w:cs="Arial"/>
                <w:sz w:val="22"/>
                <w:szCs w:val="22"/>
              </w:rPr>
              <w:t>e-mail  :</w:t>
            </w:r>
            <w:proofErr w:type="gramEnd"/>
            <w:r w:rsidRPr="000D2BD3">
              <w:rPr>
                <w:rFonts w:ascii="Arial" w:hAnsi="Arial" w:cs="Arial"/>
                <w:sz w:val="22"/>
                <w:szCs w:val="22"/>
              </w:rPr>
              <w:tab/>
            </w:r>
            <w:hyperlink r:id="rId16" w:history="1">
              <w:r w:rsidRPr="000D2BD3">
                <w:rPr>
                  <w:rStyle w:val="Hyperlink"/>
                  <w:rFonts w:ascii="Arial" w:hAnsi="Arial" w:cs="Arial"/>
                  <w:sz w:val="22"/>
                  <w:szCs w:val="22"/>
                </w:rPr>
                <w:t>shabir.khan@mjunction.in</w:t>
              </w:r>
            </w:hyperlink>
            <w:r w:rsidRPr="000D2BD3">
              <w:rPr>
                <w:rStyle w:val="Hyperlink"/>
                <w:rFonts w:ascii="Arial" w:hAnsi="Arial" w:cs="Arial"/>
                <w:sz w:val="22"/>
                <w:szCs w:val="22"/>
              </w:rPr>
              <w:t>;</w:t>
            </w:r>
          </w:p>
          <w:p w14:paraId="5C72B10C" w14:textId="77777777" w:rsidR="00E43FCC" w:rsidRPr="000D2BD3" w:rsidRDefault="00E43FCC" w:rsidP="00E43FCC">
            <w:pPr>
              <w:ind w:left="886"/>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r>
            <w:hyperlink r:id="rId17" w:history="1">
              <w:r w:rsidRPr="000D2BD3">
                <w:rPr>
                  <w:rStyle w:val="Hyperlink"/>
                  <w:rFonts w:ascii="Arial" w:hAnsi="Arial" w:cs="Arial"/>
                  <w:sz w:val="22"/>
                  <w:szCs w:val="22"/>
                </w:rPr>
                <w:t>rimi.ghosh@mjunction.in</w:t>
              </w:r>
            </w:hyperlink>
          </w:p>
          <w:p w14:paraId="4A993372" w14:textId="77777777" w:rsidR="00E43FCC" w:rsidRPr="000D2BD3" w:rsidRDefault="00E43FCC" w:rsidP="00E43FCC">
            <w:pPr>
              <w:pStyle w:val="Default"/>
              <w:ind w:left="886" w:hanging="886"/>
              <w:jc w:val="both"/>
              <w:rPr>
                <w:rFonts w:ascii="Arial" w:hAnsi="Arial" w:cs="Arial"/>
                <w:b/>
                <w:bCs/>
                <w:sz w:val="22"/>
                <w:szCs w:val="22"/>
              </w:rPr>
            </w:pPr>
          </w:p>
          <w:p w14:paraId="794C84F5" w14:textId="77777777" w:rsidR="00E43FCC" w:rsidRPr="000D2BD3" w:rsidRDefault="00E43FCC" w:rsidP="00E43FCC">
            <w:pPr>
              <w:pStyle w:val="Default"/>
              <w:ind w:left="886"/>
              <w:jc w:val="both"/>
              <w:rPr>
                <w:rFonts w:ascii="Arial" w:hAnsi="Arial" w:cs="Arial"/>
                <w:sz w:val="22"/>
                <w:szCs w:val="22"/>
              </w:rPr>
            </w:pPr>
            <w:r w:rsidRPr="000D2BD3">
              <w:rPr>
                <w:rFonts w:ascii="Arial" w:hAnsi="Arial" w:cs="Arial"/>
                <w:sz w:val="22"/>
                <w:szCs w:val="22"/>
              </w:rPr>
              <w:t>The said registration on the Mjunction portal is free of cost for the bidders.</w:t>
            </w:r>
          </w:p>
          <w:p w14:paraId="6EEB8F19" w14:textId="0D5B0E9E" w:rsidR="00E43FCC" w:rsidRPr="000D2BD3" w:rsidRDefault="00E43FCC" w:rsidP="00E43FCC">
            <w:pPr>
              <w:pStyle w:val="Default"/>
              <w:ind w:left="886"/>
              <w:jc w:val="both"/>
              <w:rPr>
                <w:rFonts w:ascii="Arial" w:hAnsi="Arial" w:cs="Arial"/>
                <w:sz w:val="22"/>
                <w:szCs w:val="22"/>
              </w:rPr>
            </w:pPr>
          </w:p>
        </w:tc>
      </w:tr>
      <w:tr w:rsidR="00E21156" w:rsidRPr="000D2BD3" w14:paraId="4A32A9B1" w14:textId="77777777" w:rsidTr="00265864">
        <w:trPr>
          <w:trHeight w:val="1115"/>
        </w:trPr>
        <w:tc>
          <w:tcPr>
            <w:tcW w:w="1080" w:type="dxa"/>
            <w:tcBorders>
              <w:right w:val="single" w:sz="4" w:space="0" w:color="auto"/>
            </w:tcBorders>
          </w:tcPr>
          <w:p w14:paraId="5552B062" w14:textId="77777777" w:rsidR="00E21156" w:rsidRPr="000D2BD3" w:rsidRDefault="00E21156" w:rsidP="00E43FCC">
            <w:pPr>
              <w:numPr>
                <w:ilvl w:val="0"/>
                <w:numId w:val="1"/>
              </w:numPr>
              <w:jc w:val="both"/>
              <w:rPr>
                <w:rFonts w:ascii="Arial" w:hAnsi="Arial" w:cs="Arial"/>
                <w:sz w:val="22"/>
                <w:szCs w:val="22"/>
              </w:rPr>
            </w:pPr>
          </w:p>
        </w:tc>
        <w:tc>
          <w:tcPr>
            <w:tcW w:w="1440" w:type="dxa"/>
            <w:tcBorders>
              <w:right w:val="single" w:sz="4" w:space="0" w:color="auto"/>
            </w:tcBorders>
          </w:tcPr>
          <w:p w14:paraId="60457D7C" w14:textId="72552383" w:rsidR="00E21156" w:rsidRPr="000D2BD3" w:rsidRDefault="00E21156" w:rsidP="00E43FCC">
            <w:pPr>
              <w:rPr>
                <w:rFonts w:ascii="Arial" w:hAnsi="Arial" w:cs="Arial"/>
                <w:sz w:val="22"/>
                <w:szCs w:val="22"/>
              </w:rPr>
            </w:pPr>
            <w:r>
              <w:rPr>
                <w:rFonts w:ascii="Arial" w:hAnsi="Arial" w:cs="Arial"/>
                <w:sz w:val="22"/>
                <w:szCs w:val="22"/>
              </w:rPr>
              <w:t>ITB 31.1</w:t>
            </w:r>
          </w:p>
        </w:tc>
        <w:tc>
          <w:tcPr>
            <w:tcW w:w="7200" w:type="dxa"/>
            <w:tcBorders>
              <w:left w:val="single" w:sz="4" w:space="0" w:color="auto"/>
            </w:tcBorders>
          </w:tcPr>
          <w:p w14:paraId="753EC1A2" w14:textId="77777777" w:rsidR="00E21156" w:rsidRDefault="00E21156" w:rsidP="00E43FCC">
            <w:pPr>
              <w:pStyle w:val="Default"/>
              <w:jc w:val="both"/>
              <w:rPr>
                <w:rFonts w:ascii="Arial" w:hAnsi="Arial" w:cs="Arial"/>
                <w:b/>
                <w:bCs/>
                <w:sz w:val="22"/>
                <w:szCs w:val="22"/>
              </w:rPr>
            </w:pPr>
            <w:r>
              <w:rPr>
                <w:rFonts w:ascii="Arial" w:hAnsi="Arial" w:cs="Arial"/>
                <w:b/>
                <w:bCs/>
                <w:sz w:val="22"/>
                <w:szCs w:val="22"/>
              </w:rPr>
              <w:t>Supplementing ITB clause 31.1 with the following:</w:t>
            </w:r>
          </w:p>
          <w:p w14:paraId="5F1A7F1C" w14:textId="77777777" w:rsidR="00E21156" w:rsidRDefault="00E21156" w:rsidP="00E43FCC">
            <w:pPr>
              <w:pStyle w:val="Default"/>
              <w:jc w:val="both"/>
              <w:rPr>
                <w:rFonts w:ascii="Arial" w:hAnsi="Arial" w:cs="Arial"/>
                <w:b/>
                <w:bCs/>
                <w:sz w:val="22"/>
                <w:szCs w:val="22"/>
              </w:rPr>
            </w:pPr>
          </w:p>
          <w:p w14:paraId="0B3992F9" w14:textId="3AC80757" w:rsidR="00E21156" w:rsidRDefault="00E21156" w:rsidP="00E21156">
            <w:pPr>
              <w:pStyle w:val="Default"/>
              <w:numPr>
                <w:ilvl w:val="0"/>
                <w:numId w:val="21"/>
              </w:numPr>
              <w:jc w:val="both"/>
              <w:rPr>
                <w:rFonts w:ascii="Arial" w:hAnsi="Arial" w:cs="Arial"/>
                <w:b/>
                <w:bCs/>
                <w:sz w:val="22"/>
                <w:szCs w:val="22"/>
              </w:rPr>
            </w:pPr>
            <w:r w:rsidRPr="00E21156">
              <w:rPr>
                <w:rFonts w:ascii="Arial" w:hAnsi="Arial" w:cs="Arial"/>
                <w:b/>
                <w:bCs/>
                <w:sz w:val="22"/>
                <w:szCs w:val="22"/>
              </w:rPr>
              <w:t xml:space="preserve">The award shall be placed on a party subject to a maximum of one (1) package and </w:t>
            </w:r>
          </w:p>
          <w:p w14:paraId="64EBEEBD" w14:textId="26CE66E1" w:rsidR="00E21156" w:rsidRPr="000D2BD3" w:rsidRDefault="00E21156" w:rsidP="00E21156">
            <w:pPr>
              <w:pStyle w:val="Default"/>
              <w:numPr>
                <w:ilvl w:val="0"/>
                <w:numId w:val="21"/>
              </w:numPr>
              <w:jc w:val="both"/>
              <w:rPr>
                <w:rFonts w:ascii="Arial" w:hAnsi="Arial" w:cs="Arial"/>
                <w:b/>
                <w:bCs/>
                <w:sz w:val="22"/>
                <w:szCs w:val="22"/>
              </w:rPr>
            </w:pPr>
            <w:r w:rsidRPr="00E21156">
              <w:rPr>
                <w:rFonts w:ascii="Arial" w:hAnsi="Arial" w:cs="Arial"/>
                <w:b/>
                <w:bCs/>
                <w:sz w:val="22"/>
                <w:szCs w:val="22"/>
              </w:rPr>
              <w:t>POWERGRID reserves right to award any package to any party based on their capacity including completing the tests on schedule</w:t>
            </w:r>
          </w:p>
        </w:tc>
      </w:tr>
      <w:tr w:rsidR="00D636FE" w:rsidRPr="000D2BD3" w14:paraId="2AE1F300" w14:textId="77777777" w:rsidTr="00265864">
        <w:trPr>
          <w:trHeight w:val="1115"/>
        </w:trPr>
        <w:tc>
          <w:tcPr>
            <w:tcW w:w="1080" w:type="dxa"/>
            <w:tcBorders>
              <w:right w:val="single" w:sz="4" w:space="0" w:color="auto"/>
            </w:tcBorders>
          </w:tcPr>
          <w:p w14:paraId="6E4F71B2" w14:textId="77777777" w:rsidR="00D636FE" w:rsidRPr="000D2BD3" w:rsidRDefault="00D636FE" w:rsidP="00D636FE">
            <w:pPr>
              <w:numPr>
                <w:ilvl w:val="0"/>
                <w:numId w:val="1"/>
              </w:numPr>
              <w:jc w:val="both"/>
              <w:rPr>
                <w:rFonts w:ascii="Arial" w:hAnsi="Arial" w:cs="Arial"/>
                <w:sz w:val="22"/>
                <w:szCs w:val="22"/>
              </w:rPr>
            </w:pPr>
          </w:p>
        </w:tc>
        <w:tc>
          <w:tcPr>
            <w:tcW w:w="1440" w:type="dxa"/>
            <w:tcBorders>
              <w:right w:val="single" w:sz="4" w:space="0" w:color="auto"/>
            </w:tcBorders>
          </w:tcPr>
          <w:p w14:paraId="75A818B5" w14:textId="77777777" w:rsidR="00D636FE" w:rsidRPr="005250F1" w:rsidRDefault="00D636FE" w:rsidP="00D636FE">
            <w:pPr>
              <w:rPr>
                <w:rFonts w:ascii="Book Antiqua" w:hAnsi="Book Antiqua"/>
              </w:rPr>
            </w:pPr>
            <w:r>
              <w:rPr>
                <w:rFonts w:ascii="Book Antiqua" w:hAnsi="Book Antiqua"/>
              </w:rPr>
              <w:t>ITB 31</w:t>
            </w:r>
            <w:r w:rsidRPr="005250F1">
              <w:rPr>
                <w:rFonts w:ascii="Book Antiqua" w:hAnsi="Book Antiqua"/>
              </w:rPr>
              <w:t>.4.1</w:t>
            </w:r>
          </w:p>
          <w:p w14:paraId="78C9B944" w14:textId="77777777" w:rsidR="00D636FE" w:rsidRDefault="00D636FE" w:rsidP="00D636FE">
            <w:pPr>
              <w:rPr>
                <w:rFonts w:ascii="Arial" w:hAnsi="Arial" w:cs="Arial"/>
                <w:sz w:val="22"/>
                <w:szCs w:val="22"/>
              </w:rPr>
            </w:pPr>
          </w:p>
        </w:tc>
        <w:tc>
          <w:tcPr>
            <w:tcW w:w="7200" w:type="dxa"/>
            <w:tcBorders>
              <w:left w:val="single" w:sz="4" w:space="0" w:color="auto"/>
            </w:tcBorders>
          </w:tcPr>
          <w:p w14:paraId="4CC8D70E" w14:textId="77777777" w:rsidR="00D636FE" w:rsidRPr="008E1493" w:rsidRDefault="00D636FE" w:rsidP="00D636FE">
            <w:pPr>
              <w:jc w:val="both"/>
              <w:rPr>
                <w:rFonts w:ascii="Book Antiqua" w:hAnsi="Book Antiqua"/>
                <w:b/>
                <w:bCs/>
              </w:rPr>
            </w:pPr>
            <w:r w:rsidRPr="008E1493">
              <w:rPr>
                <w:rFonts w:ascii="Book Antiqua" w:hAnsi="Book Antiqua"/>
                <w:b/>
                <w:bCs/>
              </w:rPr>
              <w:t>To be replaced by the following:</w:t>
            </w:r>
          </w:p>
          <w:p w14:paraId="4FEF254D" w14:textId="77777777" w:rsidR="00D636FE" w:rsidRPr="005250F1" w:rsidRDefault="00D636FE" w:rsidP="00D636FE">
            <w:pPr>
              <w:jc w:val="both"/>
              <w:rPr>
                <w:rFonts w:ascii="Book Antiqua" w:hAnsi="Book Antiqua"/>
              </w:rPr>
            </w:pPr>
          </w:p>
          <w:p w14:paraId="2476E66C" w14:textId="7C81C374" w:rsidR="00D636FE" w:rsidRDefault="00D636FE" w:rsidP="00D636FE">
            <w:pPr>
              <w:ind w:left="9"/>
              <w:jc w:val="both"/>
              <w:rPr>
                <w:rFonts w:ascii="Book Antiqua" w:hAnsi="Book Antiqua"/>
              </w:rPr>
            </w:pPr>
            <w:r w:rsidRPr="005250F1">
              <w:rPr>
                <w:rFonts w:ascii="Book Antiqua" w:hAnsi="Book Antiqua"/>
              </w:rPr>
              <w:t>The award shall be made in one contract covering all Plants and Related Service</w:t>
            </w:r>
            <w:r>
              <w:rPr>
                <w:rFonts w:ascii="Book Antiqua" w:hAnsi="Book Antiqua"/>
              </w:rPr>
              <w:t xml:space="preserve"> for each package</w:t>
            </w:r>
            <w:r w:rsidRPr="005250F1">
              <w:rPr>
                <w:rFonts w:ascii="Book Antiqua" w:hAnsi="Book Antiqua"/>
              </w:rPr>
              <w:t xml:space="preserve">. </w:t>
            </w:r>
          </w:p>
          <w:p w14:paraId="19343958" w14:textId="2ED66AD7" w:rsidR="00D636FE" w:rsidRPr="005250F1" w:rsidRDefault="00D636FE" w:rsidP="00D636FE">
            <w:pPr>
              <w:ind w:left="9"/>
              <w:jc w:val="both"/>
              <w:rPr>
                <w:rFonts w:ascii="Book Antiqua" w:hAnsi="Book Antiqua"/>
              </w:rPr>
            </w:pPr>
            <w:r w:rsidRPr="005250F1">
              <w:rPr>
                <w:rFonts w:ascii="Book Antiqua" w:hAnsi="Book Antiqua"/>
              </w:rPr>
              <w:t>The   award shall be placed on a party subject to a maximum of one (1) package</w:t>
            </w:r>
            <w:r>
              <w:rPr>
                <w:rFonts w:ascii="Book Antiqua" w:hAnsi="Book Antiqua"/>
              </w:rPr>
              <w:t>.</w:t>
            </w:r>
          </w:p>
          <w:p w14:paraId="6DD54C6D" w14:textId="77777777" w:rsidR="00D636FE" w:rsidRPr="000D2BD3" w:rsidRDefault="00D636FE" w:rsidP="00D636FE">
            <w:pPr>
              <w:jc w:val="both"/>
              <w:rPr>
                <w:rFonts w:ascii="Arial" w:hAnsi="Arial" w:cs="Arial"/>
                <w:b/>
                <w:bCs/>
                <w:sz w:val="22"/>
                <w:szCs w:val="22"/>
              </w:rPr>
            </w:pPr>
          </w:p>
        </w:tc>
      </w:tr>
      <w:tr w:rsidR="00D636FE" w:rsidRPr="000D2BD3" w14:paraId="17BEFC19" w14:textId="77777777" w:rsidTr="00265864">
        <w:trPr>
          <w:trHeight w:val="1115"/>
        </w:trPr>
        <w:tc>
          <w:tcPr>
            <w:tcW w:w="1080" w:type="dxa"/>
            <w:tcBorders>
              <w:right w:val="single" w:sz="4" w:space="0" w:color="auto"/>
            </w:tcBorders>
          </w:tcPr>
          <w:p w14:paraId="6EE1B353" w14:textId="77777777" w:rsidR="00D636FE" w:rsidRPr="000D2BD3" w:rsidRDefault="00D636FE" w:rsidP="00D636FE">
            <w:pPr>
              <w:numPr>
                <w:ilvl w:val="0"/>
                <w:numId w:val="1"/>
              </w:numPr>
              <w:jc w:val="both"/>
              <w:rPr>
                <w:rFonts w:ascii="Arial" w:hAnsi="Arial" w:cs="Arial"/>
                <w:sz w:val="22"/>
                <w:szCs w:val="22"/>
              </w:rPr>
            </w:pPr>
          </w:p>
        </w:tc>
        <w:tc>
          <w:tcPr>
            <w:tcW w:w="1440" w:type="dxa"/>
            <w:tcBorders>
              <w:right w:val="single" w:sz="4" w:space="0" w:color="auto"/>
            </w:tcBorders>
          </w:tcPr>
          <w:p w14:paraId="63A977BA" w14:textId="77777777" w:rsidR="00D636FE" w:rsidRPr="000D2BD3" w:rsidRDefault="00D636FE" w:rsidP="00D636FE">
            <w:pPr>
              <w:rPr>
                <w:rFonts w:ascii="Arial" w:hAnsi="Arial" w:cs="Arial"/>
                <w:sz w:val="22"/>
                <w:szCs w:val="22"/>
              </w:rPr>
            </w:pPr>
            <w:r w:rsidRPr="000D2BD3">
              <w:rPr>
                <w:rFonts w:ascii="Arial" w:hAnsi="Arial" w:cs="Arial"/>
                <w:sz w:val="22"/>
                <w:szCs w:val="22"/>
              </w:rPr>
              <w:t>ITB 35.1</w:t>
            </w:r>
          </w:p>
        </w:tc>
        <w:tc>
          <w:tcPr>
            <w:tcW w:w="7200" w:type="dxa"/>
            <w:tcBorders>
              <w:left w:val="single" w:sz="4" w:space="0" w:color="auto"/>
            </w:tcBorders>
          </w:tcPr>
          <w:p w14:paraId="77630F15" w14:textId="77777777" w:rsidR="00D636FE" w:rsidRPr="000D2BD3" w:rsidRDefault="00D636FE" w:rsidP="00D636FE">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2E4683C7" w14:textId="77777777" w:rsidR="00D636FE" w:rsidRPr="000D2BD3" w:rsidRDefault="00D636FE" w:rsidP="00D636FE">
            <w:pPr>
              <w:jc w:val="both"/>
              <w:rPr>
                <w:rFonts w:ascii="Arial" w:hAnsi="Arial" w:cs="Arial"/>
                <w:bCs/>
                <w:sz w:val="22"/>
                <w:szCs w:val="22"/>
              </w:rPr>
            </w:pPr>
          </w:p>
          <w:p w14:paraId="0CA10163" w14:textId="524BAA9C" w:rsidR="00D636FE" w:rsidRPr="00531B0E" w:rsidRDefault="00D636FE" w:rsidP="00D636FE">
            <w:pPr>
              <w:jc w:val="both"/>
              <w:rPr>
                <w:rFonts w:ascii="Arial" w:hAnsi="Arial" w:cs="Arial"/>
                <w:bCs/>
                <w:sz w:val="22"/>
                <w:szCs w:val="22"/>
              </w:rPr>
            </w:pPr>
            <w:r w:rsidRPr="000D2BD3">
              <w:rPr>
                <w:rFonts w:ascii="Arial" w:hAnsi="Arial" w:cs="Arial"/>
                <w:bCs/>
                <w:sz w:val="22"/>
                <w:szCs w:val="22"/>
              </w:rPr>
              <w:t xml:space="preserve">Within twenty-eight (28) days after receipt of the Notification of Award, the successful Bidder shall furnish the performance security for </w:t>
            </w:r>
            <w:r w:rsidR="00973BAF">
              <w:rPr>
                <w:rFonts w:ascii="Arial" w:hAnsi="Arial" w:cs="Arial"/>
                <w:b/>
                <w:sz w:val="22"/>
                <w:szCs w:val="22"/>
              </w:rPr>
              <w:t>10</w:t>
            </w:r>
            <w:r w:rsidRPr="000D2BD3">
              <w:rPr>
                <w:rFonts w:ascii="Arial" w:hAnsi="Arial" w:cs="Arial"/>
                <w:b/>
                <w:sz w:val="22"/>
                <w:szCs w:val="22"/>
              </w:rPr>
              <w:t>% (</w:t>
            </w:r>
            <w:r w:rsidR="00973BAF">
              <w:rPr>
                <w:rFonts w:ascii="Arial" w:hAnsi="Arial" w:cs="Arial"/>
                <w:b/>
                <w:sz w:val="22"/>
                <w:szCs w:val="22"/>
              </w:rPr>
              <w:t>Ten</w:t>
            </w:r>
            <w:r w:rsidRPr="000D2BD3">
              <w:rPr>
                <w:rFonts w:ascii="Arial" w:hAnsi="Arial" w:cs="Arial"/>
                <w:b/>
                <w:sz w:val="22"/>
                <w:szCs w:val="22"/>
              </w:rPr>
              <w:t xml:space="preserve"> percent)</w:t>
            </w:r>
            <w:r w:rsidRPr="000D2BD3">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w:t>
            </w:r>
          </w:p>
        </w:tc>
      </w:tr>
    </w:tbl>
    <w:p w14:paraId="192F0926" w14:textId="1B92433B" w:rsidR="00825EEF" w:rsidRPr="000D2BD3" w:rsidRDefault="00825EEF" w:rsidP="00825EEF">
      <w:pPr>
        <w:rPr>
          <w:rFonts w:ascii="Arial" w:hAnsi="Arial" w:cs="Arial"/>
          <w:b/>
          <w:bCs/>
          <w:sz w:val="22"/>
          <w:szCs w:val="22"/>
          <w:lang w:val="en-GB"/>
        </w:rPr>
      </w:pPr>
    </w:p>
    <w:p w14:paraId="1B574258" w14:textId="77777777"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u w:val="single"/>
          <w:lang w:val="en-GB"/>
        </w:rPr>
        <w:t>Note-</w:t>
      </w:r>
      <w:r w:rsidRPr="000D2BD3">
        <w:rPr>
          <w:rFonts w:ascii="Arial" w:hAnsi="Arial" w:cs="Arial"/>
          <w:b/>
          <w:bCs/>
          <w:color w:val="FF0000"/>
          <w:sz w:val="22"/>
          <w:szCs w:val="22"/>
          <w:lang w:val="en-GB"/>
        </w:rPr>
        <w:tab/>
      </w:r>
      <w:r w:rsidRPr="000D2BD3">
        <w:rPr>
          <w:rFonts w:ascii="Arial" w:hAnsi="Arial" w:cs="Arial"/>
          <w:color w:val="FF0000"/>
          <w:spacing w:val="-2"/>
          <w:sz w:val="22"/>
          <w:szCs w:val="22"/>
        </w:rPr>
        <w:t>At the time of submission of the bid, Bidders are required to make sure that:</w:t>
      </w:r>
    </w:p>
    <w:p w14:paraId="7D98E8E8" w14:textId="77777777" w:rsidR="00CB6F86" w:rsidRPr="000D2BD3" w:rsidRDefault="00CB6F86" w:rsidP="00CB6F86">
      <w:pPr>
        <w:rPr>
          <w:rFonts w:ascii="Arial" w:hAnsi="Arial" w:cs="Arial"/>
          <w:b/>
          <w:bCs/>
          <w:color w:val="FF0000"/>
          <w:sz w:val="22"/>
          <w:szCs w:val="22"/>
          <w:lang w:val="en-GB"/>
        </w:rPr>
      </w:pPr>
    </w:p>
    <w:p w14:paraId="6E2BFC4C" w14:textId="13EE632E" w:rsidR="00CB6F86" w:rsidRPr="000D2BD3"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0D2BD3">
        <w:rPr>
          <w:rFonts w:ascii="Arial" w:hAnsi="Arial" w:cs="Arial"/>
          <w:color w:val="FF0000"/>
          <w:spacing w:val="-2"/>
          <w:sz w:val="22"/>
          <w:szCs w:val="22"/>
        </w:rPr>
        <w:t xml:space="preserve">The </w:t>
      </w:r>
      <w:bookmarkStart w:id="2" w:name="_Hlk78535697"/>
      <w:r w:rsidRPr="000D2BD3">
        <w:rPr>
          <w:rFonts w:ascii="Arial" w:hAnsi="Arial" w:cs="Arial"/>
          <w:color w:val="FF0000"/>
          <w:spacing w:val="-2"/>
          <w:sz w:val="22"/>
          <w:szCs w:val="22"/>
        </w:rPr>
        <w:t xml:space="preserve">First Envelope excel with file named </w:t>
      </w:r>
      <w:r w:rsidRPr="000D2BD3">
        <w:rPr>
          <w:rFonts w:ascii="Arial" w:hAnsi="Arial" w:cs="Arial"/>
          <w:b/>
          <w:bCs/>
          <w:color w:val="FF0000"/>
          <w:spacing w:val="-2"/>
          <w:sz w:val="22"/>
          <w:szCs w:val="22"/>
        </w:rPr>
        <w:t xml:space="preserve">“First Envelope and Bid Forms” </w:t>
      </w:r>
      <w:r w:rsidRPr="000D2BD3">
        <w:rPr>
          <w:rFonts w:ascii="Arial" w:hAnsi="Arial" w:cs="Arial"/>
          <w:color w:val="FF0000"/>
          <w:spacing w:val="-2"/>
          <w:sz w:val="22"/>
          <w:szCs w:val="22"/>
        </w:rPr>
        <w:t xml:space="preserve">must be uploaded </w:t>
      </w:r>
      <w:proofErr w:type="spellStart"/>
      <w:r w:rsidRPr="000D2BD3">
        <w:rPr>
          <w:rFonts w:ascii="Arial" w:hAnsi="Arial" w:cs="Arial"/>
          <w:color w:val="FF0000"/>
          <w:spacing w:val="-2"/>
          <w:sz w:val="22"/>
          <w:szCs w:val="22"/>
        </w:rPr>
        <w:t>alon</w:t>
      </w:r>
      <w:r w:rsidR="00C011AC" w:rsidRPr="000D2BD3">
        <w:rPr>
          <w:rFonts w:ascii="Arial" w:hAnsi="Arial" w:cs="Arial"/>
          <w:color w:val="FF0000"/>
          <w:spacing w:val="-2"/>
          <w:sz w:val="22"/>
          <w:szCs w:val="22"/>
        </w:rPr>
        <w:t>g</w:t>
      </w:r>
      <w:r w:rsidRPr="000D2BD3">
        <w:rPr>
          <w:rFonts w:ascii="Arial" w:hAnsi="Arial" w:cs="Arial"/>
          <w:color w:val="FF0000"/>
          <w:spacing w:val="-2"/>
          <w:sz w:val="22"/>
          <w:szCs w:val="22"/>
        </w:rPr>
        <w:t>with</w:t>
      </w:r>
      <w:proofErr w:type="spellEnd"/>
      <w:r w:rsidRPr="000D2BD3">
        <w:rPr>
          <w:rFonts w:ascii="Arial" w:hAnsi="Arial" w:cs="Arial"/>
          <w:color w:val="FF0000"/>
          <w:spacing w:val="-2"/>
          <w:sz w:val="22"/>
          <w:szCs w:val="22"/>
        </w:rPr>
        <w:t xml:space="preserve"> the bid</w:t>
      </w:r>
      <w:bookmarkEnd w:id="2"/>
      <w:r w:rsidRPr="000D2BD3">
        <w:rPr>
          <w:rFonts w:ascii="Arial" w:hAnsi="Arial" w:cs="Arial"/>
          <w:color w:val="FF0000"/>
          <w:spacing w:val="-2"/>
          <w:sz w:val="22"/>
          <w:szCs w:val="22"/>
        </w:rPr>
        <w:t xml:space="preserve">. </w:t>
      </w:r>
    </w:p>
    <w:p w14:paraId="287ADEBB" w14:textId="77777777" w:rsidR="00CB6F86" w:rsidRPr="000D2BD3" w:rsidRDefault="00CB6F86" w:rsidP="00CB6F86">
      <w:pPr>
        <w:jc w:val="both"/>
        <w:rPr>
          <w:rFonts w:ascii="Arial" w:hAnsi="Arial" w:cs="Arial"/>
          <w:color w:val="FF0000"/>
          <w:spacing w:val="-2"/>
          <w:sz w:val="22"/>
          <w:szCs w:val="22"/>
        </w:rPr>
      </w:pPr>
    </w:p>
    <w:p w14:paraId="0CBF6DCD" w14:textId="77777777" w:rsidR="00CB6F86" w:rsidRPr="000D2BD3"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0D2BD3">
        <w:rPr>
          <w:rFonts w:ascii="Arial" w:hAnsi="Arial" w:cs="Arial"/>
          <w:color w:val="FF0000"/>
          <w:spacing w:val="-2"/>
          <w:sz w:val="22"/>
          <w:szCs w:val="22"/>
        </w:rPr>
        <w:t xml:space="preserve">The </w:t>
      </w:r>
      <w:bookmarkStart w:id="3" w:name="_Hlk78535766"/>
      <w:r w:rsidRPr="000D2BD3">
        <w:rPr>
          <w:rFonts w:ascii="Arial" w:hAnsi="Arial" w:cs="Arial"/>
          <w:color w:val="FF0000"/>
          <w:spacing w:val="-2"/>
          <w:sz w:val="22"/>
          <w:szCs w:val="22"/>
        </w:rPr>
        <w:t xml:space="preserve">Second Envelope excel with file named </w:t>
      </w:r>
      <w:r w:rsidRPr="000D2BD3">
        <w:rPr>
          <w:rFonts w:ascii="Arial" w:hAnsi="Arial" w:cs="Arial"/>
          <w:b/>
          <w:bCs/>
          <w:color w:val="FF0000"/>
          <w:spacing w:val="-2"/>
          <w:sz w:val="22"/>
          <w:szCs w:val="22"/>
        </w:rPr>
        <w:t>“</w:t>
      </w:r>
      <w:proofErr w:type="spellStart"/>
      <w:r w:rsidRPr="000D2BD3">
        <w:rPr>
          <w:rFonts w:ascii="Arial" w:hAnsi="Arial" w:cs="Arial"/>
          <w:b/>
          <w:bCs/>
          <w:color w:val="FF0000"/>
          <w:spacing w:val="-2"/>
          <w:sz w:val="22"/>
          <w:szCs w:val="22"/>
        </w:rPr>
        <w:t>Price_schedule</w:t>
      </w:r>
      <w:proofErr w:type="spellEnd"/>
      <w:r w:rsidRPr="000D2BD3">
        <w:rPr>
          <w:rFonts w:ascii="Arial" w:hAnsi="Arial" w:cs="Arial"/>
          <w:b/>
          <w:bCs/>
          <w:color w:val="FF0000"/>
          <w:spacing w:val="-2"/>
          <w:sz w:val="22"/>
          <w:szCs w:val="22"/>
        </w:rPr>
        <w:t>”</w:t>
      </w:r>
      <w:r w:rsidRPr="000D2BD3">
        <w:rPr>
          <w:rFonts w:ascii="Arial" w:hAnsi="Arial" w:cs="Arial"/>
          <w:color w:val="FF0000"/>
          <w:spacing w:val="-2"/>
          <w:sz w:val="22"/>
          <w:szCs w:val="22"/>
        </w:rPr>
        <w:t xml:space="preserve"> must be uploaded </w:t>
      </w:r>
      <w:proofErr w:type="spellStart"/>
      <w:r w:rsidRPr="000D2BD3">
        <w:rPr>
          <w:rFonts w:ascii="Arial" w:hAnsi="Arial" w:cs="Arial"/>
          <w:color w:val="FF0000"/>
          <w:spacing w:val="-2"/>
          <w:sz w:val="22"/>
          <w:szCs w:val="22"/>
        </w:rPr>
        <w:t>alongwith</w:t>
      </w:r>
      <w:proofErr w:type="spellEnd"/>
      <w:r w:rsidRPr="000D2BD3">
        <w:rPr>
          <w:rFonts w:ascii="Arial" w:hAnsi="Arial" w:cs="Arial"/>
          <w:color w:val="FF0000"/>
          <w:spacing w:val="-2"/>
          <w:sz w:val="22"/>
          <w:szCs w:val="22"/>
        </w:rPr>
        <w:t xml:space="preserve"> the bid</w:t>
      </w:r>
      <w:bookmarkEnd w:id="3"/>
      <w:r w:rsidRPr="000D2BD3">
        <w:rPr>
          <w:rFonts w:ascii="Arial" w:hAnsi="Arial" w:cs="Arial"/>
          <w:color w:val="FF0000"/>
          <w:spacing w:val="-2"/>
          <w:sz w:val="22"/>
          <w:szCs w:val="22"/>
        </w:rPr>
        <w:t>.</w:t>
      </w:r>
    </w:p>
    <w:p w14:paraId="26E3F7FD" w14:textId="77777777" w:rsidR="00CB6F86" w:rsidRPr="000D2BD3" w:rsidRDefault="00CB6F86" w:rsidP="00CB6F86">
      <w:pPr>
        <w:jc w:val="center"/>
        <w:rPr>
          <w:rFonts w:ascii="Arial" w:hAnsi="Arial" w:cs="Arial"/>
          <w:b/>
          <w:bCs/>
          <w:sz w:val="22"/>
          <w:szCs w:val="22"/>
          <w:lang w:val="en-GB"/>
        </w:rPr>
      </w:pPr>
    </w:p>
    <w:p w14:paraId="12AD6653" w14:textId="2BFA5089"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lang w:val="en-GB"/>
        </w:rPr>
        <w:t xml:space="preserve">As per the provisions of the portal, it is mandatory to upload aforesaid excel files with </w:t>
      </w:r>
      <w:r w:rsidR="00C011AC" w:rsidRPr="000D2BD3">
        <w:rPr>
          <w:rFonts w:ascii="Arial" w:hAnsi="Arial" w:cs="Arial"/>
          <w:b/>
          <w:bCs/>
          <w:color w:val="FF0000"/>
          <w:sz w:val="22"/>
          <w:szCs w:val="22"/>
          <w:lang w:val="en-GB"/>
        </w:rPr>
        <w:t>name</w:t>
      </w:r>
      <w:r w:rsidRPr="000D2BD3">
        <w:rPr>
          <w:rFonts w:ascii="Arial" w:hAnsi="Arial" w:cs="Arial"/>
          <w:b/>
          <w:bCs/>
          <w:color w:val="FF0000"/>
          <w:sz w:val="22"/>
          <w:szCs w:val="22"/>
          <w:lang w:val="en-GB"/>
        </w:rPr>
        <w:t xml:space="preserve"> as indicated above (</w:t>
      </w:r>
      <w:r w:rsidRPr="000D2BD3">
        <w:rPr>
          <w:rFonts w:ascii="Arial" w:hAnsi="Arial" w:cs="Arial"/>
          <w:b/>
          <w:bCs/>
          <w:i/>
          <w:iCs/>
          <w:color w:val="FF0000"/>
          <w:sz w:val="22"/>
          <w:szCs w:val="22"/>
          <w:lang w:val="en-GB"/>
        </w:rPr>
        <w:t xml:space="preserve">Bidders may refer user manuals at the portal </w:t>
      </w:r>
      <w:hyperlink r:id="rId18" w:history="1">
        <w:r w:rsidRPr="000D2BD3">
          <w:rPr>
            <w:rStyle w:val="Hyperlink"/>
            <w:rFonts w:ascii="Arial" w:hAnsi="Arial" w:cs="Arial"/>
            <w:b/>
            <w:bCs/>
            <w:i/>
            <w:iCs/>
            <w:color w:val="FF0000"/>
            <w:sz w:val="22"/>
            <w:szCs w:val="22"/>
            <w:lang w:val="en-GB"/>
          </w:rPr>
          <w:t>https://etender.powergrid.in</w:t>
        </w:r>
      </w:hyperlink>
      <w:r w:rsidRPr="000D2BD3">
        <w:rPr>
          <w:rFonts w:ascii="Arial" w:hAnsi="Arial" w:cs="Arial"/>
          <w:b/>
          <w:bCs/>
          <w:i/>
          <w:iCs/>
          <w:color w:val="FF0000"/>
          <w:sz w:val="22"/>
          <w:szCs w:val="22"/>
          <w:lang w:val="en-GB"/>
        </w:rPr>
        <w:t xml:space="preserve"> regarding submission of bid</w:t>
      </w:r>
      <w:r w:rsidRPr="000D2BD3">
        <w:rPr>
          <w:rFonts w:ascii="Arial" w:hAnsi="Arial" w:cs="Arial"/>
          <w:b/>
          <w:bCs/>
          <w:color w:val="FF0000"/>
          <w:sz w:val="22"/>
          <w:szCs w:val="22"/>
          <w:lang w:val="en-GB"/>
        </w:rPr>
        <w:t xml:space="preserve">). </w:t>
      </w:r>
    </w:p>
    <w:p w14:paraId="6BB861F1" w14:textId="77777777" w:rsidR="00825EEF" w:rsidRPr="000D2BD3" w:rsidRDefault="00825EEF" w:rsidP="00426A50">
      <w:pPr>
        <w:jc w:val="center"/>
        <w:rPr>
          <w:rFonts w:ascii="Arial" w:hAnsi="Arial" w:cs="Arial"/>
          <w:b/>
          <w:bCs/>
          <w:sz w:val="22"/>
          <w:szCs w:val="22"/>
          <w:lang w:val="en-GB"/>
        </w:rPr>
      </w:pPr>
    </w:p>
    <w:p w14:paraId="43EB0A53" w14:textId="3C372789" w:rsidR="009D06AA" w:rsidRDefault="00F24D68" w:rsidP="00426A50">
      <w:pPr>
        <w:jc w:val="center"/>
        <w:rPr>
          <w:rFonts w:ascii="Arial" w:hAnsi="Arial" w:cs="Arial"/>
          <w:b/>
          <w:bCs/>
          <w:sz w:val="22"/>
          <w:szCs w:val="22"/>
          <w:lang w:val="en-GB"/>
        </w:rPr>
      </w:pPr>
      <w:r w:rsidRPr="000D2BD3">
        <w:rPr>
          <w:rFonts w:ascii="Arial" w:hAnsi="Arial" w:cs="Arial"/>
          <w:b/>
          <w:bCs/>
          <w:sz w:val="22"/>
          <w:szCs w:val="22"/>
          <w:lang w:val="en-GB"/>
        </w:rPr>
        <w:t xml:space="preserve">----- </w:t>
      </w:r>
      <w:r w:rsidRPr="000D2BD3">
        <w:rPr>
          <w:rFonts w:ascii="Arial" w:hAnsi="Arial" w:cs="Arial"/>
          <w:b/>
          <w:bCs/>
          <w:i/>
          <w:iCs/>
          <w:sz w:val="22"/>
          <w:szCs w:val="22"/>
          <w:lang w:val="en-GB"/>
        </w:rPr>
        <w:t xml:space="preserve">End of Section-III (BDS) </w:t>
      </w:r>
      <w:r w:rsidR="00EE5AE1">
        <w:rPr>
          <w:rFonts w:ascii="Arial" w:hAnsi="Arial" w:cs="Arial"/>
          <w:b/>
          <w:bCs/>
          <w:sz w:val="22"/>
          <w:szCs w:val="22"/>
          <w:lang w:val="en-GB"/>
        </w:rPr>
        <w:t>–</w:t>
      </w:r>
      <w:bookmarkStart w:id="4" w:name="_GoBack"/>
      <w:bookmarkEnd w:id="4"/>
    </w:p>
    <w:sectPr w:rsidR="009D06AA"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591BE" w14:textId="77777777" w:rsidR="00420F92" w:rsidRDefault="00420F92">
      <w:r>
        <w:separator/>
      </w:r>
    </w:p>
  </w:endnote>
  <w:endnote w:type="continuationSeparator" w:id="0">
    <w:p w14:paraId="5BBD3ABB" w14:textId="77777777" w:rsidR="00420F92" w:rsidRDefault="0042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860BA4" w:rsidRPr="000C118C" w:rsidRDefault="00860BA4"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860BA4" w:rsidRPr="004253C8" w:rsidRDefault="00860BA4"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860BA4" w:rsidRPr="004253C8" w14:paraId="439131F3" w14:textId="77777777" w:rsidTr="00970CF5">
      <w:tc>
        <w:tcPr>
          <w:tcW w:w="3369" w:type="dxa"/>
        </w:tcPr>
        <w:p w14:paraId="4CE38340" w14:textId="77777777" w:rsidR="00860BA4" w:rsidRDefault="00860BA4"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860BA4" w:rsidRPr="004253C8" w:rsidRDefault="00860BA4"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860BA4" w:rsidRPr="004253C8" w:rsidRDefault="00860BA4"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860BA4" w:rsidRPr="004253C8" w:rsidRDefault="00860BA4"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860BA4" w:rsidRPr="004253C8" w:rsidRDefault="00860BA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24C2" w14:textId="77777777" w:rsidR="00420F92" w:rsidRDefault="00420F92">
      <w:r>
        <w:separator/>
      </w:r>
    </w:p>
  </w:footnote>
  <w:footnote w:type="continuationSeparator" w:id="0">
    <w:p w14:paraId="73ACFB40" w14:textId="77777777" w:rsidR="00420F92" w:rsidRDefault="00420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B27"/>
    <w:multiLevelType w:val="hybridMultilevel"/>
    <w:tmpl w:val="3398AC28"/>
    <w:lvl w:ilvl="0" w:tplc="FF8EAB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283CD5"/>
    <w:multiLevelType w:val="hybridMultilevel"/>
    <w:tmpl w:val="91EEECAE"/>
    <w:lvl w:ilvl="0" w:tplc="D38A08BC">
      <w:start w:val="1"/>
      <w:numFmt w:val="lowerRoman"/>
      <w:lvlText w:val="(%1)"/>
      <w:lvlJc w:val="left"/>
      <w:pPr>
        <w:ind w:left="2025" w:hanging="720"/>
      </w:pPr>
    </w:lvl>
    <w:lvl w:ilvl="1" w:tplc="04090019">
      <w:start w:val="1"/>
      <w:numFmt w:val="lowerLetter"/>
      <w:lvlText w:val="%2."/>
      <w:lvlJc w:val="left"/>
      <w:pPr>
        <w:ind w:left="2385" w:hanging="360"/>
      </w:pPr>
    </w:lvl>
    <w:lvl w:ilvl="2" w:tplc="0409001B">
      <w:start w:val="1"/>
      <w:numFmt w:val="lowerRoman"/>
      <w:lvlText w:val="%3."/>
      <w:lvlJc w:val="right"/>
      <w:pPr>
        <w:ind w:left="3105" w:hanging="180"/>
      </w:pPr>
    </w:lvl>
    <w:lvl w:ilvl="3" w:tplc="0409000F">
      <w:start w:val="1"/>
      <w:numFmt w:val="decimal"/>
      <w:lvlText w:val="%4."/>
      <w:lvlJc w:val="left"/>
      <w:pPr>
        <w:ind w:left="3825" w:hanging="360"/>
      </w:pPr>
    </w:lvl>
    <w:lvl w:ilvl="4" w:tplc="04090019">
      <w:start w:val="1"/>
      <w:numFmt w:val="lowerLetter"/>
      <w:lvlText w:val="%5."/>
      <w:lvlJc w:val="left"/>
      <w:pPr>
        <w:ind w:left="4545" w:hanging="360"/>
      </w:pPr>
    </w:lvl>
    <w:lvl w:ilvl="5" w:tplc="0409001B">
      <w:start w:val="1"/>
      <w:numFmt w:val="lowerRoman"/>
      <w:lvlText w:val="%6."/>
      <w:lvlJc w:val="right"/>
      <w:pPr>
        <w:ind w:left="5265" w:hanging="180"/>
      </w:pPr>
    </w:lvl>
    <w:lvl w:ilvl="6" w:tplc="0409000F">
      <w:start w:val="1"/>
      <w:numFmt w:val="decimal"/>
      <w:lvlText w:val="%7."/>
      <w:lvlJc w:val="left"/>
      <w:pPr>
        <w:ind w:left="5985" w:hanging="360"/>
      </w:pPr>
    </w:lvl>
    <w:lvl w:ilvl="7" w:tplc="04090019">
      <w:start w:val="1"/>
      <w:numFmt w:val="lowerLetter"/>
      <w:lvlText w:val="%8."/>
      <w:lvlJc w:val="left"/>
      <w:pPr>
        <w:ind w:left="6705" w:hanging="360"/>
      </w:pPr>
    </w:lvl>
    <w:lvl w:ilvl="8" w:tplc="0409001B">
      <w:start w:val="1"/>
      <w:numFmt w:val="lowerRoman"/>
      <w:lvlText w:val="%9."/>
      <w:lvlJc w:val="right"/>
      <w:pPr>
        <w:ind w:left="7425"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1F6A14"/>
    <w:multiLevelType w:val="hybridMultilevel"/>
    <w:tmpl w:val="D83E41E4"/>
    <w:lvl w:ilvl="0" w:tplc="7F9884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315A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A96AE0"/>
    <w:multiLevelType w:val="hybridMultilevel"/>
    <w:tmpl w:val="FED0339C"/>
    <w:lvl w:ilvl="0" w:tplc="0409000F">
      <w:start w:val="1"/>
      <w:numFmt w:val="decimal"/>
      <w:lvlText w:val="%1."/>
      <w:lvlJc w:val="left"/>
      <w:pPr>
        <w:ind w:left="1260" w:hanging="360"/>
      </w:pPr>
      <w:rPr>
        <w:color w:val="333333"/>
        <w:sz w:val="2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90A49"/>
    <w:multiLevelType w:val="hybridMultilevel"/>
    <w:tmpl w:val="05CCBF7A"/>
    <w:lvl w:ilvl="0" w:tplc="65444598">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
  </w:num>
  <w:num w:numId="4">
    <w:abstractNumId w:val="18"/>
  </w:num>
  <w:num w:numId="5">
    <w:abstractNumId w:val="19"/>
  </w:num>
  <w:num w:numId="6">
    <w:abstractNumId w:val="10"/>
  </w:num>
  <w:num w:numId="7">
    <w:abstractNumId w:val="12"/>
  </w:num>
  <w:num w:numId="8">
    <w:abstractNumId w:val="13"/>
  </w:num>
  <w:num w:numId="9">
    <w:abstractNumId w:val="20"/>
  </w:num>
  <w:num w:numId="10">
    <w:abstractNumId w:val="8"/>
  </w:num>
  <w:num w:numId="11">
    <w:abstractNumId w:val="16"/>
  </w:num>
  <w:num w:numId="12">
    <w:abstractNumId w:val="6"/>
  </w:num>
  <w:num w:numId="13">
    <w:abstractNumId w:val="3"/>
  </w:num>
  <w:num w:numId="14">
    <w:abstractNumId w:val="14"/>
  </w:num>
  <w:num w:numId="15">
    <w:abstractNumId w:val="0"/>
  </w:num>
  <w:num w:numId="16">
    <w:abstractNumId w:val="2"/>
  </w:num>
  <w:num w:numId="17">
    <w:abstractNumId w:val="9"/>
  </w:num>
  <w:num w:numId="18">
    <w:abstractNumId w:val="1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525C"/>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38"/>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34D3"/>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E4375"/>
    <w:rsid w:val="000F0CC1"/>
    <w:rsid w:val="000F10DA"/>
    <w:rsid w:val="000F27C4"/>
    <w:rsid w:val="000F2A42"/>
    <w:rsid w:val="000F4651"/>
    <w:rsid w:val="000F5ADE"/>
    <w:rsid w:val="00102109"/>
    <w:rsid w:val="001039B5"/>
    <w:rsid w:val="00106807"/>
    <w:rsid w:val="001100B1"/>
    <w:rsid w:val="00110193"/>
    <w:rsid w:val="00110FAC"/>
    <w:rsid w:val="0011381F"/>
    <w:rsid w:val="001156CE"/>
    <w:rsid w:val="00115AA4"/>
    <w:rsid w:val="00116110"/>
    <w:rsid w:val="00117D7D"/>
    <w:rsid w:val="00117E4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47485"/>
    <w:rsid w:val="001531E5"/>
    <w:rsid w:val="00153403"/>
    <w:rsid w:val="00156658"/>
    <w:rsid w:val="00156CB5"/>
    <w:rsid w:val="001635CE"/>
    <w:rsid w:val="00163C7B"/>
    <w:rsid w:val="00164CA8"/>
    <w:rsid w:val="00170421"/>
    <w:rsid w:val="0017049C"/>
    <w:rsid w:val="00172F3A"/>
    <w:rsid w:val="00176AA3"/>
    <w:rsid w:val="0017766D"/>
    <w:rsid w:val="00182C7D"/>
    <w:rsid w:val="00183E3B"/>
    <w:rsid w:val="00184E9D"/>
    <w:rsid w:val="00185082"/>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C4EA2"/>
    <w:rsid w:val="001D0C5D"/>
    <w:rsid w:val="001D11E9"/>
    <w:rsid w:val="001D148A"/>
    <w:rsid w:val="001D6516"/>
    <w:rsid w:val="001D6B79"/>
    <w:rsid w:val="001D7A2B"/>
    <w:rsid w:val="001E0107"/>
    <w:rsid w:val="001E1E96"/>
    <w:rsid w:val="001E1FD1"/>
    <w:rsid w:val="001E3BA1"/>
    <w:rsid w:val="001E544B"/>
    <w:rsid w:val="001E6C83"/>
    <w:rsid w:val="001F0881"/>
    <w:rsid w:val="001F1924"/>
    <w:rsid w:val="001F260D"/>
    <w:rsid w:val="001F2C0D"/>
    <w:rsid w:val="001F575E"/>
    <w:rsid w:val="001F6069"/>
    <w:rsid w:val="00200286"/>
    <w:rsid w:val="00201F18"/>
    <w:rsid w:val="002024C9"/>
    <w:rsid w:val="0020407B"/>
    <w:rsid w:val="002051DC"/>
    <w:rsid w:val="002059D8"/>
    <w:rsid w:val="00205A33"/>
    <w:rsid w:val="002060E9"/>
    <w:rsid w:val="00206AB0"/>
    <w:rsid w:val="00207DF2"/>
    <w:rsid w:val="00210FEB"/>
    <w:rsid w:val="0021471A"/>
    <w:rsid w:val="00215C64"/>
    <w:rsid w:val="00217F1E"/>
    <w:rsid w:val="00220248"/>
    <w:rsid w:val="0022171A"/>
    <w:rsid w:val="002223A1"/>
    <w:rsid w:val="00225B53"/>
    <w:rsid w:val="00226380"/>
    <w:rsid w:val="0022685B"/>
    <w:rsid w:val="00227EDD"/>
    <w:rsid w:val="002310DC"/>
    <w:rsid w:val="00231125"/>
    <w:rsid w:val="00233944"/>
    <w:rsid w:val="00233F0D"/>
    <w:rsid w:val="00236BBE"/>
    <w:rsid w:val="002403AB"/>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09BB"/>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0F1"/>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79C"/>
    <w:rsid w:val="00356846"/>
    <w:rsid w:val="0035689B"/>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9BC"/>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0AD2"/>
    <w:rsid w:val="00411492"/>
    <w:rsid w:val="00411C63"/>
    <w:rsid w:val="00411E1F"/>
    <w:rsid w:val="00415309"/>
    <w:rsid w:val="00417BA5"/>
    <w:rsid w:val="00420F92"/>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4306"/>
    <w:rsid w:val="00495CFF"/>
    <w:rsid w:val="00496543"/>
    <w:rsid w:val="0049752F"/>
    <w:rsid w:val="00497FDC"/>
    <w:rsid w:val="004A0C78"/>
    <w:rsid w:val="004A371F"/>
    <w:rsid w:val="004A40A1"/>
    <w:rsid w:val="004A424B"/>
    <w:rsid w:val="004A64AD"/>
    <w:rsid w:val="004A757F"/>
    <w:rsid w:val="004B232D"/>
    <w:rsid w:val="004B2BED"/>
    <w:rsid w:val="004B4730"/>
    <w:rsid w:val="004B57FD"/>
    <w:rsid w:val="004B5860"/>
    <w:rsid w:val="004B7B5E"/>
    <w:rsid w:val="004C3413"/>
    <w:rsid w:val="004C3ABD"/>
    <w:rsid w:val="004C3B67"/>
    <w:rsid w:val="004C49B4"/>
    <w:rsid w:val="004C5B8D"/>
    <w:rsid w:val="004C75D9"/>
    <w:rsid w:val="004C78B3"/>
    <w:rsid w:val="004D2889"/>
    <w:rsid w:val="004D4308"/>
    <w:rsid w:val="004D4388"/>
    <w:rsid w:val="004D5829"/>
    <w:rsid w:val="004D7C9A"/>
    <w:rsid w:val="004E40FA"/>
    <w:rsid w:val="004F2A4E"/>
    <w:rsid w:val="004F6225"/>
    <w:rsid w:val="00500C80"/>
    <w:rsid w:val="005023AD"/>
    <w:rsid w:val="005071DE"/>
    <w:rsid w:val="00510E71"/>
    <w:rsid w:val="0051112E"/>
    <w:rsid w:val="005111C4"/>
    <w:rsid w:val="00511686"/>
    <w:rsid w:val="0051411E"/>
    <w:rsid w:val="00514E7B"/>
    <w:rsid w:val="00517F9F"/>
    <w:rsid w:val="00522093"/>
    <w:rsid w:val="005227AD"/>
    <w:rsid w:val="00523F86"/>
    <w:rsid w:val="005242F9"/>
    <w:rsid w:val="00527067"/>
    <w:rsid w:val="00531B0E"/>
    <w:rsid w:val="0053539C"/>
    <w:rsid w:val="00535695"/>
    <w:rsid w:val="00535945"/>
    <w:rsid w:val="005379A2"/>
    <w:rsid w:val="00541AF9"/>
    <w:rsid w:val="00542BCC"/>
    <w:rsid w:val="00542F0A"/>
    <w:rsid w:val="00544AF2"/>
    <w:rsid w:val="00545550"/>
    <w:rsid w:val="00550B59"/>
    <w:rsid w:val="00551C84"/>
    <w:rsid w:val="00552330"/>
    <w:rsid w:val="005534EA"/>
    <w:rsid w:val="00553D90"/>
    <w:rsid w:val="005549A1"/>
    <w:rsid w:val="00554D7A"/>
    <w:rsid w:val="00555981"/>
    <w:rsid w:val="0055673B"/>
    <w:rsid w:val="0055725A"/>
    <w:rsid w:val="00557525"/>
    <w:rsid w:val="00561D44"/>
    <w:rsid w:val="005629CF"/>
    <w:rsid w:val="00562F94"/>
    <w:rsid w:val="005641DF"/>
    <w:rsid w:val="0056629D"/>
    <w:rsid w:val="00567CFB"/>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0FC3"/>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1A1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991"/>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598B"/>
    <w:rsid w:val="00616E4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4115"/>
    <w:rsid w:val="00646781"/>
    <w:rsid w:val="006468A7"/>
    <w:rsid w:val="006510FB"/>
    <w:rsid w:val="00651A63"/>
    <w:rsid w:val="00651CAB"/>
    <w:rsid w:val="0065261C"/>
    <w:rsid w:val="0065426B"/>
    <w:rsid w:val="00656F91"/>
    <w:rsid w:val="00657565"/>
    <w:rsid w:val="00657658"/>
    <w:rsid w:val="00657FB7"/>
    <w:rsid w:val="00663266"/>
    <w:rsid w:val="00663690"/>
    <w:rsid w:val="006637ED"/>
    <w:rsid w:val="00666359"/>
    <w:rsid w:val="006672C5"/>
    <w:rsid w:val="0067024A"/>
    <w:rsid w:val="006706F7"/>
    <w:rsid w:val="00672623"/>
    <w:rsid w:val="00673BE7"/>
    <w:rsid w:val="006744F5"/>
    <w:rsid w:val="00676282"/>
    <w:rsid w:val="0067770C"/>
    <w:rsid w:val="00680086"/>
    <w:rsid w:val="00681731"/>
    <w:rsid w:val="006841C8"/>
    <w:rsid w:val="00685C6F"/>
    <w:rsid w:val="0068770A"/>
    <w:rsid w:val="0069026A"/>
    <w:rsid w:val="006911D8"/>
    <w:rsid w:val="00692D78"/>
    <w:rsid w:val="00693762"/>
    <w:rsid w:val="0069442C"/>
    <w:rsid w:val="00694656"/>
    <w:rsid w:val="006A02F2"/>
    <w:rsid w:val="006A22D8"/>
    <w:rsid w:val="006A45A8"/>
    <w:rsid w:val="006A4776"/>
    <w:rsid w:val="006B0824"/>
    <w:rsid w:val="006B1759"/>
    <w:rsid w:val="006B1CD8"/>
    <w:rsid w:val="006C048A"/>
    <w:rsid w:val="006C06B3"/>
    <w:rsid w:val="006C2EF6"/>
    <w:rsid w:val="006C301C"/>
    <w:rsid w:val="006C33F6"/>
    <w:rsid w:val="006C5D56"/>
    <w:rsid w:val="006C66C2"/>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3147"/>
    <w:rsid w:val="006E5DFF"/>
    <w:rsid w:val="006F1FA6"/>
    <w:rsid w:val="006F36C0"/>
    <w:rsid w:val="006F5052"/>
    <w:rsid w:val="006F55C4"/>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62A1"/>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7055D"/>
    <w:rsid w:val="00771261"/>
    <w:rsid w:val="00772B29"/>
    <w:rsid w:val="00774979"/>
    <w:rsid w:val="00775213"/>
    <w:rsid w:val="00776218"/>
    <w:rsid w:val="00776304"/>
    <w:rsid w:val="007802AC"/>
    <w:rsid w:val="00781391"/>
    <w:rsid w:val="007820EC"/>
    <w:rsid w:val="00784443"/>
    <w:rsid w:val="0078682B"/>
    <w:rsid w:val="00794A70"/>
    <w:rsid w:val="00794EDC"/>
    <w:rsid w:val="00794F05"/>
    <w:rsid w:val="0079666E"/>
    <w:rsid w:val="00796F3E"/>
    <w:rsid w:val="007A091E"/>
    <w:rsid w:val="007A0F0D"/>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6ABE"/>
    <w:rsid w:val="007D7CF9"/>
    <w:rsid w:val="007E16CF"/>
    <w:rsid w:val="007E305B"/>
    <w:rsid w:val="007E57FE"/>
    <w:rsid w:val="007E724F"/>
    <w:rsid w:val="007E7431"/>
    <w:rsid w:val="007F1A2F"/>
    <w:rsid w:val="007F33D4"/>
    <w:rsid w:val="007F77C6"/>
    <w:rsid w:val="00801082"/>
    <w:rsid w:val="00802342"/>
    <w:rsid w:val="008025CA"/>
    <w:rsid w:val="00802F9E"/>
    <w:rsid w:val="00805A3A"/>
    <w:rsid w:val="00810463"/>
    <w:rsid w:val="00810BE9"/>
    <w:rsid w:val="00810F81"/>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0CF9"/>
    <w:rsid w:val="00841B99"/>
    <w:rsid w:val="0084446C"/>
    <w:rsid w:val="00844ED3"/>
    <w:rsid w:val="00845C34"/>
    <w:rsid w:val="00846FAB"/>
    <w:rsid w:val="00851982"/>
    <w:rsid w:val="00852007"/>
    <w:rsid w:val="00853101"/>
    <w:rsid w:val="008564F8"/>
    <w:rsid w:val="00856F2C"/>
    <w:rsid w:val="0085717F"/>
    <w:rsid w:val="0086047E"/>
    <w:rsid w:val="00860ADA"/>
    <w:rsid w:val="00860BA4"/>
    <w:rsid w:val="00861C25"/>
    <w:rsid w:val="008624E5"/>
    <w:rsid w:val="00862559"/>
    <w:rsid w:val="00864455"/>
    <w:rsid w:val="008646C2"/>
    <w:rsid w:val="0086687C"/>
    <w:rsid w:val="00870800"/>
    <w:rsid w:val="0087264B"/>
    <w:rsid w:val="00873EEA"/>
    <w:rsid w:val="008743DC"/>
    <w:rsid w:val="00874B30"/>
    <w:rsid w:val="008778DD"/>
    <w:rsid w:val="00877A1C"/>
    <w:rsid w:val="00877B41"/>
    <w:rsid w:val="008818E2"/>
    <w:rsid w:val="00881AF5"/>
    <w:rsid w:val="008821C1"/>
    <w:rsid w:val="0088232E"/>
    <w:rsid w:val="00882568"/>
    <w:rsid w:val="00882955"/>
    <w:rsid w:val="00883029"/>
    <w:rsid w:val="00883CDC"/>
    <w:rsid w:val="00883E44"/>
    <w:rsid w:val="008846FB"/>
    <w:rsid w:val="00886A33"/>
    <w:rsid w:val="00887AF1"/>
    <w:rsid w:val="0089010C"/>
    <w:rsid w:val="008905E0"/>
    <w:rsid w:val="008918E0"/>
    <w:rsid w:val="00892902"/>
    <w:rsid w:val="0089316C"/>
    <w:rsid w:val="008932B9"/>
    <w:rsid w:val="0089610C"/>
    <w:rsid w:val="00896755"/>
    <w:rsid w:val="008969EA"/>
    <w:rsid w:val="008A0ADA"/>
    <w:rsid w:val="008A4495"/>
    <w:rsid w:val="008A7CF4"/>
    <w:rsid w:val="008A7FB5"/>
    <w:rsid w:val="008B2BB8"/>
    <w:rsid w:val="008B3D91"/>
    <w:rsid w:val="008B5C92"/>
    <w:rsid w:val="008B78D9"/>
    <w:rsid w:val="008C177C"/>
    <w:rsid w:val="008C4B9F"/>
    <w:rsid w:val="008C4BBF"/>
    <w:rsid w:val="008C5EF7"/>
    <w:rsid w:val="008C71ED"/>
    <w:rsid w:val="008D0F24"/>
    <w:rsid w:val="008D173D"/>
    <w:rsid w:val="008D29CE"/>
    <w:rsid w:val="008D50C1"/>
    <w:rsid w:val="008D6391"/>
    <w:rsid w:val="008E181C"/>
    <w:rsid w:val="008E2FC2"/>
    <w:rsid w:val="008E308A"/>
    <w:rsid w:val="008E4098"/>
    <w:rsid w:val="008E5362"/>
    <w:rsid w:val="008E5FE2"/>
    <w:rsid w:val="008E660F"/>
    <w:rsid w:val="008E66A2"/>
    <w:rsid w:val="008F0747"/>
    <w:rsid w:val="008F1E0F"/>
    <w:rsid w:val="008F1EB5"/>
    <w:rsid w:val="008F3B31"/>
    <w:rsid w:val="008F4F62"/>
    <w:rsid w:val="008F7715"/>
    <w:rsid w:val="008F7990"/>
    <w:rsid w:val="008F7B2F"/>
    <w:rsid w:val="009010EB"/>
    <w:rsid w:val="0090185F"/>
    <w:rsid w:val="00902E93"/>
    <w:rsid w:val="00902F96"/>
    <w:rsid w:val="00904E3E"/>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BFF"/>
    <w:rsid w:val="00931DA9"/>
    <w:rsid w:val="00933FD3"/>
    <w:rsid w:val="00934044"/>
    <w:rsid w:val="00934B5C"/>
    <w:rsid w:val="00935F73"/>
    <w:rsid w:val="00937121"/>
    <w:rsid w:val="00937A95"/>
    <w:rsid w:val="00937BB2"/>
    <w:rsid w:val="00942646"/>
    <w:rsid w:val="00942C78"/>
    <w:rsid w:val="009466A9"/>
    <w:rsid w:val="00947412"/>
    <w:rsid w:val="00947EDA"/>
    <w:rsid w:val="00951A5C"/>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3BAF"/>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785"/>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3E17"/>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56D"/>
    <w:rsid w:val="009D59A3"/>
    <w:rsid w:val="009D77B9"/>
    <w:rsid w:val="009D78CE"/>
    <w:rsid w:val="009D7F74"/>
    <w:rsid w:val="009E15D3"/>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119F"/>
    <w:rsid w:val="00A22CC6"/>
    <w:rsid w:val="00A22EAD"/>
    <w:rsid w:val="00A25B3D"/>
    <w:rsid w:val="00A27714"/>
    <w:rsid w:val="00A302F6"/>
    <w:rsid w:val="00A30A8A"/>
    <w:rsid w:val="00A323CD"/>
    <w:rsid w:val="00A35F60"/>
    <w:rsid w:val="00A36701"/>
    <w:rsid w:val="00A36FAA"/>
    <w:rsid w:val="00A371F0"/>
    <w:rsid w:val="00A40155"/>
    <w:rsid w:val="00A40C91"/>
    <w:rsid w:val="00A41AF5"/>
    <w:rsid w:val="00A41B69"/>
    <w:rsid w:val="00A41B6F"/>
    <w:rsid w:val="00A41C18"/>
    <w:rsid w:val="00A41C49"/>
    <w:rsid w:val="00A41D01"/>
    <w:rsid w:val="00A4251F"/>
    <w:rsid w:val="00A42812"/>
    <w:rsid w:val="00A43418"/>
    <w:rsid w:val="00A46C97"/>
    <w:rsid w:val="00A51708"/>
    <w:rsid w:val="00A51844"/>
    <w:rsid w:val="00A547DE"/>
    <w:rsid w:val="00A5622F"/>
    <w:rsid w:val="00A56615"/>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0CE9"/>
    <w:rsid w:val="00AA200B"/>
    <w:rsid w:val="00AA37D7"/>
    <w:rsid w:val="00AA47D0"/>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092E"/>
    <w:rsid w:val="00B02765"/>
    <w:rsid w:val="00B02B3A"/>
    <w:rsid w:val="00B04107"/>
    <w:rsid w:val="00B041A5"/>
    <w:rsid w:val="00B043F4"/>
    <w:rsid w:val="00B058D4"/>
    <w:rsid w:val="00B05E8D"/>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501"/>
    <w:rsid w:val="00B37CD3"/>
    <w:rsid w:val="00B419D8"/>
    <w:rsid w:val="00B42103"/>
    <w:rsid w:val="00B4225E"/>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7EB"/>
    <w:rsid w:val="00B95B18"/>
    <w:rsid w:val="00BA2A6A"/>
    <w:rsid w:val="00BA5275"/>
    <w:rsid w:val="00BA54D2"/>
    <w:rsid w:val="00BA6FA3"/>
    <w:rsid w:val="00BA77E1"/>
    <w:rsid w:val="00BB1440"/>
    <w:rsid w:val="00BB1970"/>
    <w:rsid w:val="00BB2121"/>
    <w:rsid w:val="00BB4DC0"/>
    <w:rsid w:val="00BB5E7F"/>
    <w:rsid w:val="00BB6DF1"/>
    <w:rsid w:val="00BC182F"/>
    <w:rsid w:val="00BC4F67"/>
    <w:rsid w:val="00BC6124"/>
    <w:rsid w:val="00BC79BA"/>
    <w:rsid w:val="00BD0D34"/>
    <w:rsid w:val="00BD2456"/>
    <w:rsid w:val="00BD2D88"/>
    <w:rsid w:val="00BD439F"/>
    <w:rsid w:val="00BD4443"/>
    <w:rsid w:val="00BE016A"/>
    <w:rsid w:val="00BE061E"/>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3BFA"/>
    <w:rsid w:val="00C0431E"/>
    <w:rsid w:val="00C04C5E"/>
    <w:rsid w:val="00C0529C"/>
    <w:rsid w:val="00C05727"/>
    <w:rsid w:val="00C05E4B"/>
    <w:rsid w:val="00C12DD9"/>
    <w:rsid w:val="00C133EC"/>
    <w:rsid w:val="00C14365"/>
    <w:rsid w:val="00C14705"/>
    <w:rsid w:val="00C16C3E"/>
    <w:rsid w:val="00C177E5"/>
    <w:rsid w:val="00C17C4F"/>
    <w:rsid w:val="00C2016D"/>
    <w:rsid w:val="00C20AE8"/>
    <w:rsid w:val="00C23C82"/>
    <w:rsid w:val="00C24270"/>
    <w:rsid w:val="00C24438"/>
    <w:rsid w:val="00C26D61"/>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2963"/>
    <w:rsid w:val="00C64042"/>
    <w:rsid w:val="00C655BE"/>
    <w:rsid w:val="00C668BC"/>
    <w:rsid w:val="00C7022F"/>
    <w:rsid w:val="00C707AA"/>
    <w:rsid w:val="00C70F27"/>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2674"/>
    <w:rsid w:val="00D037DD"/>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36FE"/>
    <w:rsid w:val="00D64863"/>
    <w:rsid w:val="00D64FB7"/>
    <w:rsid w:val="00D66ED7"/>
    <w:rsid w:val="00D73255"/>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3374"/>
    <w:rsid w:val="00DA4AE2"/>
    <w:rsid w:val="00DA6D60"/>
    <w:rsid w:val="00DB021D"/>
    <w:rsid w:val="00DB1C0C"/>
    <w:rsid w:val="00DB1C12"/>
    <w:rsid w:val="00DB2468"/>
    <w:rsid w:val="00DB7A2E"/>
    <w:rsid w:val="00DB7C28"/>
    <w:rsid w:val="00DC0FA0"/>
    <w:rsid w:val="00DC1CB8"/>
    <w:rsid w:val="00DC3585"/>
    <w:rsid w:val="00DC48BE"/>
    <w:rsid w:val="00DD0CEB"/>
    <w:rsid w:val="00DD60C6"/>
    <w:rsid w:val="00DD7C95"/>
    <w:rsid w:val="00DE0079"/>
    <w:rsid w:val="00DE054C"/>
    <w:rsid w:val="00DE0A44"/>
    <w:rsid w:val="00DE0BB9"/>
    <w:rsid w:val="00DE12A3"/>
    <w:rsid w:val="00DE1D4C"/>
    <w:rsid w:val="00DE2457"/>
    <w:rsid w:val="00DE77D7"/>
    <w:rsid w:val="00DF25B2"/>
    <w:rsid w:val="00DF42CF"/>
    <w:rsid w:val="00DF4A37"/>
    <w:rsid w:val="00DF6764"/>
    <w:rsid w:val="00DF7F2D"/>
    <w:rsid w:val="00E000F8"/>
    <w:rsid w:val="00E01B31"/>
    <w:rsid w:val="00E01DB1"/>
    <w:rsid w:val="00E0200E"/>
    <w:rsid w:val="00E03FED"/>
    <w:rsid w:val="00E040D4"/>
    <w:rsid w:val="00E04424"/>
    <w:rsid w:val="00E049FF"/>
    <w:rsid w:val="00E04ABF"/>
    <w:rsid w:val="00E04DD7"/>
    <w:rsid w:val="00E053EC"/>
    <w:rsid w:val="00E05C89"/>
    <w:rsid w:val="00E11479"/>
    <w:rsid w:val="00E11C70"/>
    <w:rsid w:val="00E11DD2"/>
    <w:rsid w:val="00E15354"/>
    <w:rsid w:val="00E163B5"/>
    <w:rsid w:val="00E16F43"/>
    <w:rsid w:val="00E21156"/>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3FCC"/>
    <w:rsid w:val="00E449E1"/>
    <w:rsid w:val="00E457FC"/>
    <w:rsid w:val="00E51791"/>
    <w:rsid w:val="00E5297B"/>
    <w:rsid w:val="00E53631"/>
    <w:rsid w:val="00E5655E"/>
    <w:rsid w:val="00E56DF6"/>
    <w:rsid w:val="00E57A64"/>
    <w:rsid w:val="00E604FB"/>
    <w:rsid w:val="00E607E2"/>
    <w:rsid w:val="00E64F97"/>
    <w:rsid w:val="00E663B6"/>
    <w:rsid w:val="00E6711D"/>
    <w:rsid w:val="00E67F1D"/>
    <w:rsid w:val="00E741AE"/>
    <w:rsid w:val="00E75753"/>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6DB"/>
    <w:rsid w:val="00EC1BAA"/>
    <w:rsid w:val="00EC1BE3"/>
    <w:rsid w:val="00EC5737"/>
    <w:rsid w:val="00EC7E23"/>
    <w:rsid w:val="00ED29F0"/>
    <w:rsid w:val="00ED3DD3"/>
    <w:rsid w:val="00ED518F"/>
    <w:rsid w:val="00EE34E6"/>
    <w:rsid w:val="00EE59A1"/>
    <w:rsid w:val="00EE5AE1"/>
    <w:rsid w:val="00EE612D"/>
    <w:rsid w:val="00EE73A2"/>
    <w:rsid w:val="00EE7665"/>
    <w:rsid w:val="00EE78CE"/>
    <w:rsid w:val="00EF0565"/>
    <w:rsid w:val="00EF1406"/>
    <w:rsid w:val="00EF1C2D"/>
    <w:rsid w:val="00EF3295"/>
    <w:rsid w:val="00EF4124"/>
    <w:rsid w:val="00EF5C86"/>
    <w:rsid w:val="00EF6162"/>
    <w:rsid w:val="00EF692A"/>
    <w:rsid w:val="00EF6C23"/>
    <w:rsid w:val="00EF7450"/>
    <w:rsid w:val="00F0054D"/>
    <w:rsid w:val="00F00D4A"/>
    <w:rsid w:val="00F03DB5"/>
    <w:rsid w:val="00F0426F"/>
    <w:rsid w:val="00F05DDD"/>
    <w:rsid w:val="00F110C1"/>
    <w:rsid w:val="00F1268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4BB5"/>
    <w:rsid w:val="00F37166"/>
    <w:rsid w:val="00F372DB"/>
    <w:rsid w:val="00F4091E"/>
    <w:rsid w:val="00F415B0"/>
    <w:rsid w:val="00F41C28"/>
    <w:rsid w:val="00F42B5C"/>
    <w:rsid w:val="00F44387"/>
    <w:rsid w:val="00F4475D"/>
    <w:rsid w:val="00F45C4D"/>
    <w:rsid w:val="00F46EDC"/>
    <w:rsid w:val="00F518DA"/>
    <w:rsid w:val="00F51DC3"/>
    <w:rsid w:val="00F571BA"/>
    <w:rsid w:val="00F57B97"/>
    <w:rsid w:val="00F611E4"/>
    <w:rsid w:val="00F61EEB"/>
    <w:rsid w:val="00F623C5"/>
    <w:rsid w:val="00F6471B"/>
    <w:rsid w:val="00F64722"/>
    <w:rsid w:val="00F670A4"/>
    <w:rsid w:val="00F67DFA"/>
    <w:rsid w:val="00F72C1F"/>
    <w:rsid w:val="00F73956"/>
    <w:rsid w:val="00F75B09"/>
    <w:rsid w:val="00F7604A"/>
    <w:rsid w:val="00F77391"/>
    <w:rsid w:val="00F807B3"/>
    <w:rsid w:val="00F80A8D"/>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D0927"/>
    <w:rsid w:val="00FD784C"/>
    <w:rsid w:val="00FE1AE4"/>
    <w:rsid w:val="00FE1E5A"/>
    <w:rsid w:val="00FE2BF2"/>
    <w:rsid w:val="00FE32D5"/>
    <w:rsid w:val="00FE42AA"/>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ListParagraphChar">
    <w:name w:val="List Paragraph Char"/>
    <w:link w:val="ListParagraph"/>
    <w:uiPriority w:val="34"/>
    <w:locked/>
    <w:rsid w:val="007802AC"/>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6965935">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20Nripesh.Kumar.Verma@powergrid.in%20"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shabir.khan@m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Nripesh.Kumar.Verma@powergrid.in%20"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mailto:kumarnikhil@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20Nripesh.Kumar.Verma@powergrid.in%20" TargetMode="External"/><Relationship Id="rId14" Type="http://schemas.openxmlformats.org/officeDocument/2006/relationships/hyperlink" Target="mailto:kumarnikhil@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D2580-AE85-42CF-83A2-7B6D1BF5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5452</Words>
  <Characters>31077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36457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6</cp:revision>
  <cp:lastPrinted>2023-03-29T07:45:00Z</cp:lastPrinted>
  <dcterms:created xsi:type="dcterms:W3CDTF">2023-03-29T10:26:00Z</dcterms:created>
  <dcterms:modified xsi:type="dcterms:W3CDTF">2023-04-05T09:01:00Z</dcterms:modified>
  <cp:contentStatus/>
</cp:coreProperties>
</file>