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FDF15C7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463D1" w:rsidRPr="001463D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CC/T/W-AIS/DOM/A04/26/06179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74481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051C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051C2">
        <w:rPr>
          <w:rFonts w:ascii="Book Antiqua" w:hAnsi="Book Antiqua" w:cs="Arial"/>
          <w:b/>
          <w:bCs/>
          <w:sz w:val="21"/>
          <w:szCs w:val="21"/>
        </w:rPr>
        <w:t>23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74481C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9DA63F1" w14:textId="267BF176" w:rsidR="009841B4" w:rsidRPr="009841B4" w:rsidRDefault="00161ABB" w:rsidP="009841B4">
      <w:pPr>
        <w:ind w:left="851" w:right="88" w:hanging="709"/>
        <w:jc w:val="both"/>
        <w:rPr>
          <w:rFonts w:ascii="Book Antiqua" w:hAnsi="Book Antiqua" w:cs="72"/>
          <w:u w:val="single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9841B4" w:rsidRPr="009841B4">
        <w:rPr>
          <w:rFonts w:ascii="Book Antiqua" w:hAnsi="Book Antiqua" w:cs="Nirmala UI"/>
          <w:bCs/>
          <w:sz w:val="22"/>
          <w:szCs w:val="22"/>
          <w:u w:val="single"/>
          <w:lang w:val="en-IN"/>
        </w:rPr>
        <w:t>765</w:t>
      </w:r>
      <w:r w:rsidR="009841B4" w:rsidRPr="009841B4">
        <w:rPr>
          <w:rFonts w:ascii="Book Antiqua" w:hAnsi="Book Antiqua" w:cs="Nirmala UI"/>
          <w:bCs/>
          <w:u w:val="single"/>
        </w:rPr>
        <w:t xml:space="preserve">kV AIS New Substation Package SS 173T </w:t>
      </w:r>
      <w:r w:rsidR="009841B4" w:rsidRPr="009841B4">
        <w:rPr>
          <w:rFonts w:ascii="Book Antiqua" w:hAnsi="Book Antiqua" w:cs="Nirmala UI"/>
          <w:bCs/>
          <w:i/>
          <w:iCs/>
          <w:u w:val="single"/>
        </w:rPr>
        <w:t>for Establishment of (i)765/400 kV Satara S/s associated with “Network Expansion Scheme in Western Region to cater to pumped storage potential near Satara (up to 4500MW) Part A</w:t>
      </w:r>
      <w:r w:rsidR="009841B4" w:rsidRPr="009841B4">
        <w:rPr>
          <w:rFonts w:ascii="Book Antiqua" w:hAnsi="Book Antiqua" w:cs="Nirmala UI"/>
          <w:bCs/>
          <w:u w:val="single"/>
        </w:rPr>
        <w:t xml:space="preserve">” through TBCB route prior to RfP bid submission by POWERGRID to BPC. </w:t>
      </w:r>
      <w:r w:rsidR="009841B4" w:rsidRPr="009841B4">
        <w:rPr>
          <w:rFonts w:ascii="Book Antiqua" w:hAnsi="Book Antiqua" w:cs="72"/>
          <w:u w:val="single"/>
        </w:rPr>
        <w:t xml:space="preserve">[Spec No: </w:t>
      </w:r>
      <w:r w:rsidR="009841B4" w:rsidRPr="009841B4">
        <w:rPr>
          <w:rFonts w:ascii="Book Antiqua" w:hAnsi="Book Antiqua" w:cs="Arial"/>
          <w:u w:val="single"/>
        </w:rPr>
        <w:t>CC/T/W-AIS/DOM/A04/26/06179</w:t>
      </w:r>
      <w:r w:rsidR="009841B4" w:rsidRPr="009841B4">
        <w:rPr>
          <w:rFonts w:ascii="Book Antiqua" w:hAnsi="Book Antiqua" w:cs="72"/>
          <w:u w:val="single"/>
        </w:rPr>
        <w:t>].</w:t>
      </w:r>
    </w:p>
    <w:p w14:paraId="2930FB68" w14:textId="4A3918CD" w:rsidR="003570C9" w:rsidRPr="00A068D6" w:rsidRDefault="003570C9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9051C2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9051C2" w:rsidRPr="00497B7C" w:rsidRDefault="009051C2" w:rsidP="009051C2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9051C2" w:rsidRPr="00540FD4" w:rsidRDefault="009051C2" w:rsidP="009051C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FB9AAD" w14:textId="77777777" w:rsidR="009051C2" w:rsidRPr="00540FD4" w:rsidRDefault="009051C2" w:rsidP="009051C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21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9699FA9" w:rsidR="009051C2" w:rsidRPr="00540FD4" w:rsidRDefault="009051C2" w:rsidP="009051C2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EAADB61" w:rsidR="009051C2" w:rsidRPr="00540FD4" w:rsidRDefault="009051C2" w:rsidP="009051C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9051C2" w:rsidRPr="00540FD4" w:rsidRDefault="009051C2" w:rsidP="009051C2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9051C2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9051C2" w:rsidRDefault="009051C2" w:rsidP="009051C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9051C2" w:rsidRPr="00540FD4" w:rsidRDefault="009051C2" w:rsidP="009051C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A25794" w14:textId="77777777" w:rsidR="009051C2" w:rsidRPr="00DF474D" w:rsidRDefault="009051C2" w:rsidP="009051C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74481C">
              <w:rPr>
                <w:rFonts w:ascii="Book Antiqua" w:hAnsi="Book Antiqua" w:cs="Nirmala UI"/>
                <w:b/>
                <w:bCs/>
                <w:sz w:val="22"/>
                <w:szCs w:val="22"/>
              </w:rPr>
              <w:t>23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1EF54364" w14:textId="5906B350" w:rsidR="009051C2" w:rsidRPr="00540FD4" w:rsidRDefault="009051C2" w:rsidP="009051C2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9A7201A" w:rsidR="009051C2" w:rsidRPr="00DF474D" w:rsidRDefault="009051C2" w:rsidP="009051C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01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721F71C2" w14:textId="1C5283D8" w:rsidR="009051C2" w:rsidRPr="00DF474D" w:rsidRDefault="009051C2" w:rsidP="009051C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C14D6B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1pt;height:70.1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5AA8" w14:textId="77777777" w:rsidR="00C14D6B" w:rsidRDefault="00C14D6B" w:rsidP="00AB0FCA">
      <w:r>
        <w:separator/>
      </w:r>
    </w:p>
  </w:endnote>
  <w:endnote w:type="continuationSeparator" w:id="0">
    <w:p w14:paraId="7869A5F0" w14:textId="77777777" w:rsidR="00C14D6B" w:rsidRDefault="00C14D6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14D6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DA22" w14:textId="77777777" w:rsidR="00C14D6B" w:rsidRDefault="00C14D6B" w:rsidP="00AB0FCA">
      <w:r>
        <w:separator/>
      </w:r>
    </w:p>
  </w:footnote>
  <w:footnote w:type="continuationSeparator" w:id="0">
    <w:p w14:paraId="40235350" w14:textId="77777777" w:rsidR="00C14D6B" w:rsidRDefault="00C14D6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3.1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63D1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6C0B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481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1785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1C2"/>
    <w:rsid w:val="00905408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B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5A41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4D6B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26952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7B0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104</cp:revision>
  <cp:lastPrinted>2025-11-29T01:25:00Z</cp:lastPrinted>
  <dcterms:created xsi:type="dcterms:W3CDTF">2025-11-29T01:58:00Z</dcterms:created>
  <dcterms:modified xsi:type="dcterms:W3CDTF">2026-06-23T05:10:00Z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