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6AC79A45" w14:textId="77777777" w:rsidR="00B50ECE" w:rsidRDefault="00B50ECE" w:rsidP="00B50ECE">
      <w:pPr>
        <w:jc w:val="both"/>
        <w:rPr>
          <w:rFonts w:ascii="Book Antiqua" w:hAnsi="Book Antiqua"/>
          <w:b/>
          <w:bCs/>
          <w:color w:val="0000FF"/>
        </w:rPr>
      </w:pPr>
      <w:r w:rsidRPr="00137B2B">
        <w:rPr>
          <w:rFonts w:ascii="Book Antiqua" w:hAnsi="Book Antiqua"/>
          <w:b/>
          <w:bCs/>
          <w:color w:val="0000FF"/>
        </w:rPr>
        <w:t>Construction of Chain Link Fencing for Township and Store at 765/400/220KV Kurnool-III Sub-station</w:t>
      </w:r>
    </w:p>
    <w:p w14:paraId="0676356B" w14:textId="77777777" w:rsidR="00B50ECE" w:rsidRPr="00BA73F1" w:rsidRDefault="00B50ECE" w:rsidP="00B50ECE">
      <w:pPr>
        <w:jc w:val="both"/>
        <w:rPr>
          <w:rFonts w:ascii="Book Antiqua" w:hAnsi="Book Antiqua"/>
          <w:b/>
          <w:bCs/>
        </w:rPr>
      </w:pPr>
    </w:p>
    <w:p w14:paraId="7FEBF028" w14:textId="77777777" w:rsidR="00B50ECE" w:rsidRPr="00BA73F1" w:rsidRDefault="00B50ECE" w:rsidP="00B50ECE">
      <w:pPr>
        <w:jc w:val="both"/>
        <w:rPr>
          <w:rFonts w:ascii="Book Antiqua" w:hAnsi="Book Antiqua"/>
          <w:b/>
          <w:bCs/>
        </w:rPr>
      </w:pPr>
      <w:r w:rsidRPr="00BA73F1">
        <w:rPr>
          <w:rFonts w:ascii="Book Antiqua" w:hAnsi="Book Antiqua"/>
          <w:b/>
          <w:bCs/>
        </w:rPr>
        <w:t xml:space="preserve">Specification </w:t>
      </w:r>
      <w:proofErr w:type="gramStart"/>
      <w:r w:rsidRPr="00BA73F1">
        <w:rPr>
          <w:rFonts w:ascii="Book Antiqua" w:hAnsi="Book Antiqua"/>
          <w:b/>
          <w:bCs/>
        </w:rPr>
        <w:t>Nos :</w:t>
      </w:r>
      <w:proofErr w:type="gramEnd"/>
    </w:p>
    <w:p w14:paraId="196927C5" w14:textId="77777777" w:rsidR="00B50ECE" w:rsidRPr="002C188C" w:rsidRDefault="00B50ECE" w:rsidP="00B50ECE">
      <w:pPr>
        <w:pStyle w:val="Default"/>
        <w:rPr>
          <w:rFonts w:ascii="Book Antiqua" w:hAnsi="Book Antiqua"/>
          <w:b/>
          <w:bCs/>
          <w:color w:val="0000FF"/>
        </w:rPr>
      </w:pPr>
      <w:bookmarkStart w:id="0" w:name="_Hlk138345662"/>
      <w:r w:rsidRPr="00026522">
        <w:rPr>
          <w:rFonts w:ascii="Book Antiqua" w:hAnsi="Book Antiqua"/>
          <w:b/>
          <w:bCs/>
          <w:color w:val="0000FF"/>
        </w:rPr>
        <w:t>SR-I/C&amp;M/WC-4082/2025/RFx-5002004276 (SR1/NT/W-CIVIL/DOM/B00/25/02452)</w:t>
      </w:r>
      <w:r w:rsidRPr="00BA73F1">
        <w:rPr>
          <w:rFonts w:ascii="Book Antiqua" w:hAnsi="Book Antiqua"/>
          <w:b/>
          <w:bCs/>
          <w:color w:val="0000FF"/>
        </w:rPr>
        <w:t xml:space="preserve"> </w:t>
      </w:r>
    </w:p>
    <w:bookmarkEnd w:id="0"/>
    <w:p w14:paraId="02EB378F" w14:textId="432A66C0" w:rsidR="001179EC" w:rsidRDefault="001179EC" w:rsidP="00A84ADA">
      <w:pPr>
        <w:jc w:val="both"/>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442332CE" w14:textId="3CF81A7A" w:rsidR="002F2793" w:rsidRPr="002F2793" w:rsidRDefault="002F2793" w:rsidP="2804DBB4">
      <w:pPr>
        <w:ind w:left="660"/>
        <w:jc w:val="both"/>
        <w:rPr>
          <w:rFonts w:ascii="Book Antiqua" w:hAnsi="Book Antiqua"/>
          <w:b/>
          <w:bCs/>
        </w:rPr>
      </w:pPr>
      <w:r w:rsidRPr="2804DBB4">
        <w:rPr>
          <w:rFonts w:ascii="Book Antiqua" w:hAnsi="Book Antiqua"/>
          <w:b/>
          <w:bCs/>
        </w:rPr>
        <w:t xml:space="preserve">Bidder who </w:t>
      </w:r>
      <w:r w:rsidR="711550C2" w:rsidRPr="2804DBB4">
        <w:rPr>
          <w:rFonts w:ascii="Book Antiqua" w:hAnsi="Book Antiqua"/>
          <w:b/>
          <w:bCs/>
        </w:rPr>
        <w:t>wishes</w:t>
      </w:r>
      <w:r w:rsidRPr="2804DBB4">
        <w:rPr>
          <w:rFonts w:ascii="Book Antiqua" w:hAnsi="Book Antiqua"/>
          <w:b/>
          <w:bCs/>
        </w:rPr>
        <w:t xml:space="preserve"> to participate in the tender should have executed and successfully completed similar nature of works for any State/Central Govt. departments/ undertakings/reputed private organizations during last Five years as on the originally scheduled date of bid opening</w:t>
      </w:r>
      <w:r w:rsidR="00FB0DF9">
        <w:rPr>
          <w:rFonts w:ascii="Book Antiqua" w:hAnsi="Book Antiqua"/>
          <w:b/>
          <w:bCs/>
        </w:rPr>
        <w:t>:</w:t>
      </w:r>
      <w:r w:rsidRPr="2804DBB4">
        <w:rPr>
          <w:rFonts w:ascii="Book Antiqua" w:hAnsi="Book Antiqua"/>
          <w:b/>
          <w:bCs/>
        </w:rPr>
        <w:t xml:space="preserve"> </w:t>
      </w:r>
    </w:p>
    <w:p w14:paraId="72A3D3EC" w14:textId="77777777" w:rsidR="002F2793" w:rsidRPr="002F2793" w:rsidRDefault="002F2793" w:rsidP="002F2793">
      <w:pPr>
        <w:ind w:left="660"/>
        <w:jc w:val="both"/>
        <w:rPr>
          <w:rFonts w:ascii="Book Antiqua" w:hAnsi="Book Antiqua"/>
          <w:b/>
          <w:iCs/>
          <w:sz w:val="14"/>
        </w:rPr>
      </w:pPr>
    </w:p>
    <w:p w14:paraId="4691BB90" w14:textId="63ABEF7E"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One similar work of value not less than </w:t>
      </w:r>
      <w:r w:rsidR="001C13DE" w:rsidRPr="2804DBB4">
        <w:rPr>
          <w:rFonts w:ascii="Book Antiqua" w:hAnsi="Book Antiqua"/>
          <w:b/>
          <w:bCs/>
          <w:color w:val="0000FF"/>
        </w:rPr>
        <w:t>Rs.</w:t>
      </w:r>
      <w:r w:rsidR="3B179BEE" w:rsidRPr="2804DBB4">
        <w:rPr>
          <w:rFonts w:ascii="Book Antiqua" w:hAnsi="Book Antiqua"/>
          <w:b/>
          <w:bCs/>
          <w:color w:val="0000FF"/>
        </w:rPr>
        <w:t xml:space="preserve"> </w:t>
      </w:r>
      <w:r w:rsidR="00E91BB1">
        <w:rPr>
          <w:rFonts w:ascii="Book Antiqua" w:hAnsi="Book Antiqua"/>
          <w:b/>
          <w:bCs/>
          <w:color w:val="0000FF"/>
        </w:rPr>
        <w:t>55.05</w:t>
      </w:r>
      <w:r w:rsidR="0002133E" w:rsidRPr="2804DBB4">
        <w:rPr>
          <w:rFonts w:ascii="Book Antiqua" w:hAnsi="Book Antiqua"/>
          <w:b/>
          <w:bCs/>
          <w:color w:val="0000FF"/>
        </w:rPr>
        <w:t xml:space="preserve"> Lakhs</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62D6F132"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1C13DE" w:rsidRPr="2804DBB4">
        <w:rPr>
          <w:rFonts w:ascii="Book Antiqua" w:hAnsi="Book Antiqua"/>
          <w:b/>
          <w:bCs/>
          <w:color w:val="0000FF"/>
        </w:rPr>
        <w:t>Rs</w:t>
      </w:r>
      <w:r w:rsidR="00284E3B" w:rsidRPr="2804DBB4">
        <w:rPr>
          <w:rFonts w:ascii="Book Antiqua" w:hAnsi="Book Antiqua"/>
          <w:b/>
          <w:bCs/>
          <w:color w:val="0000FF"/>
        </w:rPr>
        <w:t>.</w:t>
      </w:r>
      <w:r w:rsidR="71045F6D" w:rsidRPr="2804DBB4">
        <w:rPr>
          <w:rFonts w:ascii="Book Antiqua" w:hAnsi="Book Antiqua"/>
          <w:b/>
          <w:bCs/>
          <w:color w:val="0000FF"/>
        </w:rPr>
        <w:t xml:space="preserve"> </w:t>
      </w:r>
      <w:r w:rsidR="00E91BB1">
        <w:rPr>
          <w:rFonts w:ascii="Book Antiqua" w:hAnsi="Book Antiqua"/>
          <w:b/>
          <w:bCs/>
          <w:color w:val="0000FF"/>
        </w:rPr>
        <w:t>34.41</w:t>
      </w:r>
      <w:r w:rsidR="0002133E" w:rsidRPr="2804DBB4">
        <w:rPr>
          <w:rFonts w:ascii="Book Antiqua" w:hAnsi="Book Antiqua"/>
          <w:b/>
          <w:bCs/>
          <w:color w:val="0000FF"/>
        </w:rPr>
        <w:t xml:space="preserve"> Lakhs</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7F4A1CC3"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1C13DE" w:rsidRPr="2804DBB4">
        <w:rPr>
          <w:rFonts w:ascii="Book Antiqua" w:hAnsi="Book Antiqua"/>
          <w:b/>
          <w:bCs/>
          <w:color w:val="0000FF"/>
        </w:rPr>
        <w:t>Rs.</w:t>
      </w:r>
      <w:r w:rsidR="4C37187A" w:rsidRPr="2804DBB4">
        <w:rPr>
          <w:rFonts w:ascii="Book Antiqua" w:hAnsi="Book Antiqua"/>
          <w:b/>
          <w:bCs/>
          <w:color w:val="0000FF"/>
        </w:rPr>
        <w:t xml:space="preserve"> </w:t>
      </w:r>
      <w:r w:rsidR="00DB60FC">
        <w:rPr>
          <w:rFonts w:ascii="Book Antiqua" w:hAnsi="Book Antiqua"/>
          <w:b/>
          <w:bCs/>
          <w:color w:val="0000FF"/>
        </w:rPr>
        <w:t>2</w:t>
      </w:r>
      <w:r w:rsidR="00E91BB1">
        <w:rPr>
          <w:rFonts w:ascii="Book Antiqua" w:hAnsi="Book Antiqua"/>
          <w:b/>
          <w:bCs/>
          <w:color w:val="0000FF"/>
        </w:rPr>
        <w:t>7.5</w:t>
      </w:r>
      <w:r w:rsidR="00DB60FC">
        <w:rPr>
          <w:rFonts w:ascii="Book Antiqua" w:hAnsi="Book Antiqua"/>
          <w:b/>
          <w:bCs/>
          <w:color w:val="0000FF"/>
        </w:rPr>
        <w:t>3</w:t>
      </w:r>
      <w:r w:rsidR="0002133E" w:rsidRPr="2804DBB4">
        <w:rPr>
          <w:rFonts w:ascii="Book Antiqua" w:hAnsi="Book Antiqua"/>
          <w:b/>
          <w:bCs/>
          <w:color w:val="0000FF"/>
        </w:rPr>
        <w:t xml:space="preserve"> Lakhs</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595EF302" w:rsidR="00D04293" w:rsidRPr="00236BB5" w:rsidRDefault="00D04293" w:rsidP="00D04293">
      <w:pPr>
        <w:widowControl w:val="0"/>
        <w:autoSpaceDE w:val="0"/>
        <w:adjustRightInd w:val="0"/>
        <w:ind w:left="660" w:firstLine="60"/>
        <w:jc w:val="both"/>
        <w:rPr>
          <w:rFonts w:ascii="Book Antiqua" w:hAnsi="Book Antiqua"/>
          <w:b/>
          <w:bCs/>
          <w:color w:val="0000FF"/>
        </w:rPr>
      </w:pPr>
      <w:r w:rsidRPr="00236BB5">
        <w:rPr>
          <w:rFonts w:ascii="Book Antiqua" w:hAnsi="Book Antiqua"/>
          <w:b/>
          <w:bCs/>
          <w:color w:val="0000FF"/>
        </w:rPr>
        <w:t xml:space="preserve">Note: Any </w:t>
      </w:r>
      <w:r w:rsidR="004E1D26" w:rsidRPr="00236BB5">
        <w:rPr>
          <w:rFonts w:ascii="Book Antiqua" w:hAnsi="Book Antiqua"/>
          <w:b/>
          <w:bCs/>
          <w:color w:val="0000FF"/>
        </w:rPr>
        <w:t>C</w:t>
      </w:r>
      <w:r w:rsidRPr="00236BB5">
        <w:rPr>
          <w:rFonts w:ascii="Book Antiqua" w:hAnsi="Book Antiqua"/>
          <w:b/>
          <w:bCs/>
          <w:color w:val="0000FF"/>
        </w:rPr>
        <w:t>ivil works involving construction activity shall be considered as Similar work.</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3087A875" w:rsidR="002F2793" w:rsidRPr="006D1428" w:rsidRDefault="002F2793" w:rsidP="00FA02EB">
      <w:pPr>
        <w:ind w:firstLine="660"/>
        <w:jc w:val="both"/>
        <w:rPr>
          <w:rFonts w:ascii="Book Antiqua" w:hAnsi="Book Antiqua"/>
          <w:b/>
          <w:bCs/>
          <w:lang w:val="en-IN" w:eastAsia="en-IN"/>
        </w:rPr>
      </w:pPr>
      <w:r w:rsidRPr="2804DBB4">
        <w:rPr>
          <w:rFonts w:ascii="Book Antiqua" w:hAnsi="Book Antiqua"/>
          <w:b/>
          <w:bCs/>
          <w:lang w:val="en-IN" w:eastAsia="en-IN"/>
        </w:rPr>
        <w:t>The Minimum Annual Average Turnover</w:t>
      </w:r>
      <w:r w:rsidR="004507BD" w:rsidRPr="2804DBB4">
        <w:rPr>
          <w:rFonts w:ascii="Book Antiqua" w:hAnsi="Book Antiqua"/>
          <w:b/>
          <w:bCs/>
          <w:lang w:val="en-IN" w:eastAsia="en-IN"/>
        </w:rPr>
        <w:t>*</w:t>
      </w:r>
      <w:r w:rsidRPr="2804DBB4">
        <w:rPr>
          <w:rFonts w:ascii="Book Antiqua" w:hAnsi="Book Antiqua"/>
          <w:b/>
          <w:bCs/>
          <w:lang w:val="en-IN" w:eastAsia="en-IN"/>
        </w:rPr>
        <w:t xml:space="preserve"> (MAAT) of the bidder for the best three (3) financial years out of the preceding five (5) financial years shall be</w:t>
      </w:r>
      <w:r w:rsidR="006D1428" w:rsidRPr="2804DBB4">
        <w:rPr>
          <w:rFonts w:ascii="Book Antiqua" w:hAnsi="Book Antiqua"/>
          <w:b/>
          <w:bCs/>
          <w:lang w:val="en-IN" w:eastAsia="en-IN"/>
        </w:rPr>
        <w:t xml:space="preserve">:  </w:t>
      </w:r>
      <w:r w:rsidR="006D1428" w:rsidRPr="2804DBB4">
        <w:rPr>
          <w:rFonts w:ascii="Book Antiqua" w:hAnsi="Book Antiqua"/>
          <w:b/>
          <w:bCs/>
          <w:color w:val="0000FF"/>
        </w:rPr>
        <w:t>Rs.</w:t>
      </w:r>
      <w:r w:rsidR="00FA02EB">
        <w:rPr>
          <w:rFonts w:ascii="Book Antiqua" w:hAnsi="Book Antiqua"/>
          <w:b/>
          <w:bCs/>
          <w:color w:val="0000FF"/>
        </w:rPr>
        <w:t xml:space="preserve"> </w:t>
      </w:r>
      <w:r w:rsidR="00D76F86">
        <w:rPr>
          <w:rFonts w:ascii="Book Antiqua" w:hAnsi="Book Antiqua"/>
          <w:b/>
          <w:bCs/>
          <w:color w:val="0000FF"/>
        </w:rPr>
        <w:t>103.22</w:t>
      </w:r>
      <w:r w:rsidR="006D1428" w:rsidRPr="2804DBB4">
        <w:rPr>
          <w:rFonts w:ascii="Book Antiqua" w:hAnsi="Book Antiqua"/>
          <w:b/>
          <w:bCs/>
          <w:color w:val="0000FF"/>
        </w:rPr>
        <w:t xml:space="preserve"> Lakhs.</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Default="004507BD" w:rsidP="004507BD">
      <w:pPr>
        <w:spacing w:line="260" w:lineRule="exact"/>
        <w:ind w:left="1359" w:hanging="1359"/>
        <w:jc w:val="both"/>
        <w:rPr>
          <w:rFonts w:cs="Times New Roman"/>
          <w:bCs/>
          <w:lang w:val="en-US" w:eastAsia="en-US" w:bidi="ar-SA"/>
        </w:rPr>
      </w:pPr>
      <w:r w:rsidRPr="005F673B">
        <w:rPr>
          <w:rFonts w:cs="Times New Roman"/>
          <w:bCs/>
          <w:lang w:val="en-US" w:eastAsia="en-US" w:bidi="ar-SA"/>
        </w:rPr>
        <w:lastRenderedPageBreak/>
        <w:t>* 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4507BD">
      <w:pPr>
        <w:spacing w:line="260" w:lineRule="exact"/>
        <w:ind w:left="1359" w:hanging="1359"/>
        <w:jc w:val="both"/>
        <w:rPr>
          <w:rFonts w:cs="Times New Roman"/>
          <w:bCs/>
          <w:cs/>
          <w:lang w:val="en-US" w:eastAsia="en-US" w:bidi="ar-SA"/>
        </w:rPr>
      </w:pPr>
    </w:p>
    <w:p w14:paraId="3E050493" w14:textId="32AA9DBA" w:rsidR="009B3C83" w:rsidRDefault="009B3C83" w:rsidP="72203B0F">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 xml:space="preserve">In case the bidder is a holding company, the Financial Position criteria referred to in clause </w:t>
      </w:r>
      <w:r w:rsidR="6FA78D0A">
        <w:t>(II)</w:t>
      </w:r>
      <w:r>
        <w:t xml:space="preserve"> above shall be that of holding company only (i.e. excluding its subsidiary / group companies). In case bidder is a subsidiary of a holding company, the Financial Position criteria referred to in clause </w:t>
      </w:r>
      <w:r w:rsidR="39F37804">
        <w:t>(II)</w:t>
      </w:r>
      <w:r>
        <w:t xml:space="preserve"> above shall be that of subsidiary company only (i.e. excluding its holding company).</w:t>
      </w: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2D30251" w14:textId="10435220" w:rsidR="009B3C83"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r w:rsidRPr="72203B0F">
        <w:rPr>
          <w:rStyle w:val="normaltextrun"/>
          <w:rFonts w:ascii="Book Antiqua" w:hAnsi="Book Antiqua" w:cs="Segoe UI"/>
          <w:b/>
          <w:bCs/>
          <w:sz w:val="22"/>
          <w:szCs w:val="22"/>
          <w:lang w:val="en-US"/>
        </w:rPr>
        <w:t>All MSE bidders are exempted from meeting MAAT requirement</w:t>
      </w:r>
      <w:r w:rsidRPr="72203B0F">
        <w:rPr>
          <w:rStyle w:val="normaltextrun"/>
          <w:rFonts w:ascii="Book Antiqua" w:hAnsi="Book Antiqua" w:cs="Segoe UI"/>
          <w:sz w:val="22"/>
          <w:szCs w:val="22"/>
          <w:lang w:val="en-US"/>
        </w:rPr>
        <w:t xml:space="preserve">. Further, START UPs meeting the specified requirements at para 2.0 above shall also be considered qualified if they meet 80% (Eighty percent) of the requirements as specified at para </w:t>
      </w:r>
      <w:r w:rsidR="27C3736D" w:rsidRPr="72203B0F">
        <w:rPr>
          <w:rStyle w:val="normaltextrun"/>
          <w:rFonts w:ascii="Book Antiqua" w:hAnsi="Book Antiqua" w:cs="Segoe UI"/>
          <w:sz w:val="22"/>
          <w:szCs w:val="22"/>
          <w:lang w:val="en-US"/>
        </w:rPr>
        <w:t>(II)</w:t>
      </w:r>
      <w:r w:rsidRPr="72203B0F">
        <w:rPr>
          <w:rStyle w:val="normaltextrun"/>
          <w:rFonts w:ascii="Book Antiqua" w:hAnsi="Book Antiqua" w:cs="Segoe UI"/>
          <w:sz w:val="22"/>
          <w:szCs w:val="22"/>
          <w:lang w:val="en-US"/>
        </w:rPr>
        <w:t xml:space="preserve"> above in a financial position. </w:t>
      </w:r>
    </w:p>
    <w:p w14:paraId="740C89EE"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p>
    <w:p w14:paraId="20146B9F"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t xml:space="preserve">      MSEs^, Financial experience is not applicable for the cost estimate value up to 5 Cr as per circular no:14/2023 dated:08.08.23.</w:t>
      </w:r>
    </w:p>
    <w:p w14:paraId="4A717C6A" w14:textId="77777777" w:rsidR="009B3C83" w:rsidRPr="00122EDB" w:rsidRDefault="009B3C83" w:rsidP="009B3C83">
      <w:pPr>
        <w:pStyle w:val="paragraph"/>
        <w:numPr>
          <w:ilvl w:val="0"/>
          <w:numId w:val="33"/>
        </w:numPr>
        <w:spacing w:before="0" w:beforeAutospacing="0" w:after="0" w:afterAutospacing="0"/>
        <w:ind w:right="-15"/>
        <w:jc w:val="both"/>
        <w:textAlignment w:val="baseline"/>
        <w:rPr>
          <w:rStyle w:val="eop"/>
          <w:rFonts w:ascii="Segoe UI" w:hAnsi="Segoe UI" w:cs="Segoe UI"/>
          <w:sz w:val="18"/>
          <w:szCs w:val="18"/>
        </w:rPr>
      </w:pPr>
      <w:r>
        <w:rPr>
          <w:rStyle w:val="normaltextrun"/>
          <w:rFonts w:ascii="Book Antiqua" w:hAnsi="Book Antiqua" w:cs="Segoe UI"/>
          <w:sz w:val="22"/>
          <w:szCs w:val="22"/>
          <w:lang w:val="en-US"/>
        </w:rPr>
        <w:t>^ Start-Ups as defined by DPIIT, applicable as on the originally scheduled date of bid opening. </w:t>
      </w:r>
      <w:r>
        <w:rPr>
          <w:rStyle w:val="eop"/>
          <w:rFonts w:ascii="Book Antiqua" w:hAnsi="Book Antiqua" w:cs="Segoe UI"/>
          <w:sz w:val="22"/>
          <w:szCs w:val="22"/>
        </w:rPr>
        <w:t> </w:t>
      </w:r>
    </w:p>
    <w:p w14:paraId="7EBEDD8C" w14:textId="77777777" w:rsidR="009B3C83" w:rsidRDefault="009B3C83" w:rsidP="009B3C83">
      <w:pPr>
        <w:pStyle w:val="paragraph"/>
        <w:numPr>
          <w:ilvl w:val="0"/>
          <w:numId w:val="33"/>
        </w:numPr>
        <w:spacing w:before="0" w:beforeAutospacing="0" w:after="0" w:afterAutospacing="0"/>
        <w:ind w:right="-15"/>
        <w:jc w:val="both"/>
        <w:textAlignment w:val="baseline"/>
        <w:rPr>
          <w:rFonts w:ascii="Segoe UI" w:hAnsi="Segoe UI" w:cs="Segoe UI"/>
          <w:sz w:val="18"/>
          <w:szCs w:val="18"/>
        </w:rPr>
      </w:pPr>
      <w:r>
        <w:t>MSE as defined in the bidding documents.</w:t>
      </w:r>
    </w:p>
    <w:p w14:paraId="7B464B67"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52C79EE2"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7296784C" w14:textId="77777777" w:rsidR="009D397E" w:rsidRPr="004E1D26" w:rsidRDefault="009D397E" w:rsidP="004507BD">
      <w:pPr>
        <w:spacing w:line="260" w:lineRule="exact"/>
        <w:ind w:left="1359" w:hanging="1359"/>
        <w:jc w:val="both"/>
        <w:rPr>
          <w:rFonts w:cs="Times New Roman"/>
          <w:bCs/>
          <w:cs/>
          <w:lang w:val="en-US" w:eastAsia="en-US" w:bidi="ar-SA"/>
        </w:rPr>
      </w:pPr>
    </w:p>
    <w:p w14:paraId="4101652C" w14:textId="77777777" w:rsidR="004507BD" w:rsidRDefault="004507BD" w:rsidP="00CD6729">
      <w:pPr>
        <w:ind w:left="660"/>
        <w:jc w:val="both"/>
        <w:rPr>
          <w:rFonts w:ascii="Book Antiqua" w:hAnsi="Book Antiqua"/>
          <w:b/>
          <w:bCs/>
          <w:lang w:val="en-IN" w:eastAsia="en-IN"/>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Following document shall be submitted by the bidder :</w:t>
      </w:r>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61F8B1E1"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POWERGRID, reserves the right to relax/waive of minor deviations with respect to QR as stipulated above, the decision of POWERGRID in this regard shall be final &amp; binding on bidders.</w:t>
      </w:r>
    </w:p>
    <w:p w14:paraId="0562CB0E"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530DAC3A"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104BA8">
        <w:rPr>
          <w:rFonts w:ascii="Book Antiqua" w:hAnsi="Book Antiqua"/>
          <w:sz w:val="22"/>
          <w:szCs w:val="22"/>
        </w:rPr>
        <w:t>i</w:t>
      </w:r>
      <w:proofErr w:type="spellEnd"/>
      <w:r w:rsidRPr="00104BA8">
        <w:rPr>
          <w:rFonts w:ascii="Book Antiqua" w:hAnsi="Book Antiqua"/>
          <w:sz w:val="22"/>
          <w:szCs w:val="22"/>
        </w:rPr>
        <w:t>) document verification (ii) past experience and performance (iii) customer feedback (iv) bankers feedback (v) Litigation History</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FC73F9">
      <w:footerReference w:type="default" r:id="rId8"/>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4A5C8" w14:textId="77777777" w:rsidR="004A2004" w:rsidRDefault="004A2004">
      <w:r>
        <w:separator/>
      </w:r>
    </w:p>
  </w:endnote>
  <w:endnote w:type="continuationSeparator" w:id="0">
    <w:p w14:paraId="1B6F96F2" w14:textId="77777777" w:rsidR="004A2004" w:rsidRDefault="004A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38B19D92"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1C2BB2">
            <w:rPr>
              <w:rFonts w:ascii="Book Antiqua" w:hAnsi="Book Antiqua" w:cs="Times New Roman"/>
              <w:sz w:val="20"/>
              <w:szCs w:val="20"/>
              <w:lang w:val="en-US"/>
            </w:rPr>
            <w:t>4082</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1C2BB2">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1C2BB2"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1.5pt;height:46.5pt">
                <v:imagedata r:id="rId1" o:title=""/>
                <o:lock v:ext="edit" ungrouping="t" rotation="t" cropping="t" verticies="t" text="t" grouping="t"/>
                <o:signatureline v:ext="edit" id="{072106EB-D7CF-4718-9C3D-CC554227C108}" provid="{00000000-0000-0000-0000-000000000000}" o:suggestedsigner="Manogna C L" o:suggestedsigner2="Chief Manager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FCCE9" w14:textId="77777777" w:rsidR="004A2004" w:rsidRDefault="004A2004">
      <w:r>
        <w:separator/>
      </w:r>
    </w:p>
  </w:footnote>
  <w:footnote w:type="continuationSeparator" w:id="0">
    <w:p w14:paraId="72CB4327" w14:textId="77777777" w:rsidR="004A2004" w:rsidRDefault="004A2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2"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2133E"/>
    <w:rsid w:val="00024EB1"/>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C0713"/>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31CD"/>
    <w:rsid w:val="00157EA8"/>
    <w:rsid w:val="00162BB2"/>
    <w:rsid w:val="00164310"/>
    <w:rsid w:val="001648A5"/>
    <w:rsid w:val="00164CA9"/>
    <w:rsid w:val="00176EFF"/>
    <w:rsid w:val="00180307"/>
    <w:rsid w:val="001964ED"/>
    <w:rsid w:val="00197506"/>
    <w:rsid w:val="001A52F9"/>
    <w:rsid w:val="001B4361"/>
    <w:rsid w:val="001B76E9"/>
    <w:rsid w:val="001C13DE"/>
    <w:rsid w:val="001C2BB2"/>
    <w:rsid w:val="001C706F"/>
    <w:rsid w:val="001E3864"/>
    <w:rsid w:val="001E3D57"/>
    <w:rsid w:val="001F07F5"/>
    <w:rsid w:val="001F1420"/>
    <w:rsid w:val="001F6125"/>
    <w:rsid w:val="00202A2D"/>
    <w:rsid w:val="002045CF"/>
    <w:rsid w:val="0023223C"/>
    <w:rsid w:val="002336DE"/>
    <w:rsid w:val="002347F6"/>
    <w:rsid w:val="00236BB5"/>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76D6"/>
    <w:rsid w:val="002E35FD"/>
    <w:rsid w:val="002E4D6E"/>
    <w:rsid w:val="002E71E5"/>
    <w:rsid w:val="002E74C7"/>
    <w:rsid w:val="002F2793"/>
    <w:rsid w:val="00300B2C"/>
    <w:rsid w:val="0031578B"/>
    <w:rsid w:val="00317992"/>
    <w:rsid w:val="00323CF9"/>
    <w:rsid w:val="00326DC1"/>
    <w:rsid w:val="003304F5"/>
    <w:rsid w:val="0033110A"/>
    <w:rsid w:val="003332DD"/>
    <w:rsid w:val="003334A3"/>
    <w:rsid w:val="00334BCA"/>
    <w:rsid w:val="00337171"/>
    <w:rsid w:val="00337283"/>
    <w:rsid w:val="00343D3C"/>
    <w:rsid w:val="00344807"/>
    <w:rsid w:val="0035312D"/>
    <w:rsid w:val="00354CE1"/>
    <w:rsid w:val="0036563E"/>
    <w:rsid w:val="0037036D"/>
    <w:rsid w:val="003711C3"/>
    <w:rsid w:val="00374CE5"/>
    <w:rsid w:val="00376861"/>
    <w:rsid w:val="003841CC"/>
    <w:rsid w:val="00387668"/>
    <w:rsid w:val="00391992"/>
    <w:rsid w:val="003A14BD"/>
    <w:rsid w:val="003A21BB"/>
    <w:rsid w:val="003A24ED"/>
    <w:rsid w:val="003B09C1"/>
    <w:rsid w:val="003B31D5"/>
    <w:rsid w:val="003B43F7"/>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67DD"/>
    <w:rsid w:val="00466F40"/>
    <w:rsid w:val="00473179"/>
    <w:rsid w:val="004777C7"/>
    <w:rsid w:val="00477A77"/>
    <w:rsid w:val="004834E0"/>
    <w:rsid w:val="0048753C"/>
    <w:rsid w:val="004948C6"/>
    <w:rsid w:val="004960D2"/>
    <w:rsid w:val="00496EBC"/>
    <w:rsid w:val="004A2004"/>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60F6"/>
    <w:rsid w:val="005134FA"/>
    <w:rsid w:val="00513908"/>
    <w:rsid w:val="00515F32"/>
    <w:rsid w:val="00517518"/>
    <w:rsid w:val="00535349"/>
    <w:rsid w:val="00536B46"/>
    <w:rsid w:val="00553CC2"/>
    <w:rsid w:val="00561EBA"/>
    <w:rsid w:val="00570645"/>
    <w:rsid w:val="00583333"/>
    <w:rsid w:val="00585565"/>
    <w:rsid w:val="00586197"/>
    <w:rsid w:val="00590F15"/>
    <w:rsid w:val="005969D1"/>
    <w:rsid w:val="0059753E"/>
    <w:rsid w:val="005A2CC6"/>
    <w:rsid w:val="005A5F55"/>
    <w:rsid w:val="005C2E43"/>
    <w:rsid w:val="005C47C2"/>
    <w:rsid w:val="005C54CD"/>
    <w:rsid w:val="005D47D4"/>
    <w:rsid w:val="005F4AF8"/>
    <w:rsid w:val="005F673B"/>
    <w:rsid w:val="00606780"/>
    <w:rsid w:val="00615250"/>
    <w:rsid w:val="00624543"/>
    <w:rsid w:val="006259B2"/>
    <w:rsid w:val="006278FD"/>
    <w:rsid w:val="0064477D"/>
    <w:rsid w:val="00647E32"/>
    <w:rsid w:val="00652380"/>
    <w:rsid w:val="00654BE8"/>
    <w:rsid w:val="0065500A"/>
    <w:rsid w:val="00655550"/>
    <w:rsid w:val="006579BF"/>
    <w:rsid w:val="006622FF"/>
    <w:rsid w:val="006876FC"/>
    <w:rsid w:val="006901C9"/>
    <w:rsid w:val="00691191"/>
    <w:rsid w:val="00693A3D"/>
    <w:rsid w:val="006A124F"/>
    <w:rsid w:val="006A1B81"/>
    <w:rsid w:val="006B175E"/>
    <w:rsid w:val="006B1869"/>
    <w:rsid w:val="006C1802"/>
    <w:rsid w:val="006C36F7"/>
    <w:rsid w:val="006C3CFF"/>
    <w:rsid w:val="006C7D48"/>
    <w:rsid w:val="006D05A4"/>
    <w:rsid w:val="006D1428"/>
    <w:rsid w:val="006D30D1"/>
    <w:rsid w:val="006D5D28"/>
    <w:rsid w:val="006D77A0"/>
    <w:rsid w:val="006E35DC"/>
    <w:rsid w:val="006E6767"/>
    <w:rsid w:val="006F1CDB"/>
    <w:rsid w:val="006F37B8"/>
    <w:rsid w:val="00700A83"/>
    <w:rsid w:val="007138DC"/>
    <w:rsid w:val="00714643"/>
    <w:rsid w:val="007156CF"/>
    <w:rsid w:val="0072016F"/>
    <w:rsid w:val="007264AD"/>
    <w:rsid w:val="00726FD1"/>
    <w:rsid w:val="00730FAF"/>
    <w:rsid w:val="007337C8"/>
    <w:rsid w:val="00734B1E"/>
    <w:rsid w:val="007466C6"/>
    <w:rsid w:val="0074675C"/>
    <w:rsid w:val="0075634F"/>
    <w:rsid w:val="00757A36"/>
    <w:rsid w:val="00767B26"/>
    <w:rsid w:val="00777F17"/>
    <w:rsid w:val="00783D78"/>
    <w:rsid w:val="00784E11"/>
    <w:rsid w:val="00785F4C"/>
    <w:rsid w:val="007B17A6"/>
    <w:rsid w:val="007C3810"/>
    <w:rsid w:val="007F5E72"/>
    <w:rsid w:val="007F5FE7"/>
    <w:rsid w:val="007F6B16"/>
    <w:rsid w:val="007F70E5"/>
    <w:rsid w:val="008061EC"/>
    <w:rsid w:val="00810F3E"/>
    <w:rsid w:val="00813DD1"/>
    <w:rsid w:val="00817B82"/>
    <w:rsid w:val="00825808"/>
    <w:rsid w:val="008263C8"/>
    <w:rsid w:val="0082741C"/>
    <w:rsid w:val="00833247"/>
    <w:rsid w:val="0083331F"/>
    <w:rsid w:val="0083774B"/>
    <w:rsid w:val="008521E7"/>
    <w:rsid w:val="008530C2"/>
    <w:rsid w:val="00857091"/>
    <w:rsid w:val="0087113B"/>
    <w:rsid w:val="00871671"/>
    <w:rsid w:val="008755C2"/>
    <w:rsid w:val="00875B44"/>
    <w:rsid w:val="008834FB"/>
    <w:rsid w:val="00896844"/>
    <w:rsid w:val="00896E89"/>
    <w:rsid w:val="008A1586"/>
    <w:rsid w:val="008A7211"/>
    <w:rsid w:val="008B5A32"/>
    <w:rsid w:val="008B5F2E"/>
    <w:rsid w:val="008B6666"/>
    <w:rsid w:val="008B7E41"/>
    <w:rsid w:val="008E0DA2"/>
    <w:rsid w:val="008E5ADA"/>
    <w:rsid w:val="008F25E7"/>
    <w:rsid w:val="008F7E00"/>
    <w:rsid w:val="009012DF"/>
    <w:rsid w:val="0091521F"/>
    <w:rsid w:val="00920B79"/>
    <w:rsid w:val="009243DD"/>
    <w:rsid w:val="00937804"/>
    <w:rsid w:val="00940AC2"/>
    <w:rsid w:val="009456C6"/>
    <w:rsid w:val="00953A33"/>
    <w:rsid w:val="00956C98"/>
    <w:rsid w:val="00962D13"/>
    <w:rsid w:val="00965FA4"/>
    <w:rsid w:val="009733CB"/>
    <w:rsid w:val="00976DF2"/>
    <w:rsid w:val="00980085"/>
    <w:rsid w:val="009A25EE"/>
    <w:rsid w:val="009A2695"/>
    <w:rsid w:val="009B26F4"/>
    <w:rsid w:val="009B3C83"/>
    <w:rsid w:val="009C1173"/>
    <w:rsid w:val="009C4E4D"/>
    <w:rsid w:val="009C673D"/>
    <w:rsid w:val="009D397E"/>
    <w:rsid w:val="009E1E88"/>
    <w:rsid w:val="009E2498"/>
    <w:rsid w:val="009E2E4D"/>
    <w:rsid w:val="009E2FC6"/>
    <w:rsid w:val="009E31F0"/>
    <w:rsid w:val="009E40CC"/>
    <w:rsid w:val="009F4EA6"/>
    <w:rsid w:val="00A00DC2"/>
    <w:rsid w:val="00A22D1A"/>
    <w:rsid w:val="00A27E20"/>
    <w:rsid w:val="00A330A3"/>
    <w:rsid w:val="00A4409D"/>
    <w:rsid w:val="00A44D82"/>
    <w:rsid w:val="00A52E5A"/>
    <w:rsid w:val="00A54783"/>
    <w:rsid w:val="00A65AD7"/>
    <w:rsid w:val="00A72D62"/>
    <w:rsid w:val="00A75574"/>
    <w:rsid w:val="00A82272"/>
    <w:rsid w:val="00A84ADA"/>
    <w:rsid w:val="00A9135A"/>
    <w:rsid w:val="00A91414"/>
    <w:rsid w:val="00A931FF"/>
    <w:rsid w:val="00AA6246"/>
    <w:rsid w:val="00AB5BBC"/>
    <w:rsid w:val="00AC38A9"/>
    <w:rsid w:val="00AD0F7D"/>
    <w:rsid w:val="00AD0FA8"/>
    <w:rsid w:val="00AD6B35"/>
    <w:rsid w:val="00AD7A6F"/>
    <w:rsid w:val="00AE5DC5"/>
    <w:rsid w:val="00AE713B"/>
    <w:rsid w:val="00AE76DF"/>
    <w:rsid w:val="00AF0FBB"/>
    <w:rsid w:val="00AF2EC7"/>
    <w:rsid w:val="00AF442B"/>
    <w:rsid w:val="00AF67AA"/>
    <w:rsid w:val="00B0068D"/>
    <w:rsid w:val="00B01E4A"/>
    <w:rsid w:val="00B05C8F"/>
    <w:rsid w:val="00B14F42"/>
    <w:rsid w:val="00B16C36"/>
    <w:rsid w:val="00B30265"/>
    <w:rsid w:val="00B35305"/>
    <w:rsid w:val="00B37741"/>
    <w:rsid w:val="00B43DD4"/>
    <w:rsid w:val="00B4630B"/>
    <w:rsid w:val="00B508F7"/>
    <w:rsid w:val="00B50ECE"/>
    <w:rsid w:val="00B543A7"/>
    <w:rsid w:val="00B54B78"/>
    <w:rsid w:val="00B63CB3"/>
    <w:rsid w:val="00B7302B"/>
    <w:rsid w:val="00B73056"/>
    <w:rsid w:val="00B80E90"/>
    <w:rsid w:val="00B82213"/>
    <w:rsid w:val="00B82FC7"/>
    <w:rsid w:val="00B92E97"/>
    <w:rsid w:val="00BA1DD3"/>
    <w:rsid w:val="00BB1341"/>
    <w:rsid w:val="00BB3605"/>
    <w:rsid w:val="00BC112A"/>
    <w:rsid w:val="00BC2B3B"/>
    <w:rsid w:val="00BC4163"/>
    <w:rsid w:val="00BC5B58"/>
    <w:rsid w:val="00BC670A"/>
    <w:rsid w:val="00BD47B0"/>
    <w:rsid w:val="00BD5475"/>
    <w:rsid w:val="00BF6246"/>
    <w:rsid w:val="00C0015F"/>
    <w:rsid w:val="00C11218"/>
    <w:rsid w:val="00C1451E"/>
    <w:rsid w:val="00C23780"/>
    <w:rsid w:val="00C33299"/>
    <w:rsid w:val="00C34D15"/>
    <w:rsid w:val="00C439C0"/>
    <w:rsid w:val="00C62DC3"/>
    <w:rsid w:val="00C64B4E"/>
    <w:rsid w:val="00C72C77"/>
    <w:rsid w:val="00C75162"/>
    <w:rsid w:val="00C75A4C"/>
    <w:rsid w:val="00C843DF"/>
    <w:rsid w:val="00C84933"/>
    <w:rsid w:val="00C87DE3"/>
    <w:rsid w:val="00C9030E"/>
    <w:rsid w:val="00C93661"/>
    <w:rsid w:val="00C93909"/>
    <w:rsid w:val="00C93EB3"/>
    <w:rsid w:val="00C96011"/>
    <w:rsid w:val="00C9689E"/>
    <w:rsid w:val="00CA2B20"/>
    <w:rsid w:val="00CA3F62"/>
    <w:rsid w:val="00CA5A8B"/>
    <w:rsid w:val="00CB4FAD"/>
    <w:rsid w:val="00CC3F15"/>
    <w:rsid w:val="00CD498C"/>
    <w:rsid w:val="00CD4E19"/>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540B3"/>
    <w:rsid w:val="00D55BFB"/>
    <w:rsid w:val="00D61E65"/>
    <w:rsid w:val="00D63F87"/>
    <w:rsid w:val="00D76F86"/>
    <w:rsid w:val="00D86AE4"/>
    <w:rsid w:val="00D904EA"/>
    <w:rsid w:val="00D90671"/>
    <w:rsid w:val="00D91E1D"/>
    <w:rsid w:val="00DA7537"/>
    <w:rsid w:val="00DB3D7A"/>
    <w:rsid w:val="00DB46FC"/>
    <w:rsid w:val="00DB60FC"/>
    <w:rsid w:val="00DC269A"/>
    <w:rsid w:val="00DC2DCE"/>
    <w:rsid w:val="00DC30F7"/>
    <w:rsid w:val="00DD3F58"/>
    <w:rsid w:val="00DE48DC"/>
    <w:rsid w:val="00DE7C3D"/>
    <w:rsid w:val="00DF5964"/>
    <w:rsid w:val="00E01CC1"/>
    <w:rsid w:val="00E071CC"/>
    <w:rsid w:val="00E11FF7"/>
    <w:rsid w:val="00E15E2A"/>
    <w:rsid w:val="00E201DB"/>
    <w:rsid w:val="00E2056A"/>
    <w:rsid w:val="00E239DB"/>
    <w:rsid w:val="00E2532D"/>
    <w:rsid w:val="00E3375B"/>
    <w:rsid w:val="00E3426E"/>
    <w:rsid w:val="00E45483"/>
    <w:rsid w:val="00E47E9B"/>
    <w:rsid w:val="00E61E70"/>
    <w:rsid w:val="00E67439"/>
    <w:rsid w:val="00E7796E"/>
    <w:rsid w:val="00E91BB1"/>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6088"/>
    <w:rsid w:val="00F462B9"/>
    <w:rsid w:val="00F60E9C"/>
    <w:rsid w:val="00F621C3"/>
    <w:rsid w:val="00F8089C"/>
    <w:rsid w:val="00F812F7"/>
    <w:rsid w:val="00F84E7E"/>
    <w:rsid w:val="00F85A61"/>
    <w:rsid w:val="00F86B67"/>
    <w:rsid w:val="00F901D1"/>
    <w:rsid w:val="00F90D5D"/>
    <w:rsid w:val="00F95F9C"/>
    <w:rsid w:val="00FA02EB"/>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 w:type="paragraph" w:customStyle="1" w:styleId="Default">
    <w:name w:val="Default"/>
    <w:rsid w:val="00B508F7"/>
    <w:pPr>
      <w:autoSpaceDE w:val="0"/>
      <w:autoSpaceDN w:val="0"/>
      <w:adjustRightInd w:val="0"/>
    </w:pPr>
    <w:rPr>
      <w:rFonts w:ascii="Arial" w:hAnsi="Arial" w:cs="Arial"/>
      <w:color w:val="000000"/>
      <w:sz w:val="24"/>
      <w:szCs w:val="24"/>
      <w:lang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2RycEaw0XZ16nkYvXhkh8TLA3Di3WgBpRKhfcvabFno=</DigestValue>
    </Reference>
    <Reference Type="http://www.w3.org/2000/09/xmldsig#Object" URI="#idOfficeObject">
      <DigestMethod Algorithm="http://www.w3.org/2001/04/xmlenc#sha256"/>
      <DigestValue>/OBEAQ0idKHtCDCbLhlFI3/vDE06svPiJQbHEg+J2oM=</DigestValue>
    </Reference>
    <Reference Type="http://uri.etsi.org/01903#SignedProperties" URI="#idSignedProperties">
      <Transforms>
        <Transform Algorithm="http://www.w3.org/TR/2001/REC-xml-c14n-20010315"/>
      </Transforms>
      <DigestMethod Algorithm="http://www.w3.org/2001/04/xmlenc#sha256"/>
      <DigestValue>NELErJH7B9lB48C3543YxGcE4ykQz4HvclZ1v3HCLJM=</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ocnWpdJJG2+Ya8z0aImzKrGjI3kIvsbeDPs0ZNo1Z/Q=</DigestValue>
    </Reference>
  </SignedInfo>
  <SignatureValue>swdTOtcFb/203ejm1JLoLgANWy9C6Rf83fi+SDZgIgmM7QdixORE6zWq1e5ujWuK6atvn1KOAhwL
q9PhLBWqQGKxD0Mu1KS2hN5xbXwvlZbBCR/CfY3z2rs8WKawFhMG1PPhFJ+rQP3I9oijoudp7qzk
fpUJx5yWNiV9+qs3QoFuA2Cga+m6dNzUbSTLWO4atWa1GrqV8cCcLen6WdpOUdeoUbLr2IJWlaIE
xP+7sPfB1+qr2IJ5fdUq+2fjKSXfrjpF3TidA1jxat0Hsr6Ulpm4j6UizR5zAkObBDLq9QDWraOL
TOp7G0nZqQox9zAJ9+QSJkQ1ya1uNozB2lTi8w==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3cKaLtU9J0EEAAYZ5FDb1sZ9jldXngE5zd8ARa65VuE=</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UvUanR8KBdfeyiBsqpGxrmSGmv1xd1vYT0/Xh0pdfVU=</DigestValue>
      </Reference>
      <Reference URI="/word/endnotes.xml?ContentType=application/vnd.openxmlformats-officedocument.wordprocessingml.endnotes+xml">
        <DigestMethod Algorithm="http://www.w3.org/2001/04/xmlenc#sha256"/>
        <DigestValue>A3yPmGMD3OAbk1rOQzoPtBdmtWwROQnWK/X/FyVfcUo=</DigestValue>
      </Reference>
      <Reference URI="/word/fontTable.xml?ContentType=application/vnd.openxmlformats-officedocument.wordprocessingml.fontTable+xml">
        <DigestMethod Algorithm="http://www.w3.org/2001/04/xmlenc#sha256"/>
        <DigestValue>jypQL2cORf2Tr4wW+XbMQK5Sx+OkTEdvmEI8gt+GheY=</DigestValue>
      </Reference>
      <Reference URI="/word/footer1.xml?ContentType=application/vnd.openxmlformats-officedocument.wordprocessingml.footer+xml">
        <DigestMethod Algorithm="http://www.w3.org/2001/04/xmlenc#sha256"/>
        <DigestValue>m1AdFh+Fv8EV0gJ9PAslVdDku9i/3fhcZAgRHlQke+M=</DigestValue>
      </Reference>
      <Reference URI="/word/footnotes.xml?ContentType=application/vnd.openxmlformats-officedocument.wordprocessingml.footnotes+xml">
        <DigestMethod Algorithm="http://www.w3.org/2001/04/xmlenc#sha256"/>
        <DigestValue>S2hbY1i5qYwi29M0edZ1MlopUeCiRqQw6/fG26BgDY0=</DigestValue>
      </Reference>
      <Reference URI="/word/media/image1.emf?ContentType=image/x-emf">
        <DigestMethod Algorithm="http://www.w3.org/2001/04/xmlenc#sha256"/>
        <DigestValue>ySay1naljgUf+JmU1EtM/tRlcL1DK7eyD4bvOipHJjY=</DigestValue>
      </Reference>
      <Reference URI="/word/numbering.xml?ContentType=application/vnd.openxmlformats-officedocument.wordprocessingml.numbering+xml">
        <DigestMethod Algorithm="http://www.w3.org/2001/04/xmlenc#sha256"/>
        <DigestValue>4qkwsm197wJZxr8855LpxG9Et+W0PZmMBO8oCQpfUag=</DigestValue>
      </Reference>
      <Reference URI="/word/settings.xml?ContentType=application/vnd.openxmlformats-officedocument.wordprocessingml.settings+xml">
        <DigestMethod Algorithm="http://www.w3.org/2001/04/xmlenc#sha256"/>
        <DigestValue>quLb4qFbs7oCIaILxQOtV3RZETi9Xfsj+sOIqfKYG64=</DigestValue>
      </Reference>
      <Reference URI="/word/styles.xml?ContentType=application/vnd.openxmlformats-officedocument.wordprocessingml.styles+xml">
        <DigestMethod Algorithm="http://www.w3.org/2001/04/xmlenc#sha256"/>
        <DigestValue>OZsxBlzwQbEAwEmQlSzQdo+OYZ05x74RjwmXWjBf+rQ=</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2025-03-18T13:12:11Z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2025-03-18T13:12:11Z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674</Words>
  <Characters>3738</Characters>
  <Application>Microsoft Office Word</Application>
  <DocSecurity>0</DocSecurity>
  <Lines>31</Lines>
  <Paragraphs>8</Paragraphs>
  <ScaleCrop>false</ScaleCrop>
  <Company>POWER GRID CORPORATION OF INDIA LIMITED</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C Lakshmi Manogna {सी लक्ष्मी  मनोगना}</cp:lastModifiedBy>
  <cp:revision>155</cp:revision>
  <cp:lastPrinted>2019-04-08T19:05:00Z</cp:lastPrinted>
  <dcterms:created xsi:type="dcterms:W3CDTF">2023-10-05T06:58:00Z</dcterms:created>
  <dcterms:modified xsi:type="dcterms:W3CDTF">2025-02-21T05:54:00Z</dcterms:modified>
</cp:coreProperties>
</file>