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29FA3838" w14:textId="77777777" w:rsidR="00377FDC" w:rsidRDefault="00377FDC" w:rsidP="00377FDC">
      <w:pPr>
        <w:jc w:val="both"/>
        <w:rPr>
          <w:rFonts w:ascii="Book Antiqua" w:hAnsi="Book Antiqua"/>
          <w:b/>
          <w:bCs/>
          <w:color w:val="0000FF"/>
        </w:rPr>
      </w:pPr>
      <w:r w:rsidRPr="00137B2B">
        <w:rPr>
          <w:rFonts w:ascii="Book Antiqua" w:hAnsi="Book Antiqua"/>
          <w:b/>
          <w:bCs/>
          <w:color w:val="0000FF"/>
        </w:rPr>
        <w:t>Construction of Chain Link Fencing for Township and Store at 765/400/220KV Kurnool-III Sub-station</w:t>
      </w:r>
    </w:p>
    <w:p w14:paraId="7F4B82EC" w14:textId="77777777" w:rsidR="00377FDC" w:rsidRPr="00BA73F1" w:rsidRDefault="00377FDC" w:rsidP="00377FDC">
      <w:pPr>
        <w:jc w:val="both"/>
        <w:rPr>
          <w:rFonts w:ascii="Book Antiqua" w:hAnsi="Book Antiqua"/>
          <w:b/>
          <w:bCs/>
        </w:rPr>
      </w:pPr>
    </w:p>
    <w:p w14:paraId="0EEA9BFC" w14:textId="77777777" w:rsidR="00377FDC" w:rsidRPr="00BA73F1" w:rsidRDefault="00377FDC" w:rsidP="00377FDC">
      <w:pPr>
        <w:jc w:val="both"/>
        <w:rPr>
          <w:rFonts w:ascii="Book Antiqua" w:hAnsi="Book Antiqua"/>
          <w:b/>
          <w:bCs/>
        </w:rPr>
      </w:pPr>
      <w:r w:rsidRPr="00BA73F1">
        <w:rPr>
          <w:rFonts w:ascii="Book Antiqua" w:hAnsi="Book Antiqua"/>
          <w:b/>
          <w:bCs/>
        </w:rPr>
        <w:t>Specification Nos :</w:t>
      </w:r>
    </w:p>
    <w:p w14:paraId="596EDCF3" w14:textId="78EB740E" w:rsidR="00377FDC" w:rsidRPr="002C188C" w:rsidRDefault="00377FDC" w:rsidP="00794203">
      <w:pPr>
        <w:pStyle w:val="Default"/>
        <w:jc w:val="both"/>
        <w:rPr>
          <w:rFonts w:ascii="Book Antiqua" w:hAnsi="Book Antiqua"/>
          <w:b/>
          <w:bCs/>
          <w:color w:val="0000FF"/>
        </w:rPr>
      </w:pPr>
      <w:bookmarkStart w:id="0" w:name="_Hlk138345662"/>
      <w:r w:rsidRPr="00026522">
        <w:rPr>
          <w:rFonts w:ascii="Book Antiqua" w:hAnsi="Book Antiqua"/>
          <w:b/>
          <w:bCs/>
          <w:color w:val="0000FF"/>
        </w:rPr>
        <w:t>SR-I/C&amp;M/WC-4082/2025/RFx-5002004276</w:t>
      </w:r>
      <w:r>
        <w:rPr>
          <w:rFonts w:ascii="Book Antiqua" w:hAnsi="Book Antiqua"/>
          <w:b/>
          <w:bCs/>
          <w:color w:val="0000FF"/>
        </w:rPr>
        <w:t xml:space="preserve"> </w:t>
      </w:r>
      <w:r w:rsidRPr="00026522">
        <w:rPr>
          <w:rFonts w:ascii="Book Antiqua" w:hAnsi="Book Antiqua"/>
          <w:b/>
          <w:bCs/>
          <w:color w:val="0000FF"/>
        </w:rPr>
        <w:t>(SR1/NT/WCIVIL/DOM</w:t>
      </w:r>
      <w:r>
        <w:rPr>
          <w:rFonts w:ascii="Book Antiqua" w:hAnsi="Book Antiqua"/>
          <w:b/>
          <w:bCs/>
          <w:color w:val="0000FF"/>
        </w:rPr>
        <w:t xml:space="preserve"> </w:t>
      </w:r>
      <w:r w:rsidRPr="00026522">
        <w:rPr>
          <w:rFonts w:ascii="Book Antiqua" w:hAnsi="Book Antiqua"/>
          <w:b/>
          <w:bCs/>
          <w:color w:val="0000FF"/>
        </w:rPr>
        <w:t>/B00/25/02452)</w:t>
      </w:r>
      <w:r w:rsidRPr="00BA73F1">
        <w:rPr>
          <w:rFonts w:ascii="Book Antiqua" w:hAnsi="Book Antiqua"/>
          <w:b/>
          <w:bCs/>
          <w:color w:val="0000FF"/>
        </w:rPr>
        <w:t xml:space="preserve"> </w:t>
      </w:r>
    </w:p>
    <w:bookmarkEnd w:id="0"/>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lastRenderedPageBreak/>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173AC607"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765/400</w:t>
            </w:r>
            <w:r w:rsidR="000C6229">
              <w:rPr>
                <w:rFonts w:ascii="Book Antiqua" w:hAnsi="Book Antiqua"/>
                <w:color w:val="0000FF"/>
                <w:lang w:val="en-GB" w:eastAsia="en-US"/>
              </w:rPr>
              <w:t>/220</w:t>
            </w:r>
            <w:r>
              <w:rPr>
                <w:rFonts w:ascii="Book Antiqua" w:hAnsi="Book Antiqua"/>
                <w:color w:val="0000FF"/>
                <w:lang w:val="en-GB" w:eastAsia="en-US"/>
              </w:rPr>
              <w:t>kV</w:t>
            </w:r>
            <w:r w:rsidR="00016D88">
              <w:rPr>
                <w:rFonts w:ascii="Book Antiqua" w:hAnsi="Book Antiqua"/>
                <w:color w:val="0000FF"/>
                <w:lang w:val="en-GB" w:eastAsia="en-US"/>
              </w:rPr>
              <w:t xml:space="preserve"> </w:t>
            </w:r>
            <w:r w:rsidR="00646C26">
              <w:rPr>
                <w:rFonts w:ascii="Book Antiqua" w:hAnsi="Book Antiqua"/>
                <w:color w:val="0000FF"/>
                <w:lang w:val="en-GB" w:eastAsia="en-US"/>
              </w:rPr>
              <w:t>K</w:t>
            </w:r>
            <w:r w:rsidR="000C6229">
              <w:rPr>
                <w:rFonts w:ascii="Book Antiqua" w:hAnsi="Book Antiqua"/>
                <w:color w:val="0000FF"/>
                <w:lang w:val="en-GB" w:eastAsia="en-US"/>
              </w:rPr>
              <w:t>urnool-3 Pooling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0F12115E" w14:textId="77777777" w:rsidR="00822459" w:rsidRDefault="00822459" w:rsidP="00822459">
            <w:pPr>
              <w:jc w:val="both"/>
              <w:rPr>
                <w:rFonts w:ascii="Book Antiqua" w:hAnsi="Book Antiqua"/>
                <w:b/>
                <w:bCs/>
                <w:color w:val="0000FF"/>
              </w:rPr>
            </w:pPr>
            <w:r>
              <w:rPr>
                <w:rFonts w:ascii="Book Antiqua" w:hAnsi="Book Antiqua"/>
                <w:b/>
                <w:bCs/>
                <w:color w:val="0000FF"/>
              </w:rPr>
              <w:t>Station Incharge,</w:t>
            </w:r>
          </w:p>
          <w:p w14:paraId="43310B01" w14:textId="77777777" w:rsidR="00822459" w:rsidRDefault="00822459" w:rsidP="00822459">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4B80069F" w14:textId="77777777" w:rsidR="00822459" w:rsidRDefault="00822459" w:rsidP="00822459">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098AD2C3" w14:textId="77777777" w:rsidR="00822459" w:rsidRDefault="00822459" w:rsidP="00822459">
            <w:pPr>
              <w:jc w:val="both"/>
              <w:rPr>
                <w:rFonts w:ascii="Book Antiqua" w:hAnsi="Book Antiqua"/>
                <w:b/>
                <w:bCs/>
                <w:color w:val="0000FF"/>
              </w:rPr>
            </w:pPr>
            <w:r w:rsidRPr="009865D1">
              <w:rPr>
                <w:rFonts w:ascii="Book Antiqua" w:hAnsi="Book Antiqua"/>
                <w:b/>
                <w:bCs/>
                <w:color w:val="0000FF"/>
              </w:rPr>
              <w:t xml:space="preserve">Nandipad village, Kolimigundla Mandal, </w:t>
            </w:r>
          </w:p>
          <w:p w14:paraId="2DC443E1" w14:textId="77777777" w:rsidR="00822459" w:rsidRDefault="00822459" w:rsidP="00822459">
            <w:pPr>
              <w:jc w:val="both"/>
              <w:rPr>
                <w:rFonts w:ascii="Book Antiqua" w:hAnsi="Book Antiqua"/>
                <w:b/>
                <w:bCs/>
                <w:color w:val="0000FF"/>
              </w:rPr>
            </w:pPr>
            <w:r w:rsidRPr="009865D1">
              <w:rPr>
                <w:rFonts w:ascii="Book Antiqua" w:hAnsi="Book Antiqua"/>
                <w:b/>
                <w:bCs/>
                <w:color w:val="0000FF"/>
              </w:rPr>
              <w:t>Nandyal district</w:t>
            </w:r>
            <w:r>
              <w:rPr>
                <w:rFonts w:ascii="Book Antiqua" w:hAnsi="Book Antiqua"/>
                <w:b/>
                <w:bCs/>
                <w:color w:val="0000FF"/>
              </w:rPr>
              <w:t>.</w:t>
            </w:r>
          </w:p>
          <w:p w14:paraId="52285F25" w14:textId="5D6CDBB0" w:rsidR="00A129E7" w:rsidRPr="00AE6115" w:rsidRDefault="00822459" w:rsidP="00822459">
            <w:pPr>
              <w:jc w:val="both"/>
              <w:rPr>
                <w:rFonts w:ascii="Book Antiqua" w:hAnsi="Book Antiqua"/>
              </w:rPr>
            </w:pPr>
            <w:r w:rsidRPr="00B171DE">
              <w:rPr>
                <w:rFonts w:ascii="Book Antiqua" w:eastAsia="Calibri" w:hAnsi="Book Antiqua" w:cs="Calibri"/>
                <w:b/>
                <w:bCs/>
                <w:color w:val="0000FF"/>
                <w:lang w:bidi="hi-IN"/>
              </w:rPr>
              <w:t xml:space="preserve">Contact: Shri. </w:t>
            </w:r>
            <w:r>
              <w:rPr>
                <w:rFonts w:ascii="Book Antiqua" w:eastAsia="Calibri" w:hAnsi="Book Antiqua" w:cs="Calibri"/>
                <w:b/>
                <w:bCs/>
                <w:color w:val="0000FF"/>
                <w:lang w:bidi="hi-IN"/>
              </w:rPr>
              <w:t>M B Rao, Sr. DGM, 9440908981</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359EBC99"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355C8A">
              <w:rPr>
                <w:rFonts w:ascii="Book Antiqua" w:hAnsi="Book Antiqua"/>
                <w:color w:val="0000FF"/>
                <w:lang w:val="en-GB"/>
              </w:rPr>
              <w:t>765/400/220kV Kurnool-3 Pooling Station</w:t>
            </w:r>
            <w:r w:rsidRPr="009D1865">
              <w:rPr>
                <w:rFonts w:ascii="Book Antiqua" w:hAnsi="Book Antiqua"/>
                <w:b/>
                <w:bCs/>
                <w:color w:val="0000FF"/>
              </w:rPr>
              <w:t>.</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40C1B20D" w14:textId="77777777" w:rsidR="00355C8A" w:rsidRDefault="00355C8A" w:rsidP="00355C8A">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61D8853F" w14:textId="77777777" w:rsidR="00355C8A" w:rsidRDefault="00355C8A" w:rsidP="00355C8A">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4A7CAAA3" w14:textId="77777777" w:rsidR="00355C8A" w:rsidRDefault="00355C8A" w:rsidP="00355C8A">
            <w:pPr>
              <w:jc w:val="both"/>
              <w:rPr>
                <w:rFonts w:ascii="Book Antiqua" w:hAnsi="Book Antiqua"/>
                <w:b/>
                <w:bCs/>
                <w:color w:val="0000FF"/>
              </w:rPr>
            </w:pPr>
            <w:r w:rsidRPr="009865D1">
              <w:rPr>
                <w:rFonts w:ascii="Book Antiqua" w:hAnsi="Book Antiqua"/>
                <w:b/>
                <w:bCs/>
                <w:color w:val="0000FF"/>
              </w:rPr>
              <w:t xml:space="preserve">Nandipad village, Kolimigundla Mandal, </w:t>
            </w:r>
          </w:p>
          <w:p w14:paraId="2BAB0682" w14:textId="77777777" w:rsidR="00355C8A" w:rsidRDefault="00355C8A" w:rsidP="00355C8A">
            <w:pPr>
              <w:jc w:val="both"/>
              <w:rPr>
                <w:rFonts w:ascii="Book Antiqua" w:hAnsi="Book Antiqua"/>
                <w:b/>
                <w:bCs/>
                <w:color w:val="0000FF"/>
              </w:rPr>
            </w:pPr>
            <w:r w:rsidRPr="009865D1">
              <w:rPr>
                <w:rFonts w:ascii="Book Antiqua" w:hAnsi="Book Antiqua"/>
                <w:b/>
                <w:bCs/>
                <w:color w:val="0000FF"/>
              </w:rPr>
              <w:t>Nandyal district</w:t>
            </w:r>
            <w:r>
              <w:rPr>
                <w:rFonts w:ascii="Book Antiqua" w:hAnsi="Book Antiqua"/>
                <w:b/>
                <w:bCs/>
                <w:color w:val="0000FF"/>
              </w:rPr>
              <w:t>.</w:t>
            </w:r>
          </w:p>
          <w:p w14:paraId="0DF881E8" w14:textId="77777777" w:rsidR="002B045E" w:rsidRDefault="00355C8A" w:rsidP="00355C8A">
            <w:pPr>
              <w:pStyle w:val="Title"/>
              <w:snapToGrid/>
              <w:jc w:val="both"/>
              <w:rPr>
                <w:rFonts w:ascii="Book Antiqua" w:eastAsia="Calibri" w:hAnsi="Book Antiqua" w:cs="Calibri"/>
                <w:b w:val="0"/>
                <w:bCs w:val="0"/>
                <w:color w:val="0000FF"/>
                <w:lang w:bidi="hi-IN"/>
              </w:rPr>
            </w:pPr>
            <w:r w:rsidRPr="00B171DE">
              <w:rPr>
                <w:rFonts w:ascii="Book Antiqua" w:eastAsia="Calibri" w:hAnsi="Book Antiqua" w:cs="Calibri"/>
                <w:b w:val="0"/>
                <w:bCs w:val="0"/>
                <w:color w:val="0000FF"/>
                <w:lang w:bidi="hi-IN"/>
              </w:rPr>
              <w:t xml:space="preserve">Contact: Shri. </w:t>
            </w:r>
            <w:r>
              <w:rPr>
                <w:rFonts w:ascii="Book Antiqua" w:eastAsia="Calibri" w:hAnsi="Book Antiqua" w:cs="Calibri"/>
                <w:b w:val="0"/>
                <w:bCs w:val="0"/>
                <w:color w:val="0000FF"/>
                <w:lang w:bidi="hi-IN"/>
              </w:rPr>
              <w:t>M B Rao, Sr. DGM, 9440908981</w:t>
            </w:r>
          </w:p>
          <w:p w14:paraId="0C5FF20F" w14:textId="77777777" w:rsidR="00700AA4" w:rsidRDefault="00700AA4" w:rsidP="00355C8A">
            <w:pPr>
              <w:pStyle w:val="Title"/>
              <w:snapToGrid/>
              <w:jc w:val="both"/>
              <w:rPr>
                <w:rFonts w:ascii="Book Antiqua" w:eastAsia="Calibri" w:hAnsi="Book Antiqua" w:cs="Calibri"/>
                <w:b w:val="0"/>
                <w:bCs w:val="0"/>
                <w:color w:val="0000FF"/>
                <w:lang w:bidi="hi-IN"/>
              </w:rPr>
            </w:pPr>
          </w:p>
          <w:p w14:paraId="795302A7" w14:textId="18DEBC66" w:rsidR="00700AA4" w:rsidRPr="00A0545B" w:rsidRDefault="00700AA4" w:rsidP="00355C8A">
            <w:pPr>
              <w:pStyle w:val="Title"/>
              <w:snapToGrid/>
              <w:jc w:val="both"/>
              <w:rPr>
                <w:rFonts w:ascii="Book Antiqua" w:eastAsia="Calibri" w:hAnsi="Book Antiqua" w:cs="Calibri"/>
                <w:color w:val="0000FF"/>
                <w:lang w:bidi="hi-IN"/>
              </w:rPr>
            </w:pPr>
            <w:r w:rsidRPr="00A0545B">
              <w:rPr>
                <w:rFonts w:ascii="Book Antiqua" w:eastAsia="Calibri" w:hAnsi="Book Antiqua" w:cs="Calibri"/>
                <w:color w:val="0000FF"/>
                <w:lang w:bidi="hi-IN"/>
              </w:rPr>
              <w:t>Scope</w:t>
            </w:r>
            <w:r w:rsidR="00A0545B">
              <w:rPr>
                <w:rFonts w:ascii="Book Antiqua" w:eastAsia="Calibri" w:hAnsi="Book Antiqua" w:cs="Calibri"/>
                <w:color w:val="0000FF"/>
                <w:lang w:bidi="hi-IN"/>
              </w:rPr>
              <w:t xml:space="preserve"> &amp; Special conditions </w:t>
            </w:r>
            <w:r w:rsidRPr="00A0545B">
              <w:rPr>
                <w:rFonts w:ascii="Book Antiqua" w:eastAsia="Calibri" w:hAnsi="Book Antiqua" w:cs="Calibri"/>
                <w:color w:val="0000FF"/>
                <w:lang w:bidi="hi-IN"/>
              </w:rPr>
              <w:t>of Work:</w:t>
            </w:r>
          </w:p>
          <w:p w14:paraId="507CA629" w14:textId="442DC9E2"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Contractor may visit site prior to quoting their rates to assess the quantum &amp; nature of work,</w:t>
            </w:r>
            <w:r w:rsidRPr="00A0545B">
              <w:rPr>
                <w:rFonts w:ascii="Book Antiqua" w:hAnsi="Book Antiqua" w:cs="Arial"/>
                <w:lang w:val="en-IN"/>
              </w:rPr>
              <w:t xml:space="preserve"> </w:t>
            </w:r>
            <w:r w:rsidRPr="00EE205B">
              <w:rPr>
                <w:rFonts w:ascii="Book Antiqua" w:hAnsi="Book Antiqua" w:cs="Arial"/>
                <w:lang w:val="en-IN"/>
              </w:rPr>
              <w:t>availability of resources/construction material, site condition, etc., and for having better idea of</w:t>
            </w:r>
            <w:r w:rsidRPr="00A0545B">
              <w:rPr>
                <w:rFonts w:ascii="Book Antiqua" w:hAnsi="Book Antiqua" w:cs="Arial"/>
                <w:lang w:val="en-IN"/>
              </w:rPr>
              <w:t xml:space="preserve"> </w:t>
            </w:r>
            <w:r w:rsidRPr="00EE205B">
              <w:rPr>
                <w:rFonts w:ascii="Book Antiqua" w:hAnsi="Book Antiqua" w:cs="Arial"/>
                <w:lang w:val="en-IN"/>
              </w:rPr>
              <w:t>work.</w:t>
            </w:r>
          </w:p>
          <w:p w14:paraId="53FC07CE" w14:textId="04D5F8A1"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The rates quoted by the agency inclusive of cost of material, labor, incidentals and all taxes, duties</w:t>
            </w:r>
            <w:r w:rsidRPr="00A0545B">
              <w:rPr>
                <w:rFonts w:ascii="Book Antiqua" w:hAnsi="Book Antiqua" w:cs="Arial"/>
                <w:lang w:val="en-IN"/>
              </w:rPr>
              <w:t xml:space="preserve"> </w:t>
            </w:r>
            <w:r w:rsidRPr="00EE205B">
              <w:rPr>
                <w:rFonts w:ascii="Book Antiqua" w:hAnsi="Book Antiqua" w:cs="Arial"/>
                <w:lang w:val="en-IN"/>
              </w:rPr>
              <w:t>levies etc by state/central authorities.</w:t>
            </w:r>
          </w:p>
          <w:p w14:paraId="352B1594" w14:textId="0EB018AE"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lastRenderedPageBreak/>
              <w:t>The contractor shall make his own assessment on the availability of all resources, existing tax</w:t>
            </w:r>
            <w:r w:rsidRPr="00A0545B">
              <w:rPr>
                <w:rFonts w:ascii="Book Antiqua" w:hAnsi="Book Antiqua" w:cs="Arial"/>
                <w:lang w:val="en-IN"/>
              </w:rPr>
              <w:t xml:space="preserve"> </w:t>
            </w:r>
            <w:r w:rsidRPr="00EE205B">
              <w:rPr>
                <w:rFonts w:ascii="Book Antiqua" w:hAnsi="Book Antiqua" w:cs="Arial"/>
                <w:lang w:val="en-IN"/>
              </w:rPr>
              <w:t>structure etc to avoid any complication during the execution of work.</w:t>
            </w:r>
          </w:p>
          <w:p w14:paraId="5F1A1810" w14:textId="055505EF"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All construction materials, fittings, etc., needed for construction shall be as per latest CPWD</w:t>
            </w:r>
            <w:r w:rsidR="002C40E0" w:rsidRPr="00A0545B">
              <w:rPr>
                <w:rFonts w:ascii="Book Antiqua" w:hAnsi="Book Antiqua" w:cs="Arial"/>
                <w:lang w:val="en-IN"/>
              </w:rPr>
              <w:t xml:space="preserve"> </w:t>
            </w:r>
            <w:r w:rsidRPr="00EE205B">
              <w:rPr>
                <w:rFonts w:ascii="Book Antiqua" w:hAnsi="Book Antiqua" w:cs="Arial"/>
                <w:lang w:val="en-IN"/>
              </w:rPr>
              <w:t>Specifications/POWERGRID Technical specifications/ relevant Indian Standards.</w:t>
            </w:r>
          </w:p>
          <w:p w14:paraId="552178C1" w14:textId="77777777" w:rsidR="00700AA4" w:rsidRPr="00A0545B" w:rsidRDefault="00EE205B" w:rsidP="002C40E0">
            <w:pPr>
              <w:pStyle w:val="Title"/>
              <w:numPr>
                <w:ilvl w:val="0"/>
                <w:numId w:val="9"/>
              </w:numPr>
              <w:jc w:val="both"/>
              <w:rPr>
                <w:rFonts w:ascii="Book Antiqua" w:hAnsi="Book Antiqua" w:cs="Arial"/>
                <w:lang w:val="en-IN"/>
              </w:rPr>
            </w:pPr>
            <w:r w:rsidRPr="00EE205B">
              <w:rPr>
                <w:rFonts w:ascii="Book Antiqua" w:hAnsi="Book Antiqua" w:cs="Arial"/>
                <w:lang w:val="en-IN"/>
              </w:rPr>
              <w:t>The contractor shall pay Seignorage on all natural material required for this work. For this, the</w:t>
            </w:r>
            <w:r w:rsidR="002C40E0" w:rsidRPr="00A0545B">
              <w:rPr>
                <w:rFonts w:ascii="Book Antiqua" w:hAnsi="Book Antiqua" w:cs="Arial"/>
                <w:lang w:val="en-IN"/>
              </w:rPr>
              <w:t xml:space="preserve"> </w:t>
            </w:r>
            <w:r w:rsidRPr="00EE205B">
              <w:rPr>
                <w:rFonts w:ascii="Book Antiqua" w:hAnsi="Book Antiqua" w:cs="Arial"/>
                <w:lang w:val="en-IN"/>
              </w:rPr>
              <w:t>agency has to submit to POWERGRID the proof of payment to the concerned department for the</w:t>
            </w:r>
            <w:r w:rsidR="002C40E0" w:rsidRPr="00A0545B">
              <w:rPr>
                <w:rFonts w:ascii="Book Antiqua" w:hAnsi="Book Antiqua" w:cs="Arial"/>
                <w:lang w:val="en-IN"/>
              </w:rPr>
              <w:t xml:space="preserve"> </w:t>
            </w:r>
            <w:r w:rsidRPr="00EE205B">
              <w:rPr>
                <w:rFonts w:ascii="Book Antiqua" w:hAnsi="Book Antiqua" w:cs="Arial"/>
                <w:lang w:val="en-IN"/>
              </w:rPr>
              <w:t>material consumed on monthly/RA Bill basis. If the contractor fails to submit the above for the</w:t>
            </w:r>
            <w:r w:rsidR="002C40E0" w:rsidRPr="00A0545B">
              <w:rPr>
                <w:rFonts w:ascii="Book Antiqua" w:hAnsi="Book Antiqua" w:cs="Arial"/>
                <w:lang w:val="en-IN"/>
              </w:rPr>
              <w:t xml:space="preserve"> </w:t>
            </w:r>
            <w:r w:rsidRPr="00EE205B">
              <w:rPr>
                <w:rFonts w:ascii="Book Antiqua" w:hAnsi="Book Antiqua" w:cs="Arial"/>
                <w:lang w:val="en-IN"/>
              </w:rPr>
              <w:t>previous Month/RA Bill, then POWERGRID will deduct/Hold the calculated amount from the next</w:t>
            </w:r>
            <w:r w:rsidR="002C40E0" w:rsidRPr="00A0545B">
              <w:rPr>
                <w:rFonts w:ascii="Book Antiqua" w:hAnsi="Book Antiqua" w:cs="Arial"/>
                <w:lang w:val="en-IN"/>
              </w:rPr>
              <w:t xml:space="preserve"> </w:t>
            </w:r>
            <w:r w:rsidRPr="00A0545B">
              <w:rPr>
                <w:rFonts w:ascii="Book Antiqua" w:hAnsi="Book Antiqua" w:cs="Arial"/>
                <w:lang w:val="en-IN" w:eastAsia="en-US"/>
              </w:rPr>
              <w:t>bill payable.</w:t>
            </w:r>
          </w:p>
          <w:p w14:paraId="45B3248D" w14:textId="678B4D4E" w:rsidR="00E52D2A"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The work shall be executed in accordance with the specifications stipulated in the bill of quantities and other bidding documents read along with CPWD Specifications-2019, POWERGRID Technical Specifications, and latest IS Codes.</w:t>
            </w:r>
          </w:p>
          <w:p w14:paraId="2C65C2CB" w14:textId="77777777" w:rsidR="002C40E0"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The contractor at no extra cost to POWERGRID shall arrange all tests on materials and finished products as required in Field Quality Plan No:C/FQA/SFQP/Site-civil-2012/Rev-05 enclosed along with the bidding documents.</w:t>
            </w:r>
          </w:p>
          <w:p w14:paraId="4F4CC223" w14:textId="180648F1"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POWERGRID will not supply water and electricity for construction works. The contractor</w:t>
            </w:r>
            <w:r w:rsidRPr="00A0545B">
              <w:rPr>
                <w:rFonts w:ascii="Book Antiqua" w:hAnsi="Book Antiqua" w:cs="Arial"/>
                <w:lang w:val="en-IN"/>
              </w:rPr>
              <w:t xml:space="preserve"> </w:t>
            </w:r>
            <w:r w:rsidRPr="001A7D4E">
              <w:rPr>
                <w:rFonts w:ascii="Book Antiqua" w:hAnsi="Book Antiqua" w:cs="Arial"/>
                <w:lang w:val="en-IN"/>
              </w:rPr>
              <w:t>shall make his own arrangements for the construction of water &amp; power. In case,</w:t>
            </w:r>
          </w:p>
          <w:p w14:paraId="3E9F01B2" w14:textId="7B31ECD2" w:rsidR="001A7D4E" w:rsidRPr="001A7D4E" w:rsidRDefault="001A7D4E" w:rsidP="001A7D4E">
            <w:pPr>
              <w:pStyle w:val="Title"/>
              <w:ind w:left="720"/>
              <w:jc w:val="both"/>
              <w:rPr>
                <w:rFonts w:ascii="Book Antiqua" w:hAnsi="Book Antiqua" w:cs="Arial"/>
                <w:lang w:val="en-IN"/>
              </w:rPr>
            </w:pPr>
            <w:r w:rsidRPr="001A7D4E">
              <w:rPr>
                <w:rFonts w:ascii="Book Antiqua" w:hAnsi="Book Antiqua" w:cs="Arial"/>
                <w:lang w:val="en-IN"/>
              </w:rPr>
              <w:t>POWERGRID provides water and electricity for construction purposes on the request of</w:t>
            </w:r>
            <w:r w:rsidRPr="00A0545B">
              <w:rPr>
                <w:rFonts w:ascii="Book Antiqua" w:hAnsi="Book Antiqua" w:cs="Arial"/>
                <w:lang w:val="en-IN"/>
              </w:rPr>
              <w:t xml:space="preserve"> </w:t>
            </w:r>
            <w:r w:rsidRPr="001A7D4E">
              <w:rPr>
                <w:rFonts w:ascii="Book Antiqua" w:hAnsi="Book Antiqua" w:cs="Arial"/>
                <w:lang w:val="en-IN"/>
              </w:rPr>
              <w:t>contractor, recovery shall be made @1% of contract value for water and at actuals for electricity. In</w:t>
            </w:r>
            <w:r w:rsidRPr="00A0545B">
              <w:rPr>
                <w:rFonts w:ascii="Book Antiqua" w:hAnsi="Book Antiqua" w:cs="Arial"/>
                <w:lang w:val="en-IN"/>
              </w:rPr>
              <w:t xml:space="preserve"> </w:t>
            </w:r>
            <w:r w:rsidRPr="001A7D4E">
              <w:rPr>
                <w:rFonts w:ascii="Book Antiqua" w:hAnsi="Book Antiqua" w:cs="Arial"/>
                <w:lang w:val="en-IN"/>
              </w:rPr>
              <w:t>such situations, water and electricity will be given at one point at job site to be decided by</w:t>
            </w:r>
            <w:r w:rsidRPr="00A0545B">
              <w:rPr>
                <w:rFonts w:ascii="Book Antiqua" w:hAnsi="Book Antiqua" w:cs="Arial"/>
                <w:lang w:val="en-IN"/>
              </w:rPr>
              <w:t xml:space="preserve"> </w:t>
            </w:r>
            <w:r w:rsidRPr="001A7D4E">
              <w:rPr>
                <w:rFonts w:ascii="Book Antiqua" w:hAnsi="Book Antiqua" w:cs="Arial"/>
                <w:lang w:val="en-IN"/>
              </w:rPr>
              <w:t>Engineer–in-charge. Further, distribution arrangements shall be made by the contractor on his</w:t>
            </w:r>
            <w:r w:rsidRPr="00A0545B">
              <w:rPr>
                <w:rFonts w:ascii="Book Antiqua" w:hAnsi="Book Antiqua" w:cs="Arial"/>
                <w:lang w:val="en-IN"/>
              </w:rPr>
              <w:t xml:space="preserve"> </w:t>
            </w:r>
            <w:r w:rsidRPr="001A7D4E">
              <w:rPr>
                <w:rFonts w:ascii="Book Antiqua" w:hAnsi="Book Antiqua" w:cs="Arial"/>
                <w:lang w:val="en-IN"/>
              </w:rPr>
              <w:t>own.</w:t>
            </w:r>
          </w:p>
          <w:p w14:paraId="3958F821" w14:textId="17B74F3C"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The Contractor shall supply all materials including cement and steel required for the work</w:t>
            </w:r>
            <w:r w:rsidRPr="00A0545B">
              <w:rPr>
                <w:rFonts w:ascii="Book Antiqua" w:hAnsi="Book Antiqua" w:cs="Arial"/>
                <w:lang w:val="en-IN"/>
              </w:rPr>
              <w:t xml:space="preserve"> </w:t>
            </w:r>
            <w:r w:rsidRPr="001A7D4E">
              <w:rPr>
                <w:rFonts w:ascii="Book Antiqua" w:hAnsi="Book Antiqua" w:cs="Arial"/>
                <w:lang w:val="en-IN"/>
              </w:rPr>
              <w:t>conforming to the specifications. Cement &amp; Steel shall be from approved vendors of POWERGRID</w:t>
            </w:r>
            <w:r w:rsidRPr="00A0545B">
              <w:rPr>
                <w:rFonts w:ascii="Book Antiqua" w:hAnsi="Book Antiqua" w:cs="Arial"/>
                <w:lang w:val="en-IN"/>
              </w:rPr>
              <w:t xml:space="preserve"> </w:t>
            </w:r>
            <w:r w:rsidRPr="001A7D4E">
              <w:rPr>
                <w:rFonts w:ascii="Book Antiqua" w:hAnsi="Book Antiqua" w:cs="Arial"/>
                <w:lang w:val="en-IN"/>
              </w:rPr>
              <w:t>with the approval of Engineer-in-charge.</w:t>
            </w:r>
          </w:p>
          <w:p w14:paraId="069A2185" w14:textId="77777777" w:rsidR="00E52D2A" w:rsidRPr="00A0545B" w:rsidRDefault="001A7D4E" w:rsidP="00A43784">
            <w:pPr>
              <w:pStyle w:val="Title"/>
              <w:numPr>
                <w:ilvl w:val="0"/>
                <w:numId w:val="9"/>
              </w:numPr>
              <w:jc w:val="both"/>
              <w:rPr>
                <w:rFonts w:ascii="Book Antiqua" w:hAnsi="Book Antiqua" w:cs="Arial"/>
                <w:lang w:val="en-IN"/>
              </w:rPr>
            </w:pPr>
            <w:r w:rsidRPr="001A7D4E">
              <w:rPr>
                <w:rFonts w:ascii="Book Antiqua" w:hAnsi="Book Antiqua" w:cs="Arial"/>
                <w:lang w:val="en-IN"/>
              </w:rPr>
              <w:t>Samples of all materials required for construction shall be submitted for approval of the Engineer</w:t>
            </w:r>
            <w:r w:rsidRPr="00A0545B">
              <w:rPr>
                <w:rFonts w:ascii="Book Antiqua" w:hAnsi="Book Antiqua" w:cs="Arial"/>
                <w:lang w:val="en-IN"/>
              </w:rPr>
              <w:t xml:space="preserve"> </w:t>
            </w:r>
            <w:r w:rsidRPr="001A7D4E">
              <w:rPr>
                <w:rFonts w:ascii="Book Antiqua" w:hAnsi="Book Antiqua" w:cs="Arial"/>
                <w:lang w:val="en-IN"/>
              </w:rPr>
              <w:t>in-charge prior to placing the order for procurement. All samples shall be tested as per the</w:t>
            </w:r>
            <w:r w:rsidR="00A43784" w:rsidRPr="00A0545B">
              <w:rPr>
                <w:rFonts w:ascii="Book Antiqua" w:hAnsi="Book Antiqua" w:cs="Arial"/>
                <w:lang w:val="en-IN"/>
              </w:rPr>
              <w:t xml:space="preserve"> frequency specified in Standard Filed </w:t>
            </w:r>
            <w:r w:rsidR="00A43784" w:rsidRPr="00A0545B">
              <w:rPr>
                <w:rFonts w:ascii="Book Antiqua" w:hAnsi="Book Antiqua" w:cs="Arial"/>
                <w:lang w:val="en-IN"/>
              </w:rPr>
              <w:lastRenderedPageBreak/>
              <w:t>Quality Plan for Civil works of Site awarded Packages (attached with bidding documents).</w:t>
            </w:r>
          </w:p>
          <w:p w14:paraId="21B35DB4" w14:textId="2F62A925"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Provisions of special conditions of contract supersede that of relevant clauses in General Conditions of Contract and Standard Technical Specifications for Civil works.</w:t>
            </w:r>
          </w:p>
          <w:p w14:paraId="3FB63AC7" w14:textId="1494A4F8"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POWERGRID is IMS Certified organization. Agency needs to maintain all documents required to ensure the IMS procedure.</w:t>
            </w:r>
          </w:p>
          <w:p w14:paraId="1995C097" w14:textId="0D08EF26"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agency should submit weekly/monthly schedule for the work and regular progress reports along with photos taken at site.</w:t>
            </w:r>
          </w:p>
          <w:p w14:paraId="5BD76D1D"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utmost care shall be taken at site for implementation of all safety norms.</w:t>
            </w:r>
          </w:p>
          <w:p w14:paraId="53657018"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Work shall be completed in all respects within the scheduled completion period. If fails, the applicable LD will be imposed as per the provisions.</w:t>
            </w:r>
          </w:p>
          <w:p w14:paraId="17AD93B2" w14:textId="1603AC75" w:rsidR="00A43784" w:rsidRPr="00C31A3A" w:rsidRDefault="00C31A3A" w:rsidP="00C31A3A">
            <w:pPr>
              <w:pStyle w:val="Title"/>
              <w:numPr>
                <w:ilvl w:val="0"/>
                <w:numId w:val="9"/>
              </w:numPr>
              <w:jc w:val="both"/>
              <w:rPr>
                <w:rFonts w:ascii="Book Antiqua" w:hAnsi="Book Antiqua" w:cs="Arial"/>
                <w:b w:val="0"/>
                <w:bCs w:val="0"/>
                <w:lang w:val="en-IN"/>
              </w:rPr>
            </w:pPr>
            <w:r w:rsidRPr="00A0545B">
              <w:rPr>
                <w:rFonts w:ascii="Book Antiqua" w:hAnsi="Book Antiqua" w:cs="Arial"/>
                <w:lang w:val="en-IN"/>
              </w:rPr>
              <w:t>Agency should attend the meeting as when called by POWERGRID and also should represent during the site inspections by Sr. Officials, Quality/Vigilance/IMS Teams.</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w:t>
            </w:r>
            <w:r w:rsidRPr="00AE6115">
              <w:rPr>
                <w:rFonts w:ascii="Book Antiqua" w:hAnsi="Book Antiqua"/>
                <w:b w:val="0"/>
                <w:bCs w:val="0"/>
                <w:lang w:val="en-US" w:eastAsia="en-US"/>
              </w:rPr>
              <w:lastRenderedPageBreak/>
              <w:t xml:space="preserve">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commerical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2E3EC63E"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The entire work is scheduled to be completed in all respect with</w:t>
            </w:r>
            <w:r w:rsidR="00AA06D2">
              <w:rPr>
                <w:rFonts w:ascii="Book Antiqua" w:hAnsi="Book Antiqua"/>
                <w:b w:val="0"/>
                <w:bCs w:val="0"/>
                <w:lang w:val="en-GB" w:eastAsia="en-US"/>
              </w:rPr>
              <w:t xml:space="preserve"> </w:t>
            </w:r>
            <w:r w:rsidRPr="00AE6115">
              <w:rPr>
                <w:rFonts w:ascii="Book Antiqua" w:hAnsi="Book Antiqua"/>
                <w:b w:val="0"/>
                <w:bCs w:val="0"/>
                <w:lang w:val="en-GB" w:eastAsia="en-US"/>
              </w:rPr>
              <w:t xml:space="preserve">in </w:t>
            </w:r>
            <w:r w:rsidR="00AA06D2">
              <w:rPr>
                <w:rFonts w:ascii="Book Antiqua" w:hAnsi="Book Antiqua"/>
                <w:color w:val="0000FF"/>
                <w:lang w:val="en-US" w:eastAsia="en-US"/>
              </w:rPr>
              <w:t>6</w:t>
            </w:r>
            <w:r w:rsidR="00F83A72" w:rsidRPr="00AE6115">
              <w:rPr>
                <w:rFonts w:ascii="Book Antiqua" w:hAnsi="Book Antiqua"/>
                <w:color w:val="0000FF"/>
                <w:lang w:val="en-US" w:eastAsia="en-US"/>
              </w:rPr>
              <w:t xml:space="preserve"> (</w:t>
            </w:r>
            <w:r w:rsidR="00AA06D2">
              <w:rPr>
                <w:rFonts w:ascii="Book Antiqua" w:hAnsi="Book Antiqua"/>
                <w:color w:val="0000FF"/>
                <w:lang w:val="en-US" w:eastAsia="en-US"/>
              </w:rPr>
              <w:t>SIX</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ensure that the affected person(s) must be administered first-aid and all efforts made to immediately shift to nearby hospital or any other such </w:t>
            </w:r>
            <w:r>
              <w:rPr>
                <w:rFonts w:ascii="Book Antiqua" w:hAnsi="Book Antiqua"/>
              </w:rPr>
              <w:lastRenderedPageBreak/>
              <w:t>place for medical treatment. Contractor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The Contractor shall submit the following documents to the Engineer In- Charge before deployment of man power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1"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same financial year bids shall be considered non-responsive in the manner as above for additional 12-month period. This period shall however, in sequence to and shall </w:t>
            </w:r>
            <w:r>
              <w:rPr>
                <w:rFonts w:ascii="Book Antiqua" w:hAnsi="Book Antiqua"/>
                <w:b/>
                <w:bCs/>
              </w:rPr>
              <w:lastRenderedPageBreak/>
              <w:t>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1"/>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2" w:name="_Hlk118901891" w:colFirst="1" w:colLast="2"/>
            <w:r>
              <w:rPr>
                <w:rFonts w:ascii="Book Antiqua" w:hAnsi="Book Antiqua"/>
              </w:rPr>
              <w:t xml:space="preserve">if the </w:t>
            </w:r>
            <w:bookmarkStart w:id="3" w:name="_Hlk118471645"/>
            <w:r>
              <w:rPr>
                <w:rFonts w:ascii="Book Antiqua" w:hAnsi="Book Antiqua"/>
              </w:rPr>
              <w:t xml:space="preserve">original contract price is above </w:t>
            </w:r>
            <w:r>
              <w:t>₹</w:t>
            </w:r>
            <w:r>
              <w:rPr>
                <w:rFonts w:ascii="Book Antiqua" w:hAnsi="Book Antiqua"/>
              </w:rPr>
              <w:t>1 crore</w:t>
            </w:r>
            <w:bookmarkEnd w:id="3"/>
            <w:r>
              <w:rPr>
                <w:rFonts w:ascii="Book Antiqua" w:hAnsi="Book Antiqua"/>
              </w:rPr>
              <w:t>, the Contractor shall also be responsible for payment of a sum as indicated below to be deposited in the “Safety Corpus Fund’</w:t>
            </w:r>
            <w:bookmarkStart w:id="4"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2"/>
            <w:bookmarkEnd w:id="4"/>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w:t>
            </w:r>
            <w:r>
              <w:rPr>
                <w:rFonts w:ascii="Book Antiqua" w:hAnsi="Book Antiqua"/>
              </w:rPr>
              <w:lastRenderedPageBreak/>
              <w:t>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bot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w:t>
            </w:r>
            <w:r w:rsidRPr="007C6330">
              <w:rPr>
                <w:rFonts w:ascii="Book Antiqua" w:hAnsi="Book Antiqua"/>
              </w:rPr>
              <w:lastRenderedPageBreak/>
              <w:t xml:space="preserve">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(i)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lastRenderedPageBreak/>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7"/>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AD6E8" w14:textId="77777777" w:rsidR="0063795A" w:rsidRDefault="0063795A">
      <w:r>
        <w:separator/>
      </w:r>
    </w:p>
  </w:endnote>
  <w:endnote w:type="continuationSeparator" w:id="0">
    <w:p w14:paraId="29A2BA96" w14:textId="77777777" w:rsidR="0063795A" w:rsidRDefault="006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35F883A5"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76527A">
            <w:rPr>
              <w:rFonts w:ascii="Book Antiqua" w:hAnsi="Book Antiqua"/>
              <w:sz w:val="20"/>
              <w:szCs w:val="20"/>
            </w:rPr>
            <w:t>40</w:t>
          </w:r>
          <w:r w:rsidR="00794203">
            <w:rPr>
              <w:rFonts w:ascii="Book Antiqua" w:hAnsi="Book Antiqua"/>
              <w:sz w:val="20"/>
              <w:szCs w:val="20"/>
            </w:rPr>
            <w:t>82</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shd w:val="clear" w:color="auto" w:fill="auto"/>
        </w:tcPr>
        <w:p w14:paraId="464FCBC1" w14:textId="77777777" w:rsidR="00E7547C" w:rsidRPr="00B254FE" w:rsidRDefault="00AA06D2"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3FBAA90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4C4B5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38F75" w14:textId="77777777" w:rsidR="0063795A" w:rsidRDefault="0063795A">
      <w:r>
        <w:separator/>
      </w:r>
    </w:p>
  </w:footnote>
  <w:footnote w:type="continuationSeparator" w:id="0">
    <w:p w14:paraId="38236C78" w14:textId="77777777" w:rsidR="0063795A" w:rsidRDefault="00637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86D5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A7D4E"/>
    <w:rsid w:val="001B0108"/>
    <w:rsid w:val="001B2BDE"/>
    <w:rsid w:val="001B5BA8"/>
    <w:rsid w:val="001B5E88"/>
    <w:rsid w:val="001D0C5D"/>
    <w:rsid w:val="001D3F7A"/>
    <w:rsid w:val="001D6516"/>
    <w:rsid w:val="001D6B64"/>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63477"/>
    <w:rsid w:val="0036392D"/>
    <w:rsid w:val="00365E24"/>
    <w:rsid w:val="003660A8"/>
    <w:rsid w:val="003668BC"/>
    <w:rsid w:val="00370E97"/>
    <w:rsid w:val="003736E9"/>
    <w:rsid w:val="00377FDC"/>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4B5C"/>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BCC"/>
    <w:rsid w:val="005455CB"/>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203"/>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F6D"/>
    <w:rsid w:val="00833BF1"/>
    <w:rsid w:val="00833CD6"/>
    <w:rsid w:val="0083496B"/>
    <w:rsid w:val="00835677"/>
    <w:rsid w:val="00841B99"/>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0545B"/>
    <w:rsid w:val="00A1098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06D2"/>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4023"/>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9689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205B"/>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VgTE92ECAtiVfFpH+7pfnrM/Ype6Va9DgUvnN/6Tckc=</DigestValue>
    </Reference>
    <Reference Type="http://www.w3.org/2000/09/xmldsig#Object" URI="#idOfficeObject">
      <DigestMethod Algorithm="http://www.w3.org/2001/04/xmlenc#sha256"/>
      <DigestValue>ii846VgVuS5Fz8MBzQyNzPU0rOqFo7Ao+7PJ68NgUtE=</DigestValue>
    </Reference>
    <Reference Type="http://uri.etsi.org/01903#SignedProperties" URI="#idSignedProperties">
      <Transforms>
        <Transform Algorithm="http://www.w3.org/TR/2001/REC-xml-c14n-20010315"/>
      </Transforms>
      <DigestMethod Algorithm="http://www.w3.org/2001/04/xmlenc#sha256"/>
      <DigestValue>CsnC1CMMEa1XczFangGU8bLm1EFLI9pWkvNLe1MkWJ0=</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Q/XsVjP9yW6Vpw+b/TmcukYZjsqW7nTG09Wo1VYGnSeawOWvENe1nGF39SNt0iqrefeyPx1VMAnG
HAE1r7TeYuKrwdXA6ta06JYWsjVOVZxDFYu62rTkRRDXad5sqXQ3IMLO/l3yoMvnKc8L5Fstgr2T
M7Q0cStwlbAEwnegsTm+9ojscHOoNr2B9848Cd36rOW61xhcaMo0KSou9IHYRcjCLxenOzLLfCjX
8mkn02dYiPk5K1vdzoHsrqDv23MLCtZ+FXgBxiv244dY/dlXI+kKX0Qf6bHuKcuN4+SSIDWyBb78
qp5HfmSg+en/Dum4nPc2E66yBmyoNtshhCEP2w==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fEq0g5OisQnAAZ3ZsCNrZHTKphmD7M03nqT9fQcYseA=</DigestValue>
      </Reference>
      <Reference URI="/word/endnotes.xml?ContentType=application/vnd.openxmlformats-officedocument.wordprocessingml.endnotes+xml">
        <DigestMethod Algorithm="http://www.w3.org/2001/04/xmlenc#sha256"/>
        <DigestValue>t+vpOwR/je3Ayct/hl64DOXWV8ZBPG7X1PiIU3f2ifw=</DigestValue>
      </Reference>
      <Reference URI="/word/fontTable.xml?ContentType=application/vnd.openxmlformats-officedocument.wordprocessingml.fontTable+xml">
        <DigestMethod Algorithm="http://www.w3.org/2001/04/xmlenc#sha256"/>
        <DigestValue>rYyKPFWfqS6wEePFKcGdJe2fdPyGcXuIYxlB4wsXDNE=</DigestValue>
      </Reference>
      <Reference URI="/word/footer1.xml?ContentType=application/vnd.openxmlformats-officedocument.wordprocessingml.footer+xml">
        <DigestMethod Algorithm="http://www.w3.org/2001/04/xmlenc#sha256"/>
        <DigestValue>qsiL9oJMqJWtavmirkMR5MZ16a0/bSv6XwJDb6lhlts=</DigestValue>
      </Reference>
      <Reference URI="/word/footnotes.xml?ContentType=application/vnd.openxmlformats-officedocument.wordprocessingml.footnotes+xml">
        <DigestMethod Algorithm="http://www.w3.org/2001/04/xmlenc#sha256"/>
        <DigestValue>Krxf+Uqf0QNaYanciF/isDiH6RrtGRo6r/APkNKld5M=</DigestValue>
      </Reference>
      <Reference URI="/word/media/image1.emf?ContentType=image/x-emf">
        <DigestMethod Algorithm="http://www.w3.org/2001/04/xmlenc#sha256"/>
        <DigestValue>RcENLDmxLe1x7uaCaKIA7NtTRA64YWztpGtom752TkI=</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OEz3Ei9UJtkseNHSlPN99veD92okpBg8a6UmrumdN4Q=</DigestValue>
      </Reference>
      <Reference URI="/word/styles.xml?ContentType=application/vnd.openxmlformats-officedocument.wordprocessingml.styles+xml">
        <DigestMethod Algorithm="http://www.w3.org/2001/04/xmlenc#sha256"/>
        <DigestValue>HDsnS/u4T7gTLRuumK7o3T1JKsIKZS4gqcXePkHOzf4=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2025-03-18T13:12:57Z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2025-03-18T13:12:57Z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42</TotalTime>
  <Pages>15</Pages>
  <Words>3918</Words>
  <Characters>22337</Characters>
  <Application>Microsoft Office Word</Application>
  <DocSecurity>0</DocSecurity>
  <Lines>186</Lines>
  <Paragraphs>52</Paragraphs>
  <ScaleCrop>false</ScaleCrop>
  <Company>IJourneys</Company>
  <LinksUpToDate>false</LinksUpToDate>
  <CharactersWithSpaces>26203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102</cp:revision>
  <cp:lastPrinted>2016-05-02T21:51:00Z</cp:lastPrinted>
  <dcterms:created xsi:type="dcterms:W3CDTF">2024-08-05T09:51:00Z</dcterms:created>
  <dcterms:modified xsi:type="dcterms:W3CDTF">2025-02-21T05:56:00Z</dcterms:modified>
</cp:coreProperties>
</file>