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992"/>
        <w:gridCol w:w="6237"/>
        <w:gridCol w:w="6237"/>
      </w:tblGrid>
      <w:tr w:rsidR="00D51EB8" w:rsidRPr="002B2A70" w14:paraId="019258A8" w14:textId="77777777" w:rsidTr="00A12B80">
        <w:trPr>
          <w:trHeight w:val="428"/>
          <w:tblHeader/>
        </w:trPr>
        <w:tc>
          <w:tcPr>
            <w:tcW w:w="810" w:type="dxa"/>
            <w:tcBorders>
              <w:top w:val="single" w:sz="4" w:space="0" w:color="auto"/>
              <w:left w:val="single" w:sz="4" w:space="0" w:color="auto"/>
              <w:bottom w:val="single" w:sz="4" w:space="0" w:color="auto"/>
              <w:right w:val="single" w:sz="4" w:space="0" w:color="auto"/>
            </w:tcBorders>
          </w:tcPr>
          <w:p w14:paraId="4765A750" w14:textId="77777777" w:rsidR="00D51EB8" w:rsidRPr="002B2A70" w:rsidRDefault="00B72C89" w:rsidP="0051450B">
            <w:pPr>
              <w:pStyle w:val="Header"/>
              <w:spacing w:after="0"/>
              <w:ind w:left="32" w:hanging="140"/>
              <w:jc w:val="center"/>
              <w:rPr>
                <w:rFonts w:ascii="Book Antiqua" w:hAnsi="Book Antiqua"/>
                <w:b/>
                <w:sz w:val="22"/>
                <w:szCs w:val="22"/>
              </w:rPr>
            </w:pPr>
            <w:r w:rsidRPr="002B2A70">
              <w:rPr>
                <w:rFonts w:ascii="Book Antiqua" w:hAnsi="Book Antiqua"/>
                <w:b/>
                <w:sz w:val="22"/>
                <w:szCs w:val="22"/>
              </w:rPr>
              <w:t>Sl. No.</w:t>
            </w:r>
          </w:p>
        </w:tc>
        <w:tc>
          <w:tcPr>
            <w:tcW w:w="1992" w:type="dxa"/>
            <w:tcBorders>
              <w:top w:val="single" w:sz="4" w:space="0" w:color="auto"/>
              <w:left w:val="single" w:sz="4" w:space="0" w:color="auto"/>
              <w:bottom w:val="single" w:sz="4" w:space="0" w:color="auto"/>
              <w:right w:val="single" w:sz="4" w:space="0" w:color="auto"/>
            </w:tcBorders>
          </w:tcPr>
          <w:p w14:paraId="21D08041" w14:textId="1677C223" w:rsidR="00D51EB8" w:rsidRPr="002B2A70" w:rsidRDefault="00B72C89" w:rsidP="00355210">
            <w:pPr>
              <w:pStyle w:val="Header"/>
              <w:spacing w:after="0"/>
              <w:ind w:left="32" w:hanging="32"/>
              <w:jc w:val="center"/>
              <w:rPr>
                <w:rFonts w:ascii="Book Antiqua" w:hAnsi="Book Antiqua"/>
                <w:b/>
                <w:sz w:val="22"/>
                <w:szCs w:val="22"/>
              </w:rPr>
            </w:pPr>
            <w:r w:rsidRPr="002B2A70">
              <w:rPr>
                <w:rFonts w:ascii="Book Antiqua" w:hAnsi="Book Antiqua"/>
                <w:b/>
                <w:sz w:val="22"/>
                <w:szCs w:val="22"/>
              </w:rPr>
              <w:t>Clause</w:t>
            </w:r>
            <w:r w:rsidR="00355210">
              <w:rPr>
                <w:rFonts w:ascii="Book Antiqua" w:hAnsi="Book Antiqua"/>
                <w:b/>
                <w:sz w:val="22"/>
                <w:szCs w:val="22"/>
              </w:rPr>
              <w:t xml:space="preserve"> Ref.</w:t>
            </w:r>
            <w:r w:rsidRPr="002B2A70">
              <w:rPr>
                <w:rFonts w:ascii="Book Antiqua" w:hAnsi="Book Antiqua"/>
                <w:b/>
                <w:sz w:val="22"/>
                <w:szCs w:val="22"/>
              </w:rPr>
              <w:t xml:space="preserve"> No.</w:t>
            </w:r>
          </w:p>
        </w:tc>
        <w:tc>
          <w:tcPr>
            <w:tcW w:w="6237" w:type="dxa"/>
            <w:tcBorders>
              <w:top w:val="single" w:sz="4" w:space="0" w:color="auto"/>
              <w:left w:val="single" w:sz="4" w:space="0" w:color="auto"/>
              <w:bottom w:val="single" w:sz="4" w:space="0" w:color="auto"/>
              <w:right w:val="single" w:sz="4" w:space="0" w:color="auto"/>
            </w:tcBorders>
          </w:tcPr>
          <w:p w14:paraId="56D50F6F" w14:textId="7923E3FC" w:rsidR="00D51EB8" w:rsidRPr="002B2A70" w:rsidRDefault="00355210" w:rsidP="0051450B">
            <w:pPr>
              <w:pStyle w:val="Header"/>
              <w:spacing w:after="0"/>
              <w:ind w:left="32" w:hanging="32"/>
              <w:jc w:val="center"/>
              <w:rPr>
                <w:rFonts w:ascii="Book Antiqua" w:hAnsi="Book Antiqua"/>
                <w:b/>
                <w:sz w:val="22"/>
                <w:szCs w:val="22"/>
              </w:rPr>
            </w:pPr>
            <w:r>
              <w:rPr>
                <w:rFonts w:ascii="Book Antiqua" w:hAnsi="Book Antiqua"/>
                <w:b/>
                <w:sz w:val="22"/>
                <w:szCs w:val="22"/>
              </w:rPr>
              <w:t>Existing provision as per Bidding Document</w:t>
            </w:r>
          </w:p>
        </w:tc>
        <w:tc>
          <w:tcPr>
            <w:tcW w:w="6237" w:type="dxa"/>
            <w:tcBorders>
              <w:top w:val="single" w:sz="4" w:space="0" w:color="auto"/>
              <w:left w:val="single" w:sz="4" w:space="0" w:color="auto"/>
              <w:bottom w:val="single" w:sz="4" w:space="0" w:color="auto"/>
              <w:right w:val="single" w:sz="4" w:space="0" w:color="auto"/>
            </w:tcBorders>
          </w:tcPr>
          <w:p w14:paraId="46BDFCA6" w14:textId="77777777" w:rsidR="00D51EB8" w:rsidRPr="002B2A70" w:rsidRDefault="00B72C89" w:rsidP="0051450B">
            <w:pPr>
              <w:pStyle w:val="Header"/>
              <w:spacing w:after="0"/>
              <w:ind w:left="32" w:hanging="32"/>
              <w:rPr>
                <w:rFonts w:ascii="Book Antiqua" w:hAnsi="Book Antiqua"/>
                <w:b/>
                <w:sz w:val="22"/>
                <w:szCs w:val="22"/>
              </w:rPr>
            </w:pPr>
            <w:r w:rsidRPr="002B2A70">
              <w:rPr>
                <w:rFonts w:ascii="Book Antiqua" w:hAnsi="Book Antiqua"/>
                <w:b/>
                <w:sz w:val="22"/>
                <w:szCs w:val="22"/>
              </w:rPr>
              <w:t xml:space="preserve">        Amended provision</w:t>
            </w:r>
          </w:p>
        </w:tc>
      </w:tr>
      <w:tr w:rsidR="00BB086F" w:rsidRPr="002B2A70" w14:paraId="039629C2" w14:textId="77777777" w:rsidTr="00BB086F">
        <w:trPr>
          <w:trHeight w:val="455"/>
        </w:trPr>
        <w:tc>
          <w:tcPr>
            <w:tcW w:w="810" w:type="dxa"/>
            <w:tcBorders>
              <w:top w:val="single" w:sz="4" w:space="0" w:color="auto"/>
              <w:left w:val="single" w:sz="4" w:space="0" w:color="auto"/>
              <w:bottom w:val="single" w:sz="4" w:space="0" w:color="auto"/>
              <w:right w:val="single" w:sz="4" w:space="0" w:color="auto"/>
            </w:tcBorders>
          </w:tcPr>
          <w:p w14:paraId="15014047" w14:textId="77777777" w:rsidR="00BB086F" w:rsidRPr="002B2A70" w:rsidRDefault="00BB086F" w:rsidP="00BB086F">
            <w:pPr>
              <w:spacing w:after="0"/>
              <w:ind w:left="450"/>
              <w:rPr>
                <w:rFonts w:ascii="Book Antiqua" w:hAnsi="Book Antiqua"/>
                <w:sz w:val="22"/>
                <w:szCs w:val="22"/>
              </w:rPr>
            </w:pPr>
          </w:p>
        </w:tc>
        <w:tc>
          <w:tcPr>
            <w:tcW w:w="14466" w:type="dxa"/>
            <w:gridSpan w:val="3"/>
            <w:tcBorders>
              <w:top w:val="single" w:sz="4" w:space="0" w:color="auto"/>
              <w:left w:val="single" w:sz="4" w:space="0" w:color="auto"/>
              <w:bottom w:val="single" w:sz="4" w:space="0" w:color="auto"/>
              <w:right w:val="single" w:sz="4" w:space="0" w:color="auto"/>
            </w:tcBorders>
          </w:tcPr>
          <w:p w14:paraId="47D64EB4" w14:textId="1D63C29D" w:rsidR="00BB086F" w:rsidRPr="002B2A70" w:rsidRDefault="00BB086F" w:rsidP="00BB086F">
            <w:pPr>
              <w:spacing w:after="0"/>
              <w:jc w:val="center"/>
              <w:rPr>
                <w:rFonts w:ascii="Book Antiqua" w:hAnsi="Book Antiqua" w:cs="Arial"/>
                <w:b/>
                <w:bCs/>
                <w:snapToGrid w:val="0"/>
                <w:sz w:val="22"/>
                <w:szCs w:val="22"/>
              </w:rPr>
            </w:pPr>
            <w:r w:rsidRPr="002B2A70">
              <w:rPr>
                <w:rFonts w:ascii="Book Antiqua" w:hAnsi="Book Antiqua" w:cs="Arial"/>
                <w:b/>
                <w:bCs/>
                <w:snapToGrid w:val="0"/>
                <w:sz w:val="22"/>
                <w:szCs w:val="22"/>
                <w:highlight w:val="lightGray"/>
              </w:rPr>
              <w:t>Volume-I to the Bidding Document: Conditions of Contract</w:t>
            </w:r>
          </w:p>
        </w:tc>
      </w:tr>
      <w:tr w:rsidR="008000B2" w:rsidRPr="002B2A70" w14:paraId="4C10E011" w14:textId="77777777" w:rsidTr="008000B2">
        <w:trPr>
          <w:trHeight w:val="70"/>
        </w:trPr>
        <w:tc>
          <w:tcPr>
            <w:tcW w:w="810" w:type="dxa"/>
            <w:tcBorders>
              <w:top w:val="single" w:sz="4" w:space="0" w:color="auto"/>
              <w:left w:val="single" w:sz="4" w:space="0" w:color="auto"/>
              <w:bottom w:val="single" w:sz="4" w:space="0" w:color="auto"/>
              <w:right w:val="single" w:sz="4" w:space="0" w:color="auto"/>
            </w:tcBorders>
          </w:tcPr>
          <w:p w14:paraId="275CC65B" w14:textId="77777777" w:rsidR="008000B2" w:rsidRPr="002B2A70" w:rsidRDefault="008000B2" w:rsidP="0051450B">
            <w:pPr>
              <w:numPr>
                <w:ilvl w:val="0"/>
                <w:numId w:val="1"/>
              </w:numPr>
              <w:spacing w:after="0"/>
              <w:jc w:val="center"/>
              <w:rPr>
                <w:rFonts w:ascii="Book Antiqua" w:hAnsi="Book Antiqua"/>
                <w:sz w:val="22"/>
                <w:szCs w:val="22"/>
              </w:rPr>
            </w:pPr>
          </w:p>
        </w:tc>
        <w:tc>
          <w:tcPr>
            <w:tcW w:w="1992" w:type="dxa"/>
            <w:tcBorders>
              <w:top w:val="single" w:sz="4" w:space="0" w:color="auto"/>
              <w:left w:val="single" w:sz="4" w:space="0" w:color="auto"/>
              <w:bottom w:val="single" w:sz="4" w:space="0" w:color="auto"/>
              <w:right w:val="single" w:sz="4" w:space="0" w:color="auto"/>
            </w:tcBorders>
          </w:tcPr>
          <w:p w14:paraId="58697D74" w14:textId="77777777" w:rsidR="008000B2" w:rsidRDefault="008000B2" w:rsidP="005454B3">
            <w:pPr>
              <w:jc w:val="center"/>
              <w:rPr>
                <w:rFonts w:asciiTheme="minorHAnsi" w:hAnsiTheme="minorHAnsi" w:cstheme="minorHAnsi"/>
              </w:rPr>
            </w:pPr>
            <w:r>
              <w:rPr>
                <w:rFonts w:asciiTheme="minorHAnsi" w:hAnsiTheme="minorHAnsi" w:cstheme="minorHAnsi"/>
              </w:rPr>
              <w:t>ITB 5.5</w:t>
            </w:r>
            <w:r w:rsidRPr="005C790C">
              <w:rPr>
                <w:rFonts w:asciiTheme="minorHAnsi" w:hAnsiTheme="minorHAnsi" w:cstheme="minorHAnsi"/>
              </w:rPr>
              <w:t xml:space="preserve">, Section </w:t>
            </w:r>
            <w:r>
              <w:rPr>
                <w:rFonts w:asciiTheme="minorHAnsi" w:hAnsiTheme="minorHAnsi" w:cstheme="minorHAnsi"/>
              </w:rPr>
              <w:t>II</w:t>
            </w:r>
            <w:r w:rsidRPr="005C790C">
              <w:rPr>
                <w:rFonts w:asciiTheme="minorHAnsi" w:hAnsiTheme="minorHAnsi" w:cstheme="minorHAnsi"/>
              </w:rPr>
              <w:t>, Vol.-I of the Bidding Documents</w:t>
            </w:r>
          </w:p>
          <w:p w14:paraId="61FEAB46" w14:textId="77777777" w:rsidR="008000B2" w:rsidRDefault="008000B2" w:rsidP="005454B3">
            <w:pPr>
              <w:jc w:val="center"/>
              <w:rPr>
                <w:rFonts w:asciiTheme="minorHAnsi" w:hAnsiTheme="minorHAnsi" w:cstheme="minorHAnsi"/>
              </w:rPr>
            </w:pPr>
          </w:p>
          <w:p w14:paraId="15642437" w14:textId="77777777" w:rsidR="008000B2" w:rsidRDefault="008000B2" w:rsidP="008000B2">
            <w:pPr>
              <w:rPr>
                <w:rFonts w:asciiTheme="minorHAnsi" w:hAnsiTheme="minorHAnsi" w:cstheme="minorHAnsi"/>
              </w:rPr>
            </w:pPr>
          </w:p>
          <w:p w14:paraId="3DCDFC8A" w14:textId="77777777" w:rsidR="008000B2" w:rsidRDefault="008000B2" w:rsidP="005454B3">
            <w:pPr>
              <w:jc w:val="center"/>
              <w:rPr>
                <w:rFonts w:asciiTheme="minorHAnsi" w:hAnsiTheme="minorHAnsi" w:cstheme="minorHAnsi"/>
              </w:rPr>
            </w:pPr>
          </w:p>
          <w:p w14:paraId="225E1A91" w14:textId="77777777" w:rsidR="008000B2" w:rsidRDefault="008000B2" w:rsidP="005454B3">
            <w:pPr>
              <w:jc w:val="center"/>
              <w:rPr>
                <w:rFonts w:asciiTheme="minorHAnsi" w:hAnsiTheme="minorHAnsi" w:cstheme="minorHAnsi"/>
              </w:rPr>
            </w:pPr>
          </w:p>
          <w:p w14:paraId="0F2DFDC0" w14:textId="77777777" w:rsidR="008000B2" w:rsidRDefault="008000B2" w:rsidP="005454B3">
            <w:pPr>
              <w:jc w:val="center"/>
              <w:rPr>
                <w:rFonts w:asciiTheme="minorHAnsi" w:hAnsiTheme="minorHAnsi" w:cstheme="minorHAnsi"/>
              </w:rPr>
            </w:pPr>
          </w:p>
          <w:p w14:paraId="726C76C1" w14:textId="77777777" w:rsidR="008000B2" w:rsidRDefault="008000B2" w:rsidP="005454B3">
            <w:pPr>
              <w:jc w:val="center"/>
              <w:rPr>
                <w:rFonts w:asciiTheme="minorHAnsi" w:hAnsiTheme="minorHAnsi" w:cstheme="minorHAnsi"/>
              </w:rPr>
            </w:pPr>
          </w:p>
          <w:p w14:paraId="4614B94F" w14:textId="77777777" w:rsidR="008000B2" w:rsidRDefault="008000B2" w:rsidP="005454B3">
            <w:pPr>
              <w:jc w:val="center"/>
              <w:rPr>
                <w:rFonts w:asciiTheme="minorHAnsi" w:hAnsiTheme="minorHAnsi" w:cstheme="minorHAnsi"/>
              </w:rPr>
            </w:pPr>
          </w:p>
          <w:p w14:paraId="2415D475" w14:textId="77777777" w:rsidR="008000B2" w:rsidRDefault="008000B2" w:rsidP="005454B3">
            <w:pPr>
              <w:jc w:val="center"/>
              <w:rPr>
                <w:rFonts w:asciiTheme="minorHAnsi" w:hAnsiTheme="minorHAnsi" w:cstheme="minorHAnsi"/>
              </w:rPr>
            </w:pPr>
          </w:p>
          <w:p w14:paraId="64924A1A" w14:textId="77777777" w:rsidR="008000B2" w:rsidRDefault="008000B2" w:rsidP="008000B2">
            <w:pPr>
              <w:rPr>
                <w:rFonts w:asciiTheme="minorHAnsi" w:hAnsiTheme="minorHAnsi" w:cstheme="minorHAnsi"/>
              </w:rPr>
            </w:pPr>
          </w:p>
          <w:p w14:paraId="2D325279" w14:textId="6316B314" w:rsidR="008000B2" w:rsidRPr="002B2A70" w:rsidRDefault="008000B2" w:rsidP="0051450B">
            <w:pPr>
              <w:tabs>
                <w:tab w:val="left" w:pos="1080"/>
              </w:tabs>
              <w:spacing w:after="0"/>
              <w:rPr>
                <w:rFonts w:ascii="Book Antiqua" w:hAnsi="Book Antiqua"/>
                <w:bCs/>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B31A0FC" w14:textId="77777777" w:rsidR="008000B2" w:rsidRDefault="008000B2" w:rsidP="005454B3">
            <w:pPr>
              <w:autoSpaceDE w:val="0"/>
              <w:autoSpaceDN w:val="0"/>
              <w:adjustRightInd w:val="0"/>
              <w:jc w:val="both"/>
              <w:rPr>
                <w:rFonts w:ascii="Book Antiqua" w:eastAsiaTheme="minorHAnsi" w:hAnsi="Book Antiqua" w:cs="Book Antiqua"/>
                <w:lang w:bidi="hi-IN"/>
              </w:rPr>
            </w:pPr>
            <w:r>
              <w:rPr>
                <w:rFonts w:ascii="Book Antiqua" w:eastAsiaTheme="minorHAnsi" w:hAnsi="Book Antiqua" w:cs="Book Antiqua"/>
                <w:lang w:bidi="hi-IN"/>
              </w:rPr>
              <w:t xml:space="preserve">Micro and Small Enterprises (MSEs) registered with District Industries Centers (DICs) or </w:t>
            </w:r>
            <w:proofErr w:type="spellStart"/>
            <w:r>
              <w:rPr>
                <w:rFonts w:ascii="Book Antiqua" w:eastAsiaTheme="minorHAnsi" w:hAnsi="Book Antiqua" w:cs="Book Antiqua"/>
                <w:lang w:bidi="hi-IN"/>
              </w:rPr>
              <w:t>Khadi</w:t>
            </w:r>
            <w:proofErr w:type="spellEnd"/>
            <w:r>
              <w:rPr>
                <w:rFonts w:ascii="Book Antiqua" w:eastAsiaTheme="minorHAnsi" w:hAnsi="Book Antiqua" w:cs="Book Antiqua"/>
                <w:lang w:bidi="hi-IN"/>
              </w:rPr>
              <w:t xml:space="preserve"> &amp; Village Industries Commission (KVIC) or </w:t>
            </w:r>
            <w:proofErr w:type="spellStart"/>
            <w:r>
              <w:rPr>
                <w:rFonts w:ascii="Book Antiqua" w:eastAsiaTheme="minorHAnsi" w:hAnsi="Book Antiqua" w:cs="Book Antiqua"/>
                <w:lang w:bidi="hi-IN"/>
              </w:rPr>
              <w:t>Khadi</w:t>
            </w:r>
            <w:proofErr w:type="spellEnd"/>
            <w:r>
              <w:rPr>
                <w:rFonts w:ascii="Book Antiqua" w:eastAsiaTheme="minorHAnsi" w:hAnsi="Book Antiqua" w:cs="Book Antiqua"/>
                <w:lang w:bidi="hi-IN"/>
              </w:rPr>
              <w:t xml:space="preserve"> &amp; Industries Board (KVIB) or Coir Board or National Small Industries Corporation (NSIC) or Directorate of Handicrafts and Handlooms or </w:t>
            </w:r>
            <w:proofErr w:type="spellStart"/>
            <w:r>
              <w:rPr>
                <w:rFonts w:ascii="Book Antiqua" w:eastAsiaTheme="minorHAnsi" w:hAnsi="Book Antiqua" w:cs="Book Antiqua"/>
                <w:lang w:bidi="hi-IN"/>
              </w:rPr>
              <w:t>Udyog</w:t>
            </w:r>
            <w:proofErr w:type="spellEnd"/>
            <w:r>
              <w:rPr>
                <w:rFonts w:ascii="Book Antiqua" w:eastAsiaTheme="minorHAnsi" w:hAnsi="Book Antiqua" w:cs="Book Antiqua"/>
                <w:lang w:bidi="hi-IN"/>
              </w:rPr>
              <w:t xml:space="preserve"> </w:t>
            </w:r>
            <w:proofErr w:type="spellStart"/>
            <w:r>
              <w:rPr>
                <w:rFonts w:ascii="Book Antiqua" w:eastAsiaTheme="minorHAnsi" w:hAnsi="Book Antiqua" w:cs="Book Antiqua"/>
                <w:lang w:bidi="hi-IN"/>
              </w:rPr>
              <w:t>Aadhar</w:t>
            </w:r>
            <w:proofErr w:type="spellEnd"/>
            <w:r>
              <w:rPr>
                <w:rFonts w:ascii="Book Antiqua" w:eastAsiaTheme="minorHAnsi" w:hAnsi="Book Antiqua" w:cs="Book Antiqua"/>
                <w:lang w:bidi="hi-IN"/>
              </w:rPr>
              <w:t xml:space="preserve"> Memorandum or any other body specified by Ministry of Micro, Small and Medium Enterprises are exempted from submission of fee towards the cost of Bidding Documents as per the Provisions of the Public Procurement Policy for Micro and Small Enterprises (MSEs) order 2012. This shall be subject to production of documentary evidence with regard to registration with authorities mentioned above.</w:t>
            </w:r>
          </w:p>
          <w:p w14:paraId="19F9BFB6" w14:textId="77777777" w:rsidR="008000B2" w:rsidRDefault="008000B2" w:rsidP="005454B3">
            <w:pPr>
              <w:autoSpaceDE w:val="0"/>
              <w:autoSpaceDN w:val="0"/>
              <w:adjustRightInd w:val="0"/>
              <w:rPr>
                <w:rFonts w:ascii="Book Antiqua" w:eastAsiaTheme="minorHAnsi" w:hAnsi="Book Antiqua" w:cs="Book Antiqua"/>
                <w:lang w:bidi="hi-IN"/>
              </w:rPr>
            </w:pPr>
          </w:p>
          <w:p w14:paraId="7E92B562" w14:textId="01317738" w:rsidR="008000B2" w:rsidRPr="002B2A70" w:rsidRDefault="008000B2" w:rsidP="0051450B">
            <w:pPr>
              <w:spacing w:after="0"/>
              <w:jc w:val="both"/>
              <w:rPr>
                <w:rFonts w:ascii="Book Antiqua" w:hAnsi="Book Antiqua"/>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D45711A" w14:textId="5A370F7B" w:rsidR="008000B2" w:rsidRPr="008000B2" w:rsidRDefault="008000B2" w:rsidP="008000B2">
            <w:pPr>
              <w:autoSpaceDE w:val="0"/>
              <w:autoSpaceDN w:val="0"/>
              <w:adjustRightInd w:val="0"/>
              <w:jc w:val="both"/>
              <w:rPr>
                <w:rFonts w:ascii="Book Antiqua" w:eastAsiaTheme="minorHAnsi" w:hAnsi="Book Antiqua" w:cs="Book Antiqua"/>
                <w:b/>
                <w:bCs/>
                <w:lang w:bidi="hi-IN"/>
              </w:rPr>
            </w:pPr>
            <w:r>
              <w:rPr>
                <w:rFonts w:ascii="Book Antiqua" w:eastAsiaTheme="minorHAnsi" w:hAnsi="Book Antiqua" w:cs="Book Antiqua"/>
                <w:lang w:bidi="hi-IN"/>
              </w:rPr>
              <w:t xml:space="preserve">Micro and Small Enterprises (MSEs) registered with District Industries Centers (DICs) or </w:t>
            </w:r>
            <w:proofErr w:type="spellStart"/>
            <w:r>
              <w:rPr>
                <w:rFonts w:ascii="Book Antiqua" w:eastAsiaTheme="minorHAnsi" w:hAnsi="Book Antiqua" w:cs="Book Antiqua"/>
                <w:lang w:bidi="hi-IN"/>
              </w:rPr>
              <w:t>Khadi</w:t>
            </w:r>
            <w:proofErr w:type="spellEnd"/>
            <w:r>
              <w:rPr>
                <w:rFonts w:ascii="Book Antiqua" w:eastAsiaTheme="minorHAnsi" w:hAnsi="Book Antiqua" w:cs="Book Antiqua"/>
                <w:lang w:bidi="hi-IN"/>
              </w:rPr>
              <w:t xml:space="preserve"> &amp; Village Industries Commission (KVIC) or </w:t>
            </w:r>
            <w:proofErr w:type="spellStart"/>
            <w:r>
              <w:rPr>
                <w:rFonts w:ascii="Book Antiqua" w:eastAsiaTheme="minorHAnsi" w:hAnsi="Book Antiqua" w:cs="Book Antiqua"/>
                <w:lang w:bidi="hi-IN"/>
              </w:rPr>
              <w:t>Khadi</w:t>
            </w:r>
            <w:proofErr w:type="spellEnd"/>
            <w:r>
              <w:rPr>
                <w:rFonts w:ascii="Book Antiqua" w:eastAsiaTheme="minorHAnsi" w:hAnsi="Book Antiqua" w:cs="Book Antiqua"/>
                <w:lang w:bidi="hi-IN"/>
              </w:rPr>
              <w:t xml:space="preserve"> &amp; Industries Board (KVIB) or Coir Board or National Small Industries Corporation (NSIC) or Directorate of Handicrafts and Handlooms or </w:t>
            </w:r>
            <w:proofErr w:type="spellStart"/>
            <w:r>
              <w:rPr>
                <w:rFonts w:ascii="Book Antiqua" w:eastAsiaTheme="minorHAnsi" w:hAnsi="Book Antiqua" w:cs="Book Antiqua"/>
                <w:lang w:bidi="hi-IN"/>
              </w:rPr>
              <w:t>Udyog</w:t>
            </w:r>
            <w:proofErr w:type="spellEnd"/>
            <w:r>
              <w:rPr>
                <w:rFonts w:ascii="Book Antiqua" w:eastAsiaTheme="minorHAnsi" w:hAnsi="Book Antiqua" w:cs="Book Antiqua"/>
                <w:lang w:bidi="hi-IN"/>
              </w:rPr>
              <w:t xml:space="preserve"> </w:t>
            </w:r>
            <w:proofErr w:type="spellStart"/>
            <w:r>
              <w:rPr>
                <w:rFonts w:ascii="Book Antiqua" w:eastAsiaTheme="minorHAnsi" w:hAnsi="Book Antiqua" w:cs="Book Antiqua"/>
                <w:lang w:bidi="hi-IN"/>
              </w:rPr>
              <w:t>Aadhar</w:t>
            </w:r>
            <w:proofErr w:type="spellEnd"/>
            <w:r>
              <w:rPr>
                <w:rFonts w:ascii="Book Antiqua" w:eastAsiaTheme="minorHAnsi" w:hAnsi="Book Antiqua" w:cs="Book Antiqua"/>
                <w:lang w:bidi="hi-IN"/>
              </w:rPr>
              <w:t xml:space="preserve"> Memorandum or </w:t>
            </w:r>
            <w:proofErr w:type="spellStart"/>
            <w:r w:rsidRPr="00A87D16">
              <w:rPr>
                <w:rFonts w:ascii="Book Antiqua" w:eastAsiaTheme="minorHAnsi" w:hAnsi="Book Antiqua" w:cs="Book Antiqua"/>
                <w:b/>
                <w:bCs/>
                <w:lang w:bidi="hi-IN"/>
              </w:rPr>
              <w:t>Udyam</w:t>
            </w:r>
            <w:proofErr w:type="spellEnd"/>
            <w:r w:rsidRPr="00A87D16">
              <w:rPr>
                <w:rFonts w:ascii="Book Antiqua" w:eastAsiaTheme="minorHAnsi" w:hAnsi="Book Antiqua" w:cs="Book Antiqua"/>
                <w:b/>
                <w:bCs/>
                <w:lang w:bidi="hi-IN"/>
              </w:rPr>
              <w:t xml:space="preserve"> Registration </w:t>
            </w:r>
            <w:r>
              <w:rPr>
                <w:rFonts w:ascii="Book Antiqua" w:eastAsiaTheme="minorHAnsi" w:hAnsi="Book Antiqua" w:cs="Book Antiqua"/>
                <w:lang w:bidi="hi-IN"/>
              </w:rPr>
              <w:t xml:space="preserve">or any other body specified by Ministry of Micro, Small and Medium Enterprises are exempted from submission of fee towards the cost of Bidding Documents as per the Provisions of the Public Procurement Policy for Micro and Small Enterprises (MSEs) order 2012, </w:t>
            </w:r>
            <w:r w:rsidRPr="00D15CC2">
              <w:rPr>
                <w:rFonts w:ascii="Book Antiqua" w:eastAsiaTheme="minorHAnsi" w:hAnsi="Book Antiqua" w:cs="Book Antiqua"/>
                <w:b/>
                <w:bCs/>
                <w:lang w:bidi="hi-IN"/>
              </w:rPr>
              <w:t>Notification dated 01/06/2020 read in conjunction with related notifications issued from time to time for such enterprises.</w:t>
            </w:r>
            <w:r>
              <w:rPr>
                <w:rFonts w:ascii="Book Antiqua" w:eastAsiaTheme="minorHAnsi" w:hAnsi="Book Antiqua" w:cs="Book Antiqua"/>
                <w:lang w:bidi="hi-IN"/>
              </w:rPr>
              <w:t xml:space="preserve"> This shall be subject to production of documentary evidence with regard to registration with authorities mentioned above </w:t>
            </w:r>
            <w:r w:rsidRPr="00D15CC2">
              <w:rPr>
                <w:rFonts w:ascii="Book Antiqua" w:eastAsiaTheme="minorHAnsi" w:hAnsi="Book Antiqua" w:cs="Book Antiqua"/>
                <w:b/>
                <w:bCs/>
                <w:lang w:bidi="hi-IN"/>
              </w:rPr>
              <w:t xml:space="preserve">in accordance with the relevant notifications/orders. </w:t>
            </w:r>
          </w:p>
        </w:tc>
      </w:tr>
      <w:tr w:rsidR="008000B2" w:rsidRPr="002B2A70" w14:paraId="13FAF23D" w14:textId="77777777" w:rsidTr="0051450B">
        <w:trPr>
          <w:trHeight w:val="2237"/>
        </w:trPr>
        <w:tc>
          <w:tcPr>
            <w:tcW w:w="810" w:type="dxa"/>
            <w:tcBorders>
              <w:top w:val="single" w:sz="4" w:space="0" w:color="auto"/>
              <w:left w:val="single" w:sz="4" w:space="0" w:color="auto"/>
              <w:bottom w:val="single" w:sz="4" w:space="0" w:color="auto"/>
              <w:right w:val="single" w:sz="4" w:space="0" w:color="auto"/>
            </w:tcBorders>
          </w:tcPr>
          <w:p w14:paraId="665FCB2B" w14:textId="43B93185" w:rsidR="008000B2" w:rsidRPr="002B2A70" w:rsidRDefault="008000B2" w:rsidP="0051450B">
            <w:pPr>
              <w:numPr>
                <w:ilvl w:val="0"/>
                <w:numId w:val="1"/>
              </w:numPr>
              <w:spacing w:after="0"/>
              <w:jc w:val="center"/>
              <w:rPr>
                <w:rFonts w:ascii="Book Antiqua" w:hAnsi="Book Antiqua"/>
                <w:sz w:val="22"/>
                <w:szCs w:val="22"/>
              </w:rPr>
            </w:pPr>
          </w:p>
        </w:tc>
        <w:tc>
          <w:tcPr>
            <w:tcW w:w="1992" w:type="dxa"/>
            <w:tcBorders>
              <w:top w:val="single" w:sz="4" w:space="0" w:color="auto"/>
              <w:left w:val="single" w:sz="4" w:space="0" w:color="auto"/>
              <w:bottom w:val="single" w:sz="4" w:space="0" w:color="auto"/>
              <w:right w:val="single" w:sz="4" w:space="0" w:color="auto"/>
            </w:tcBorders>
          </w:tcPr>
          <w:p w14:paraId="715117C1" w14:textId="77777777" w:rsidR="008000B2" w:rsidRDefault="008000B2" w:rsidP="005454B3">
            <w:pPr>
              <w:jc w:val="center"/>
              <w:rPr>
                <w:rFonts w:asciiTheme="minorHAnsi" w:hAnsiTheme="minorHAnsi" w:cstheme="minorHAnsi"/>
              </w:rPr>
            </w:pPr>
            <w:r>
              <w:rPr>
                <w:rFonts w:asciiTheme="minorHAnsi" w:hAnsiTheme="minorHAnsi" w:cstheme="minorHAnsi"/>
              </w:rPr>
              <w:t>ITB 13.1</w:t>
            </w:r>
            <w:r w:rsidRPr="005C790C">
              <w:rPr>
                <w:rFonts w:asciiTheme="minorHAnsi" w:hAnsiTheme="minorHAnsi" w:cstheme="minorHAnsi"/>
              </w:rPr>
              <w:t xml:space="preserve">, Section </w:t>
            </w:r>
            <w:r>
              <w:rPr>
                <w:rFonts w:asciiTheme="minorHAnsi" w:hAnsiTheme="minorHAnsi" w:cstheme="minorHAnsi"/>
              </w:rPr>
              <w:t>II</w:t>
            </w:r>
            <w:r w:rsidRPr="005C790C">
              <w:rPr>
                <w:rFonts w:asciiTheme="minorHAnsi" w:hAnsiTheme="minorHAnsi" w:cstheme="minorHAnsi"/>
              </w:rPr>
              <w:t>, Vol.-I of the Bidding Documents</w:t>
            </w:r>
          </w:p>
          <w:p w14:paraId="79000E42" w14:textId="6846E35B" w:rsidR="008000B2" w:rsidRPr="002B2A70" w:rsidRDefault="008000B2" w:rsidP="00564143">
            <w:pPr>
              <w:spacing w:after="0"/>
              <w:rPr>
                <w:rFonts w:ascii="Book Antiqua" w:hAnsi="Book Antiqua"/>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F093BB3" w14:textId="77777777" w:rsidR="008000B2" w:rsidRDefault="008000B2" w:rsidP="005454B3">
            <w:pPr>
              <w:autoSpaceDE w:val="0"/>
              <w:autoSpaceDN w:val="0"/>
              <w:adjustRightInd w:val="0"/>
              <w:jc w:val="both"/>
              <w:rPr>
                <w:rFonts w:ascii="Book Antiqua" w:eastAsiaTheme="minorHAnsi" w:hAnsi="Book Antiqua" w:cs="Book Antiqua"/>
                <w:lang w:bidi="hi-IN"/>
              </w:rPr>
            </w:pPr>
            <w:r>
              <w:rPr>
                <w:rFonts w:ascii="Book Antiqua" w:eastAsiaTheme="minorHAnsi" w:hAnsi="Book Antiqua" w:cs="Book Antiqua"/>
                <w:lang w:bidi="hi-IN"/>
              </w:rPr>
              <w:t>……………………….…</w:t>
            </w:r>
          </w:p>
          <w:p w14:paraId="30443425" w14:textId="77777777" w:rsidR="008000B2" w:rsidRDefault="008000B2" w:rsidP="005454B3">
            <w:pPr>
              <w:autoSpaceDE w:val="0"/>
              <w:autoSpaceDN w:val="0"/>
              <w:adjustRightInd w:val="0"/>
              <w:jc w:val="both"/>
              <w:rPr>
                <w:rFonts w:ascii="Book Antiqua" w:eastAsiaTheme="minorHAnsi" w:hAnsi="Book Antiqua" w:cs="Book Antiqua"/>
                <w:lang w:bidi="hi-IN"/>
              </w:rPr>
            </w:pPr>
            <w:r w:rsidRPr="00FA136C">
              <w:rPr>
                <w:rFonts w:ascii="Book Antiqua" w:eastAsiaTheme="minorHAnsi" w:hAnsi="Book Antiqua" w:cs="Book Antiqua"/>
                <w:lang w:bidi="hi-IN"/>
              </w:rPr>
              <w:t xml:space="preserve">Micro and Small Enterprises (MSEs) registered with District Industries Centers (DICs) or </w:t>
            </w:r>
            <w:proofErr w:type="spellStart"/>
            <w:r w:rsidRPr="00FA136C">
              <w:rPr>
                <w:rFonts w:ascii="Book Antiqua" w:eastAsiaTheme="minorHAnsi" w:hAnsi="Book Antiqua" w:cs="Book Antiqua"/>
                <w:lang w:bidi="hi-IN"/>
              </w:rPr>
              <w:t>Khadi</w:t>
            </w:r>
            <w:proofErr w:type="spellEnd"/>
            <w:r w:rsidRPr="00FA136C">
              <w:rPr>
                <w:rFonts w:ascii="Book Antiqua" w:eastAsiaTheme="minorHAnsi" w:hAnsi="Book Antiqua" w:cs="Book Antiqua"/>
                <w:lang w:bidi="hi-IN"/>
              </w:rPr>
              <w:t xml:space="preserve"> &amp; Village Industries Commission (KVIC) or </w:t>
            </w:r>
            <w:proofErr w:type="spellStart"/>
            <w:r w:rsidRPr="00FA136C">
              <w:rPr>
                <w:rFonts w:ascii="Book Antiqua" w:eastAsiaTheme="minorHAnsi" w:hAnsi="Book Antiqua" w:cs="Book Antiqua"/>
                <w:lang w:bidi="hi-IN"/>
              </w:rPr>
              <w:t>Khadi</w:t>
            </w:r>
            <w:proofErr w:type="spellEnd"/>
            <w:r w:rsidRPr="00FA136C">
              <w:rPr>
                <w:rFonts w:ascii="Book Antiqua" w:eastAsiaTheme="minorHAnsi" w:hAnsi="Book Antiqua" w:cs="Book Antiqua"/>
                <w:lang w:bidi="hi-IN"/>
              </w:rPr>
              <w:t xml:space="preserve"> &amp; Industries Board (KVIB) or Coir Board or National Small Industries Corporation (NSIC) or Directorate of Handicrafts and Handlooms or </w:t>
            </w:r>
            <w:proofErr w:type="spellStart"/>
            <w:r w:rsidRPr="00FA136C">
              <w:rPr>
                <w:rFonts w:ascii="Book Antiqua" w:eastAsiaTheme="minorHAnsi" w:hAnsi="Book Antiqua" w:cs="Book Antiqua"/>
                <w:lang w:bidi="hi-IN"/>
              </w:rPr>
              <w:t>Udyog</w:t>
            </w:r>
            <w:proofErr w:type="spellEnd"/>
            <w:r w:rsidRPr="00FA136C">
              <w:rPr>
                <w:rFonts w:ascii="Book Antiqua" w:eastAsiaTheme="minorHAnsi" w:hAnsi="Book Antiqua" w:cs="Book Antiqua"/>
                <w:lang w:bidi="hi-IN"/>
              </w:rPr>
              <w:t xml:space="preserve"> </w:t>
            </w:r>
            <w:proofErr w:type="spellStart"/>
            <w:r w:rsidRPr="00FA136C">
              <w:rPr>
                <w:rFonts w:ascii="Book Antiqua" w:eastAsiaTheme="minorHAnsi" w:hAnsi="Book Antiqua" w:cs="Book Antiqua"/>
                <w:lang w:bidi="hi-IN"/>
              </w:rPr>
              <w:t>Aadhar</w:t>
            </w:r>
            <w:proofErr w:type="spellEnd"/>
            <w:r w:rsidRPr="00FA136C">
              <w:rPr>
                <w:rFonts w:ascii="Book Antiqua" w:eastAsiaTheme="minorHAnsi" w:hAnsi="Book Antiqua" w:cs="Book Antiqua"/>
                <w:lang w:bidi="hi-IN"/>
              </w:rPr>
              <w:t xml:space="preserve"> Memorandum or any other body specified by Ministry of Micro, Small and Medium Enterprises are exempted from submission of Bid Security as per the Provisions of the Public Procurement Policy for Micro and Small Enterprises (MSEs) order 2012. This shall be subject to production of documentary evidence with regard to registration with authorities mentioned above.</w:t>
            </w:r>
          </w:p>
          <w:p w14:paraId="5761A239" w14:textId="78E0EF3D" w:rsidR="008000B2" w:rsidRPr="000B5E0A" w:rsidRDefault="008000B2" w:rsidP="008000B2">
            <w:pPr>
              <w:autoSpaceDE w:val="0"/>
              <w:autoSpaceDN w:val="0"/>
              <w:adjustRightInd w:val="0"/>
              <w:jc w:val="both"/>
              <w:rPr>
                <w:rFonts w:ascii="Book Antiqua" w:hAnsi="Book Antiqua"/>
                <w:b/>
                <w:bCs/>
              </w:rPr>
            </w:pPr>
          </w:p>
        </w:tc>
        <w:tc>
          <w:tcPr>
            <w:tcW w:w="6237" w:type="dxa"/>
            <w:tcBorders>
              <w:top w:val="single" w:sz="4" w:space="0" w:color="auto"/>
              <w:left w:val="single" w:sz="4" w:space="0" w:color="auto"/>
              <w:bottom w:val="single" w:sz="4" w:space="0" w:color="auto"/>
              <w:right w:val="single" w:sz="4" w:space="0" w:color="auto"/>
            </w:tcBorders>
          </w:tcPr>
          <w:p w14:paraId="35A158C1" w14:textId="77777777" w:rsidR="008000B2" w:rsidRDefault="008000B2" w:rsidP="005454B3">
            <w:pPr>
              <w:autoSpaceDE w:val="0"/>
              <w:autoSpaceDN w:val="0"/>
              <w:adjustRightInd w:val="0"/>
              <w:jc w:val="both"/>
              <w:rPr>
                <w:rFonts w:ascii="Book Antiqua" w:eastAsiaTheme="minorHAnsi" w:hAnsi="Book Antiqua" w:cs="Book Antiqua"/>
                <w:lang w:bidi="hi-IN"/>
              </w:rPr>
            </w:pPr>
            <w:r>
              <w:rPr>
                <w:rFonts w:ascii="Book Antiqua" w:eastAsiaTheme="minorHAnsi" w:hAnsi="Book Antiqua" w:cs="Book Antiqua"/>
                <w:lang w:bidi="hi-IN"/>
              </w:rPr>
              <w:t>……………………….…</w:t>
            </w:r>
          </w:p>
          <w:p w14:paraId="09D6B8A3" w14:textId="77777777" w:rsidR="008000B2" w:rsidRPr="00D15CC2" w:rsidRDefault="008000B2" w:rsidP="005454B3">
            <w:pPr>
              <w:autoSpaceDE w:val="0"/>
              <w:autoSpaceDN w:val="0"/>
              <w:adjustRightInd w:val="0"/>
              <w:jc w:val="both"/>
              <w:rPr>
                <w:rFonts w:ascii="Book Antiqua" w:eastAsiaTheme="minorHAnsi" w:hAnsi="Book Antiqua" w:cs="Book Antiqua"/>
                <w:b/>
                <w:bCs/>
                <w:lang w:bidi="hi-IN"/>
              </w:rPr>
            </w:pPr>
            <w:r w:rsidRPr="00FA136C">
              <w:rPr>
                <w:rFonts w:ascii="Book Antiqua" w:eastAsiaTheme="minorHAnsi" w:hAnsi="Book Antiqua" w:cs="Book Antiqua"/>
                <w:lang w:bidi="hi-IN"/>
              </w:rPr>
              <w:t xml:space="preserve">Micro and Small Enterprises (MSEs) registered with District Industries Centers (DICs) or </w:t>
            </w:r>
            <w:proofErr w:type="spellStart"/>
            <w:r w:rsidRPr="00FA136C">
              <w:rPr>
                <w:rFonts w:ascii="Book Antiqua" w:eastAsiaTheme="minorHAnsi" w:hAnsi="Book Antiqua" w:cs="Book Antiqua"/>
                <w:lang w:bidi="hi-IN"/>
              </w:rPr>
              <w:t>Khadi</w:t>
            </w:r>
            <w:proofErr w:type="spellEnd"/>
            <w:r w:rsidRPr="00FA136C">
              <w:rPr>
                <w:rFonts w:ascii="Book Antiqua" w:eastAsiaTheme="minorHAnsi" w:hAnsi="Book Antiqua" w:cs="Book Antiqua"/>
                <w:lang w:bidi="hi-IN"/>
              </w:rPr>
              <w:t xml:space="preserve"> &amp; Village Industries Commission (KVIC) or </w:t>
            </w:r>
            <w:proofErr w:type="spellStart"/>
            <w:r w:rsidRPr="00FA136C">
              <w:rPr>
                <w:rFonts w:ascii="Book Antiqua" w:eastAsiaTheme="minorHAnsi" w:hAnsi="Book Antiqua" w:cs="Book Antiqua"/>
                <w:lang w:bidi="hi-IN"/>
              </w:rPr>
              <w:t>Khadi</w:t>
            </w:r>
            <w:proofErr w:type="spellEnd"/>
            <w:r w:rsidRPr="00FA136C">
              <w:rPr>
                <w:rFonts w:ascii="Book Antiqua" w:eastAsiaTheme="minorHAnsi" w:hAnsi="Book Antiqua" w:cs="Book Antiqua"/>
                <w:lang w:bidi="hi-IN"/>
              </w:rPr>
              <w:t xml:space="preserve"> &amp; Industries Board (KVIB) or Coir Board or National Small Industries Corporation (NSIC) or Directorate of Handicrafts and Handlooms or </w:t>
            </w:r>
            <w:proofErr w:type="spellStart"/>
            <w:r w:rsidRPr="00FA136C">
              <w:rPr>
                <w:rFonts w:ascii="Book Antiqua" w:eastAsiaTheme="minorHAnsi" w:hAnsi="Book Antiqua" w:cs="Book Antiqua"/>
                <w:lang w:bidi="hi-IN"/>
              </w:rPr>
              <w:t>Udyog</w:t>
            </w:r>
            <w:proofErr w:type="spellEnd"/>
            <w:r w:rsidRPr="00FA136C">
              <w:rPr>
                <w:rFonts w:ascii="Book Antiqua" w:eastAsiaTheme="minorHAnsi" w:hAnsi="Book Antiqua" w:cs="Book Antiqua"/>
                <w:lang w:bidi="hi-IN"/>
              </w:rPr>
              <w:t xml:space="preserve"> </w:t>
            </w:r>
            <w:proofErr w:type="spellStart"/>
            <w:r w:rsidRPr="00FA136C">
              <w:rPr>
                <w:rFonts w:ascii="Book Antiqua" w:eastAsiaTheme="minorHAnsi" w:hAnsi="Book Antiqua" w:cs="Book Antiqua"/>
                <w:lang w:bidi="hi-IN"/>
              </w:rPr>
              <w:t>Aadhar</w:t>
            </w:r>
            <w:proofErr w:type="spellEnd"/>
            <w:r w:rsidRPr="00FA136C">
              <w:rPr>
                <w:rFonts w:ascii="Book Antiqua" w:eastAsiaTheme="minorHAnsi" w:hAnsi="Book Antiqua" w:cs="Book Antiqua"/>
                <w:lang w:bidi="hi-IN"/>
              </w:rPr>
              <w:t xml:space="preserve"> Memorandum or </w:t>
            </w:r>
            <w:proofErr w:type="spellStart"/>
            <w:r w:rsidRPr="00A87D16">
              <w:rPr>
                <w:rFonts w:ascii="Book Antiqua" w:eastAsiaTheme="minorHAnsi" w:hAnsi="Book Antiqua" w:cs="Book Antiqua"/>
                <w:b/>
                <w:bCs/>
                <w:lang w:bidi="hi-IN"/>
              </w:rPr>
              <w:t>Udyam</w:t>
            </w:r>
            <w:proofErr w:type="spellEnd"/>
            <w:r w:rsidRPr="00A87D16">
              <w:rPr>
                <w:rFonts w:ascii="Book Antiqua" w:eastAsiaTheme="minorHAnsi" w:hAnsi="Book Antiqua" w:cs="Book Antiqua"/>
                <w:b/>
                <w:bCs/>
                <w:lang w:bidi="hi-IN"/>
              </w:rPr>
              <w:t xml:space="preserve"> Registration </w:t>
            </w:r>
            <w:r>
              <w:rPr>
                <w:rFonts w:ascii="Book Antiqua" w:eastAsiaTheme="minorHAnsi" w:hAnsi="Book Antiqua" w:cs="Book Antiqua"/>
                <w:lang w:bidi="hi-IN"/>
              </w:rPr>
              <w:t xml:space="preserve">or </w:t>
            </w:r>
            <w:r w:rsidRPr="00FA136C">
              <w:rPr>
                <w:rFonts w:ascii="Book Antiqua" w:eastAsiaTheme="minorHAnsi" w:hAnsi="Book Antiqua" w:cs="Book Antiqua"/>
                <w:lang w:bidi="hi-IN"/>
              </w:rPr>
              <w:t>any other body specified by Ministry of Micro, Small and Medium Enterprises are exempted from submission of Bid Security as per the Provisions of the Public Procurement Policy for Micro and Small Enterprises (MSEs) order 2012</w:t>
            </w:r>
            <w:r>
              <w:rPr>
                <w:rFonts w:ascii="Book Antiqua" w:eastAsiaTheme="minorHAnsi" w:hAnsi="Book Antiqua" w:cs="Book Antiqua"/>
                <w:lang w:bidi="hi-IN"/>
              </w:rPr>
              <w:t xml:space="preserve">, </w:t>
            </w:r>
            <w:r w:rsidRPr="00D15CC2">
              <w:rPr>
                <w:rFonts w:ascii="Book Antiqua" w:eastAsiaTheme="minorHAnsi" w:hAnsi="Book Antiqua" w:cs="Book Antiqua"/>
                <w:b/>
                <w:bCs/>
                <w:lang w:bidi="hi-IN"/>
              </w:rPr>
              <w:t>Notification dated 01/06/2020 read in conjunction with related notifications issued from time to time for such enterprises</w:t>
            </w:r>
            <w:r w:rsidRPr="00FA136C">
              <w:rPr>
                <w:rFonts w:ascii="Book Antiqua" w:eastAsiaTheme="minorHAnsi" w:hAnsi="Book Antiqua" w:cs="Book Antiqua"/>
                <w:lang w:bidi="hi-IN"/>
              </w:rPr>
              <w:t>. This shall be subject to production of documentary evidence with regard to registration with authorities mentioned above</w:t>
            </w:r>
            <w:r>
              <w:rPr>
                <w:rFonts w:ascii="Book Antiqua" w:eastAsiaTheme="minorHAnsi" w:hAnsi="Book Antiqua" w:cs="Book Antiqua"/>
                <w:lang w:bidi="hi-IN"/>
              </w:rPr>
              <w:t xml:space="preserve"> </w:t>
            </w:r>
            <w:r w:rsidRPr="00D15CC2">
              <w:rPr>
                <w:rFonts w:ascii="Book Antiqua" w:eastAsiaTheme="minorHAnsi" w:hAnsi="Book Antiqua" w:cs="Book Antiqua"/>
                <w:b/>
                <w:bCs/>
                <w:lang w:bidi="hi-IN"/>
              </w:rPr>
              <w:t xml:space="preserve">in accordance with the relevant notifications/orders. </w:t>
            </w:r>
          </w:p>
          <w:p w14:paraId="236FD2E9" w14:textId="7864E445" w:rsidR="008000B2" w:rsidRPr="002B2A70" w:rsidRDefault="008000B2" w:rsidP="008000B2">
            <w:pPr>
              <w:autoSpaceDE w:val="0"/>
              <w:autoSpaceDN w:val="0"/>
              <w:adjustRightInd w:val="0"/>
              <w:jc w:val="both"/>
              <w:rPr>
                <w:rFonts w:ascii="Book Antiqua" w:hAnsi="Book Antiqua"/>
                <w:sz w:val="22"/>
                <w:szCs w:val="22"/>
              </w:rPr>
            </w:pPr>
            <w:bookmarkStart w:id="0" w:name="_GoBack"/>
            <w:bookmarkEnd w:id="0"/>
          </w:p>
        </w:tc>
      </w:tr>
    </w:tbl>
    <w:p w14:paraId="043731FE" w14:textId="243C1103" w:rsidR="00D51EB8" w:rsidRPr="002B2A70" w:rsidRDefault="00D51EB8" w:rsidP="0051450B">
      <w:pPr>
        <w:spacing w:after="0"/>
        <w:jc w:val="both"/>
        <w:rPr>
          <w:rFonts w:ascii="Book Antiqua" w:hAnsi="Book Antiqua" w:cs="Arial"/>
          <w:color w:val="FF0000"/>
          <w:sz w:val="22"/>
          <w:szCs w:val="22"/>
        </w:rPr>
      </w:pPr>
    </w:p>
    <w:sectPr w:rsidR="00D51EB8" w:rsidRPr="002B2A70">
      <w:headerReference w:type="default" r:id="rId9"/>
      <w:footerReference w:type="default" r:id="rId10"/>
      <w:pgSz w:w="16834" w:h="11909" w:orient="landscape"/>
      <w:pgMar w:top="15" w:right="720" w:bottom="630" w:left="864" w:header="567"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3DC74" w14:textId="77777777" w:rsidR="007B7014" w:rsidRDefault="007B7014">
      <w:pPr>
        <w:spacing w:after="0" w:line="240" w:lineRule="auto"/>
      </w:pPr>
      <w:r>
        <w:separator/>
      </w:r>
    </w:p>
  </w:endnote>
  <w:endnote w:type="continuationSeparator" w:id="0">
    <w:p w14:paraId="45FA43B3" w14:textId="77777777" w:rsidR="007B7014" w:rsidRDefault="007B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0F919" w14:textId="77777777" w:rsidR="009F7ED0" w:rsidRDefault="009F7ED0">
    <w:pPr>
      <w:pStyle w:val="Footer"/>
      <w:jc w:val="center"/>
    </w:pPr>
    <w:r>
      <w:t xml:space="preserve">Page </w:t>
    </w:r>
    <w:r>
      <w:rPr>
        <w:b/>
        <w:bCs/>
      </w:rPr>
      <w:fldChar w:fldCharType="begin"/>
    </w:r>
    <w:r>
      <w:rPr>
        <w:b/>
        <w:bCs/>
      </w:rPr>
      <w:instrText xml:space="preserve"> PAGE </w:instrText>
    </w:r>
    <w:r>
      <w:rPr>
        <w:b/>
        <w:bCs/>
      </w:rPr>
      <w:fldChar w:fldCharType="separate"/>
    </w:r>
    <w:r w:rsidR="008000B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000B2">
      <w:rPr>
        <w:b/>
        <w:bCs/>
        <w:noProof/>
      </w:rPr>
      <w:t>2</w:t>
    </w:r>
    <w:r>
      <w:rPr>
        <w:b/>
        <w:bCs/>
      </w:rPr>
      <w:fldChar w:fldCharType="end"/>
    </w:r>
  </w:p>
  <w:p w14:paraId="14B11485" w14:textId="77777777" w:rsidR="009F7ED0" w:rsidRDefault="009F7ED0">
    <w:pPr>
      <w:pStyle w:val="Footer"/>
      <w:jc w:val="right"/>
      <w:rPr>
        <w:rFonts w:ascii="Verdana" w:hAnsi="Verdana"/>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C1CB" w14:textId="77777777" w:rsidR="007B7014" w:rsidRDefault="007B7014">
      <w:pPr>
        <w:spacing w:after="0" w:line="240" w:lineRule="auto"/>
      </w:pPr>
      <w:r>
        <w:separator/>
      </w:r>
    </w:p>
  </w:footnote>
  <w:footnote w:type="continuationSeparator" w:id="0">
    <w:p w14:paraId="46FB2CD1" w14:textId="77777777" w:rsidR="007B7014" w:rsidRDefault="007B7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28" w:type="dxa"/>
      <w:tblInd w:w="198" w:type="dxa"/>
      <w:tblLook w:val="04A0" w:firstRow="1" w:lastRow="0" w:firstColumn="1" w:lastColumn="0" w:noHBand="0" w:noVBand="1"/>
    </w:tblPr>
    <w:tblGrid>
      <w:gridCol w:w="15228"/>
    </w:tblGrid>
    <w:tr w:rsidR="009F7ED0" w14:paraId="71C47DDA" w14:textId="77777777">
      <w:tc>
        <w:tcPr>
          <w:tcW w:w="15228" w:type="dxa"/>
        </w:tcPr>
        <w:tbl>
          <w:tblPr>
            <w:tblW w:w="14349" w:type="dxa"/>
            <w:tblInd w:w="198" w:type="dxa"/>
            <w:tblLook w:val="04A0" w:firstRow="1" w:lastRow="0" w:firstColumn="1" w:lastColumn="0" w:noHBand="0" w:noVBand="1"/>
          </w:tblPr>
          <w:tblGrid>
            <w:gridCol w:w="14349"/>
          </w:tblGrid>
          <w:tr w:rsidR="009F7ED0" w14:paraId="0CC4F203" w14:textId="77777777" w:rsidTr="003349E0">
            <w:trPr>
              <w:trHeight w:val="1530"/>
            </w:trPr>
            <w:tc>
              <w:tcPr>
                <w:tcW w:w="14349" w:type="dxa"/>
              </w:tcPr>
              <w:p w14:paraId="12B327DE" w14:textId="1241CBE2" w:rsidR="009F7ED0" w:rsidRPr="00E20CC9" w:rsidRDefault="000509F3" w:rsidP="00540DB0">
                <w:pPr>
                  <w:pStyle w:val="Header"/>
                  <w:jc w:val="both"/>
                  <w:rPr>
                    <w:rFonts w:ascii="Book Antiqua" w:hAnsi="Book Antiqua"/>
                    <w:bCs/>
                    <w:sz w:val="22"/>
                    <w:szCs w:val="22"/>
                  </w:rPr>
                </w:pPr>
                <w:r w:rsidRPr="000509F3">
                  <w:rPr>
                    <w:rFonts w:ascii="Book Antiqua" w:hAnsi="Book Antiqua" w:cs="Calibri"/>
                    <w:b/>
                    <w:bCs/>
                    <w:sz w:val="22"/>
                    <w:szCs w:val="20"/>
                    <w:u w:val="single"/>
                  </w:rPr>
                  <w:t>Amendment No.–</w:t>
                </w:r>
                <w:r w:rsidR="008000B2">
                  <w:rPr>
                    <w:rFonts w:ascii="Book Antiqua" w:hAnsi="Book Antiqua" w:cs="Calibri"/>
                    <w:b/>
                    <w:bCs/>
                    <w:sz w:val="22"/>
                    <w:szCs w:val="20"/>
                    <w:u w:val="single"/>
                  </w:rPr>
                  <w:t>II dated 25</w:t>
                </w:r>
                <w:r w:rsidRPr="000509F3">
                  <w:rPr>
                    <w:rFonts w:ascii="Book Antiqua" w:hAnsi="Book Antiqua" w:cs="Calibri"/>
                    <w:b/>
                    <w:bCs/>
                    <w:sz w:val="22"/>
                    <w:szCs w:val="20"/>
                    <w:u w:val="single"/>
                  </w:rPr>
                  <w:t>/0</w:t>
                </w:r>
                <w:r w:rsidR="009F7ED0" w:rsidRPr="000509F3">
                  <w:rPr>
                    <w:rFonts w:ascii="Book Antiqua" w:hAnsi="Book Antiqua" w:cs="Calibri"/>
                    <w:b/>
                    <w:bCs/>
                    <w:sz w:val="22"/>
                    <w:szCs w:val="20"/>
                    <w:u w:val="single"/>
                  </w:rPr>
                  <w:t>8/2020</w:t>
                </w:r>
                <w:r>
                  <w:rPr>
                    <w:rFonts w:ascii="Book Antiqua" w:hAnsi="Book Antiqua" w:cs="Calibri"/>
                    <w:b/>
                    <w:bCs/>
                    <w:sz w:val="22"/>
                    <w:szCs w:val="20"/>
                  </w:rPr>
                  <w:t xml:space="preserve"> </w:t>
                </w:r>
                <w:r w:rsidR="009F7ED0" w:rsidRPr="00E20CC9">
                  <w:rPr>
                    <w:rFonts w:ascii="Book Antiqua" w:hAnsi="Book Antiqua" w:cs="Calibri"/>
                    <w:b/>
                    <w:bCs/>
                    <w:sz w:val="22"/>
                    <w:szCs w:val="20"/>
                  </w:rPr>
                  <w:t xml:space="preserve">to </w:t>
                </w:r>
                <w:r w:rsidR="009F7ED0" w:rsidRPr="00E20CC9">
                  <w:rPr>
                    <w:rFonts w:ascii="Book Antiqua" w:hAnsi="Book Antiqua"/>
                    <w:bCs/>
                    <w:sz w:val="22"/>
                    <w:szCs w:val="22"/>
                  </w:rPr>
                  <w:t xml:space="preserve">the Bidding Documents of </w:t>
                </w:r>
                <w:r w:rsidR="00E20CC9" w:rsidRPr="00E20CC9">
                  <w:rPr>
                    <w:rFonts w:ascii="Book Antiqua" w:hAnsi="Book Antiqua"/>
                    <w:bCs/>
                    <w:sz w:val="22"/>
                    <w:szCs w:val="22"/>
                  </w:rPr>
                  <w:t xml:space="preserve">Procurement </w:t>
                </w:r>
                <w:proofErr w:type="gramStart"/>
                <w:r w:rsidR="00E20CC9" w:rsidRPr="00E20CC9">
                  <w:rPr>
                    <w:rFonts w:ascii="Book Antiqua" w:hAnsi="Book Antiqua"/>
                    <w:bCs/>
                    <w:sz w:val="22"/>
                    <w:szCs w:val="22"/>
                  </w:rPr>
                  <w:t>of  400</w:t>
                </w:r>
                <w:proofErr w:type="gramEnd"/>
                <w:r w:rsidR="00E20CC9" w:rsidRPr="00E20CC9">
                  <w:rPr>
                    <w:rFonts w:ascii="Book Antiqua" w:hAnsi="Book Antiqua"/>
                    <w:bCs/>
                    <w:sz w:val="22"/>
                    <w:szCs w:val="22"/>
                  </w:rPr>
                  <w:t xml:space="preserve"> / 93 / (93/√3) kV, 1-phase, 234 MVA new converter transformer at HVDC Back To Back Station under Procurement of Converter Transformer for </w:t>
                </w:r>
                <w:proofErr w:type="spellStart"/>
                <w:r w:rsidR="00E20CC9" w:rsidRPr="00E20CC9">
                  <w:rPr>
                    <w:rFonts w:ascii="Book Antiqua" w:hAnsi="Book Antiqua"/>
                    <w:bCs/>
                    <w:sz w:val="22"/>
                    <w:szCs w:val="22"/>
                  </w:rPr>
                  <w:t>Bhadravati</w:t>
                </w:r>
                <w:proofErr w:type="spellEnd"/>
                <w:r w:rsidR="00E20CC9" w:rsidRPr="00E20CC9">
                  <w:rPr>
                    <w:rFonts w:ascii="Book Antiqua" w:hAnsi="Book Antiqua"/>
                    <w:bCs/>
                    <w:sz w:val="22"/>
                    <w:szCs w:val="22"/>
                  </w:rPr>
                  <w:t xml:space="preserve"> HVDC Back to Back station.</w:t>
                </w:r>
                <w:r w:rsidR="009F7ED0" w:rsidRPr="00E20CC9">
                  <w:rPr>
                    <w:rFonts w:ascii="Book Antiqua" w:hAnsi="Book Antiqua"/>
                    <w:bCs/>
                    <w:sz w:val="22"/>
                    <w:szCs w:val="22"/>
                  </w:rPr>
                  <w:t xml:space="preserve">. </w:t>
                </w:r>
              </w:p>
              <w:p w14:paraId="045D5CFC" w14:textId="1CADAF47" w:rsidR="009F7ED0" w:rsidRPr="00AD0FD0" w:rsidRDefault="009F7ED0" w:rsidP="00540DB0">
                <w:pPr>
                  <w:pStyle w:val="NormalWeb"/>
                  <w:spacing w:before="0" w:beforeAutospacing="0" w:after="0" w:afterAutospacing="0"/>
                  <w:jc w:val="both"/>
                  <w:rPr>
                    <w:rFonts w:ascii="Book Antiqua" w:hAnsi="Book Antiqua" w:cs="Calibri"/>
                    <w:b/>
                    <w:bCs/>
                    <w:sz w:val="22"/>
                    <w:szCs w:val="20"/>
                  </w:rPr>
                </w:pPr>
                <w:r w:rsidRPr="00E20CC9">
                  <w:rPr>
                    <w:rFonts w:ascii="Book Antiqua" w:hAnsi="Book Antiqua"/>
                    <w:bCs/>
                    <w:sz w:val="22"/>
                    <w:szCs w:val="22"/>
                  </w:rPr>
                  <w:t xml:space="preserve">Spec. No.: </w:t>
                </w:r>
                <w:r w:rsidR="00E20CC9" w:rsidRPr="00E20CC9">
                  <w:rPr>
                    <w:rFonts w:ascii="Book Antiqua" w:hAnsi="Book Antiqua"/>
                    <w:b/>
                    <w:sz w:val="22"/>
                    <w:szCs w:val="22"/>
                  </w:rPr>
                  <w:t>CC-CS/1020-WR1/TR-4118/3/G1</w:t>
                </w:r>
                <w:r w:rsidRPr="00E20CC9">
                  <w:rPr>
                    <w:rFonts w:ascii="Book Antiqua" w:eastAsia="MS Mincho" w:hAnsi="Book Antiqua"/>
                    <w:bCs/>
                    <w:iCs/>
                    <w:sz w:val="22"/>
                    <w:szCs w:val="22"/>
                  </w:rPr>
                  <w:t>.</w:t>
                </w:r>
                <w:r>
                  <w:rPr>
                    <w:rFonts w:ascii="Book Antiqua" w:eastAsia="MS Mincho" w:hAnsi="Book Antiqua"/>
                    <w:bCs/>
                    <w:iCs/>
                    <w:sz w:val="22"/>
                    <w:szCs w:val="22"/>
                  </w:rPr>
                  <w:t xml:space="preserve">  </w:t>
                </w:r>
              </w:p>
            </w:tc>
          </w:tr>
        </w:tbl>
        <w:p w14:paraId="5F5F9ADA" w14:textId="0A0679B6" w:rsidR="009F7ED0" w:rsidRDefault="009F7ED0">
          <w:pPr>
            <w:jc w:val="both"/>
            <w:rPr>
              <w:rFonts w:ascii="Calibri" w:hAnsi="Calibri" w:cs="Calibri"/>
              <w:b/>
              <w:bCs/>
              <w:sz w:val="22"/>
              <w:szCs w:val="22"/>
              <w:lang w:val="en-IN" w:eastAsia="en-IN"/>
            </w:rPr>
          </w:pPr>
        </w:p>
      </w:tc>
    </w:tr>
  </w:tbl>
  <w:p w14:paraId="1A1CFA2D" w14:textId="77777777" w:rsidR="009F7ED0" w:rsidRDefault="009F7ED0" w:rsidP="00540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8BD6E4"/>
    <w:multiLevelType w:val="singleLevel"/>
    <w:tmpl w:val="D68BD6E4"/>
    <w:lvl w:ilvl="0">
      <w:start w:val="1"/>
      <w:numFmt w:val="lowerRoman"/>
      <w:suff w:val="space"/>
      <w:lvlText w:val="%1)"/>
      <w:lvlJc w:val="left"/>
    </w:lvl>
  </w:abstractNum>
  <w:abstractNum w:abstractNumId="1">
    <w:nsid w:val="02BF7CDC"/>
    <w:multiLevelType w:val="hybridMultilevel"/>
    <w:tmpl w:val="8CD6623C"/>
    <w:lvl w:ilvl="0" w:tplc="576E82E8">
      <w:start w:val="8"/>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E3089"/>
    <w:multiLevelType w:val="multilevel"/>
    <w:tmpl w:val="11DE3089"/>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A531BF7"/>
    <w:multiLevelType w:val="hybridMultilevel"/>
    <w:tmpl w:val="B5867084"/>
    <w:lvl w:ilvl="0" w:tplc="C2C21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372E2"/>
    <w:multiLevelType w:val="multilevel"/>
    <w:tmpl w:val="2A9B3C27"/>
    <w:lvl w:ilvl="0">
      <w:start w:val="1"/>
      <w:numFmt w:val="decimal"/>
      <w:lvlText w:val="%1)"/>
      <w:lvlJc w:val="left"/>
      <w:pPr>
        <w:ind w:left="450" w:hanging="360"/>
      </w:pPr>
      <w:rPr>
        <w:rFonts w:ascii="Times New Roman" w:hAnsi="Times New Roman" w:cs="Times New Roman" w:hint="default"/>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nsid w:val="22FE1B5D"/>
    <w:multiLevelType w:val="hybridMultilevel"/>
    <w:tmpl w:val="239C6286"/>
    <w:lvl w:ilvl="0" w:tplc="193ED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F93F84"/>
    <w:multiLevelType w:val="multilevel"/>
    <w:tmpl w:val="23F93F8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5D6760"/>
    <w:multiLevelType w:val="hybridMultilevel"/>
    <w:tmpl w:val="4A04F0DC"/>
    <w:lvl w:ilvl="0" w:tplc="ECBA216A">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E7D7F"/>
    <w:multiLevelType w:val="hybridMultilevel"/>
    <w:tmpl w:val="1C821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B3C27"/>
    <w:multiLevelType w:val="multilevel"/>
    <w:tmpl w:val="2A9B3C27"/>
    <w:lvl w:ilvl="0">
      <w:start w:val="1"/>
      <w:numFmt w:val="decimal"/>
      <w:lvlText w:val="%1)"/>
      <w:lvlJc w:val="left"/>
      <w:pPr>
        <w:ind w:left="450" w:hanging="360"/>
      </w:pPr>
      <w:rPr>
        <w:rFonts w:ascii="Times New Roman" w:hAnsi="Times New Roman" w:cs="Times New Roman" w:hint="default"/>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
    <w:nsid w:val="2CB004A8"/>
    <w:multiLevelType w:val="hybridMultilevel"/>
    <w:tmpl w:val="644E7586"/>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CF23D0"/>
    <w:multiLevelType w:val="hybridMultilevel"/>
    <w:tmpl w:val="52829868"/>
    <w:lvl w:ilvl="0" w:tplc="FFC23D90">
      <w:start w:val="7"/>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2">
    <w:nsid w:val="33673333"/>
    <w:multiLevelType w:val="multilevel"/>
    <w:tmpl w:val="33673333"/>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2D7D59"/>
    <w:multiLevelType w:val="hybridMultilevel"/>
    <w:tmpl w:val="0C7E8FB2"/>
    <w:lvl w:ilvl="0" w:tplc="E18E84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1B4761"/>
    <w:multiLevelType w:val="hybridMultilevel"/>
    <w:tmpl w:val="52F4C63E"/>
    <w:lvl w:ilvl="0" w:tplc="C9D0BACC">
      <w:start w:val="8"/>
      <w:numFmt w:val="lowerRoman"/>
      <w:lvlText w:val="%1)"/>
      <w:lvlJc w:val="left"/>
      <w:pPr>
        <w:tabs>
          <w:tab w:val="num" w:pos="990"/>
        </w:tabs>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17DB2"/>
    <w:multiLevelType w:val="multilevel"/>
    <w:tmpl w:val="2A9B3C27"/>
    <w:lvl w:ilvl="0">
      <w:start w:val="1"/>
      <w:numFmt w:val="decimal"/>
      <w:lvlText w:val="%1)"/>
      <w:lvlJc w:val="left"/>
      <w:pPr>
        <w:ind w:left="450" w:hanging="360"/>
      </w:pPr>
      <w:rPr>
        <w:rFonts w:ascii="Times New Roman" w:hAnsi="Times New Roman" w:cs="Times New Roman" w:hint="default"/>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6">
    <w:nsid w:val="4CD67D86"/>
    <w:multiLevelType w:val="multilevel"/>
    <w:tmpl w:val="4CD67D86"/>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4A0B9F"/>
    <w:multiLevelType w:val="hybridMultilevel"/>
    <w:tmpl w:val="760C2E18"/>
    <w:lvl w:ilvl="0" w:tplc="C3144F28">
      <w:start w:val="2"/>
      <w:numFmt w:val="lowerLetter"/>
      <w:lvlText w:val="(%1)"/>
      <w:lvlJc w:val="left"/>
      <w:pPr>
        <w:tabs>
          <w:tab w:val="num" w:pos="1440"/>
        </w:tabs>
        <w:ind w:left="1440" w:hanging="360"/>
      </w:pPr>
      <w:rPr>
        <w:rFonts w:hint="default"/>
      </w:rPr>
    </w:lvl>
    <w:lvl w:ilvl="1" w:tplc="B37406AE">
      <w:start w:val="8"/>
      <w:numFmt w:val="lowerRoman"/>
      <w:lvlText w:val="%2)"/>
      <w:lvlJc w:val="left"/>
      <w:pPr>
        <w:tabs>
          <w:tab w:val="num" w:pos="2520"/>
        </w:tabs>
        <w:ind w:left="2520" w:hanging="72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FDD2463"/>
    <w:multiLevelType w:val="hybridMultilevel"/>
    <w:tmpl w:val="97E841D4"/>
    <w:lvl w:ilvl="0" w:tplc="9E7EB65C">
      <w:start w:val="8"/>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007922"/>
    <w:multiLevelType w:val="hybridMultilevel"/>
    <w:tmpl w:val="C20E2DA2"/>
    <w:lvl w:ilvl="0" w:tplc="5686E25E">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57709"/>
    <w:multiLevelType w:val="hybridMultilevel"/>
    <w:tmpl w:val="1E60BCB2"/>
    <w:lvl w:ilvl="0" w:tplc="D7F69DD0">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30539"/>
    <w:multiLevelType w:val="hybridMultilevel"/>
    <w:tmpl w:val="B6FA1878"/>
    <w:lvl w:ilvl="0" w:tplc="24B82454">
      <w:start w:val="1"/>
      <w:numFmt w:val="lowerRoman"/>
      <w:lvlText w:val="(%1)"/>
      <w:lvlJc w:val="left"/>
      <w:pPr>
        <w:ind w:left="1800" w:hanging="72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044EC7"/>
    <w:multiLevelType w:val="hybridMultilevel"/>
    <w:tmpl w:val="4A04F0DC"/>
    <w:lvl w:ilvl="0" w:tplc="ECBA216A">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A2662"/>
    <w:multiLevelType w:val="hybridMultilevel"/>
    <w:tmpl w:val="44CE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6"/>
  </w:num>
  <w:num w:numId="5">
    <w:abstractNumId w:val="6"/>
  </w:num>
  <w:num w:numId="6">
    <w:abstractNumId w:val="21"/>
  </w:num>
  <w:num w:numId="7">
    <w:abstractNumId w:val="13"/>
  </w:num>
  <w:num w:numId="8">
    <w:abstractNumId w:val="20"/>
  </w:num>
  <w:num w:numId="9">
    <w:abstractNumId w:val="17"/>
  </w:num>
  <w:num w:numId="10">
    <w:abstractNumId w:val="14"/>
  </w:num>
  <w:num w:numId="11">
    <w:abstractNumId w:val="19"/>
  </w:num>
  <w:num w:numId="12">
    <w:abstractNumId w:val="1"/>
  </w:num>
  <w:num w:numId="13">
    <w:abstractNumId w:val="10"/>
  </w:num>
  <w:num w:numId="14">
    <w:abstractNumId w:val="18"/>
  </w:num>
  <w:num w:numId="15">
    <w:abstractNumId w:val="22"/>
  </w:num>
  <w:num w:numId="16">
    <w:abstractNumId w:val="11"/>
  </w:num>
  <w:num w:numId="17">
    <w:abstractNumId w:val="7"/>
  </w:num>
  <w:num w:numId="18">
    <w:abstractNumId w:val="8"/>
  </w:num>
  <w:num w:numId="19">
    <w:abstractNumId w:val="23"/>
  </w:num>
  <w:num w:numId="20">
    <w:abstractNumId w:val="5"/>
  </w:num>
  <w:num w:numId="21">
    <w:abstractNumId w:val="3"/>
  </w:num>
  <w:num w:numId="22">
    <w:abstractNumId w:val="4"/>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E4"/>
    <w:rsid w:val="000010F9"/>
    <w:rsid w:val="000012EC"/>
    <w:rsid w:val="0000288E"/>
    <w:rsid w:val="00003226"/>
    <w:rsid w:val="00003A30"/>
    <w:rsid w:val="00004101"/>
    <w:rsid w:val="00004C12"/>
    <w:rsid w:val="00006C01"/>
    <w:rsid w:val="0000717C"/>
    <w:rsid w:val="00010E4E"/>
    <w:rsid w:val="00011320"/>
    <w:rsid w:val="0001172B"/>
    <w:rsid w:val="0001239C"/>
    <w:rsid w:val="00013203"/>
    <w:rsid w:val="0001484E"/>
    <w:rsid w:val="00015241"/>
    <w:rsid w:val="00015EC9"/>
    <w:rsid w:val="00016128"/>
    <w:rsid w:val="00020941"/>
    <w:rsid w:val="00020FE8"/>
    <w:rsid w:val="00021341"/>
    <w:rsid w:val="000217D0"/>
    <w:rsid w:val="0002305C"/>
    <w:rsid w:val="00023CDC"/>
    <w:rsid w:val="00023D73"/>
    <w:rsid w:val="00023E86"/>
    <w:rsid w:val="00024ADD"/>
    <w:rsid w:val="00024EB1"/>
    <w:rsid w:val="00026498"/>
    <w:rsid w:val="000269AA"/>
    <w:rsid w:val="00026F6C"/>
    <w:rsid w:val="00027A90"/>
    <w:rsid w:val="00027EAF"/>
    <w:rsid w:val="0003089F"/>
    <w:rsid w:val="00032034"/>
    <w:rsid w:val="0003384A"/>
    <w:rsid w:val="0003458F"/>
    <w:rsid w:val="00035A02"/>
    <w:rsid w:val="00036B81"/>
    <w:rsid w:val="00037473"/>
    <w:rsid w:val="000376D7"/>
    <w:rsid w:val="00040D48"/>
    <w:rsid w:val="000437E6"/>
    <w:rsid w:val="0004461D"/>
    <w:rsid w:val="00046E4B"/>
    <w:rsid w:val="000509F3"/>
    <w:rsid w:val="00051502"/>
    <w:rsid w:val="000535FB"/>
    <w:rsid w:val="00054EF9"/>
    <w:rsid w:val="00056E77"/>
    <w:rsid w:val="00056F10"/>
    <w:rsid w:val="00057196"/>
    <w:rsid w:val="00060DDE"/>
    <w:rsid w:val="00062A50"/>
    <w:rsid w:val="00063491"/>
    <w:rsid w:val="00066035"/>
    <w:rsid w:val="000664D2"/>
    <w:rsid w:val="00067786"/>
    <w:rsid w:val="000700FF"/>
    <w:rsid w:val="00073CD8"/>
    <w:rsid w:val="00073FBF"/>
    <w:rsid w:val="00075B27"/>
    <w:rsid w:val="00076CF3"/>
    <w:rsid w:val="00080241"/>
    <w:rsid w:val="00081029"/>
    <w:rsid w:val="0008118B"/>
    <w:rsid w:val="00083E15"/>
    <w:rsid w:val="000852D5"/>
    <w:rsid w:val="00085344"/>
    <w:rsid w:val="000854F6"/>
    <w:rsid w:val="000866DB"/>
    <w:rsid w:val="00087027"/>
    <w:rsid w:val="00087119"/>
    <w:rsid w:val="00087E80"/>
    <w:rsid w:val="00087F2C"/>
    <w:rsid w:val="00087F53"/>
    <w:rsid w:val="00090546"/>
    <w:rsid w:val="00090D73"/>
    <w:rsid w:val="0009248A"/>
    <w:rsid w:val="00092956"/>
    <w:rsid w:val="00093311"/>
    <w:rsid w:val="00093826"/>
    <w:rsid w:val="0009523F"/>
    <w:rsid w:val="0009565E"/>
    <w:rsid w:val="00095AC4"/>
    <w:rsid w:val="00096358"/>
    <w:rsid w:val="000A03A9"/>
    <w:rsid w:val="000A1E54"/>
    <w:rsid w:val="000A1F00"/>
    <w:rsid w:val="000A3386"/>
    <w:rsid w:val="000A530E"/>
    <w:rsid w:val="000A63A4"/>
    <w:rsid w:val="000A6A76"/>
    <w:rsid w:val="000B2DA2"/>
    <w:rsid w:val="000B2E51"/>
    <w:rsid w:val="000B3028"/>
    <w:rsid w:val="000B5E0A"/>
    <w:rsid w:val="000B6512"/>
    <w:rsid w:val="000B70D1"/>
    <w:rsid w:val="000C0633"/>
    <w:rsid w:val="000C3BDB"/>
    <w:rsid w:val="000D19FA"/>
    <w:rsid w:val="000D3369"/>
    <w:rsid w:val="000D3755"/>
    <w:rsid w:val="000D6907"/>
    <w:rsid w:val="000D6F51"/>
    <w:rsid w:val="000D7128"/>
    <w:rsid w:val="000E080F"/>
    <w:rsid w:val="000E3424"/>
    <w:rsid w:val="000E5576"/>
    <w:rsid w:val="000E6F99"/>
    <w:rsid w:val="000F2528"/>
    <w:rsid w:val="000F330A"/>
    <w:rsid w:val="000F694A"/>
    <w:rsid w:val="000F769F"/>
    <w:rsid w:val="00100EFC"/>
    <w:rsid w:val="00101064"/>
    <w:rsid w:val="00101C93"/>
    <w:rsid w:val="00102528"/>
    <w:rsid w:val="001031EE"/>
    <w:rsid w:val="00105056"/>
    <w:rsid w:val="0010528D"/>
    <w:rsid w:val="00105883"/>
    <w:rsid w:val="00106308"/>
    <w:rsid w:val="001070A6"/>
    <w:rsid w:val="00107530"/>
    <w:rsid w:val="00110E28"/>
    <w:rsid w:val="00112107"/>
    <w:rsid w:val="001129EE"/>
    <w:rsid w:val="00115B14"/>
    <w:rsid w:val="0011665A"/>
    <w:rsid w:val="0011768E"/>
    <w:rsid w:val="00123893"/>
    <w:rsid w:val="00123905"/>
    <w:rsid w:val="00124EAF"/>
    <w:rsid w:val="00125A13"/>
    <w:rsid w:val="00126D16"/>
    <w:rsid w:val="0012794D"/>
    <w:rsid w:val="00130C12"/>
    <w:rsid w:val="00131210"/>
    <w:rsid w:val="00132F4C"/>
    <w:rsid w:val="00136DDA"/>
    <w:rsid w:val="00137B6C"/>
    <w:rsid w:val="00141962"/>
    <w:rsid w:val="00144420"/>
    <w:rsid w:val="00144488"/>
    <w:rsid w:val="00145040"/>
    <w:rsid w:val="00145E85"/>
    <w:rsid w:val="0015026C"/>
    <w:rsid w:val="0015129E"/>
    <w:rsid w:val="00152B28"/>
    <w:rsid w:val="001543DB"/>
    <w:rsid w:val="00154950"/>
    <w:rsid w:val="00154962"/>
    <w:rsid w:val="001604EC"/>
    <w:rsid w:val="0016093B"/>
    <w:rsid w:val="00160D21"/>
    <w:rsid w:val="00161B25"/>
    <w:rsid w:val="00162ED7"/>
    <w:rsid w:val="0016326B"/>
    <w:rsid w:val="001632F1"/>
    <w:rsid w:val="001651C2"/>
    <w:rsid w:val="001661E9"/>
    <w:rsid w:val="00166911"/>
    <w:rsid w:val="00166BDE"/>
    <w:rsid w:val="00167A58"/>
    <w:rsid w:val="00167CD3"/>
    <w:rsid w:val="00170BF8"/>
    <w:rsid w:val="00171BE9"/>
    <w:rsid w:val="001731DE"/>
    <w:rsid w:val="00173877"/>
    <w:rsid w:val="00173B73"/>
    <w:rsid w:val="00175348"/>
    <w:rsid w:val="001763A0"/>
    <w:rsid w:val="001765A2"/>
    <w:rsid w:val="001765D8"/>
    <w:rsid w:val="0017684C"/>
    <w:rsid w:val="001772C5"/>
    <w:rsid w:val="001815C4"/>
    <w:rsid w:val="00182634"/>
    <w:rsid w:val="00184517"/>
    <w:rsid w:val="00184DF5"/>
    <w:rsid w:val="00185FD3"/>
    <w:rsid w:val="00187218"/>
    <w:rsid w:val="001876C9"/>
    <w:rsid w:val="00190CB7"/>
    <w:rsid w:val="00190E4E"/>
    <w:rsid w:val="00191199"/>
    <w:rsid w:val="0019370B"/>
    <w:rsid w:val="00194581"/>
    <w:rsid w:val="00196361"/>
    <w:rsid w:val="00197343"/>
    <w:rsid w:val="001A03BE"/>
    <w:rsid w:val="001A0475"/>
    <w:rsid w:val="001A0879"/>
    <w:rsid w:val="001A1F35"/>
    <w:rsid w:val="001A37C7"/>
    <w:rsid w:val="001A580C"/>
    <w:rsid w:val="001B3074"/>
    <w:rsid w:val="001B5B74"/>
    <w:rsid w:val="001B76F6"/>
    <w:rsid w:val="001C0171"/>
    <w:rsid w:val="001C076A"/>
    <w:rsid w:val="001C0B52"/>
    <w:rsid w:val="001C1A17"/>
    <w:rsid w:val="001C245A"/>
    <w:rsid w:val="001C2A41"/>
    <w:rsid w:val="001C4F0B"/>
    <w:rsid w:val="001C54D9"/>
    <w:rsid w:val="001C60A0"/>
    <w:rsid w:val="001C77CF"/>
    <w:rsid w:val="001C7ECA"/>
    <w:rsid w:val="001D1287"/>
    <w:rsid w:val="001D2088"/>
    <w:rsid w:val="001D380A"/>
    <w:rsid w:val="001D3EBC"/>
    <w:rsid w:val="001D5581"/>
    <w:rsid w:val="001D677D"/>
    <w:rsid w:val="001E2646"/>
    <w:rsid w:val="001E2E22"/>
    <w:rsid w:val="001E56D9"/>
    <w:rsid w:val="001E58AF"/>
    <w:rsid w:val="001E5D7E"/>
    <w:rsid w:val="001E7B60"/>
    <w:rsid w:val="001F09E8"/>
    <w:rsid w:val="001F32AE"/>
    <w:rsid w:val="001F36E7"/>
    <w:rsid w:val="001F3A4C"/>
    <w:rsid w:val="001F4652"/>
    <w:rsid w:val="001F4735"/>
    <w:rsid w:val="001F5732"/>
    <w:rsid w:val="001F5B7E"/>
    <w:rsid w:val="0020439E"/>
    <w:rsid w:val="00205013"/>
    <w:rsid w:val="00205DB1"/>
    <w:rsid w:val="00206A5E"/>
    <w:rsid w:val="00206F1E"/>
    <w:rsid w:val="00206F80"/>
    <w:rsid w:val="00207636"/>
    <w:rsid w:val="00210205"/>
    <w:rsid w:val="002121D1"/>
    <w:rsid w:val="00215134"/>
    <w:rsid w:val="0021709F"/>
    <w:rsid w:val="0021752B"/>
    <w:rsid w:val="00220C59"/>
    <w:rsid w:val="00220F8B"/>
    <w:rsid w:val="00221371"/>
    <w:rsid w:val="00222464"/>
    <w:rsid w:val="002226FA"/>
    <w:rsid w:val="0022319E"/>
    <w:rsid w:val="00227D68"/>
    <w:rsid w:val="00227FA6"/>
    <w:rsid w:val="00233542"/>
    <w:rsid w:val="0023513F"/>
    <w:rsid w:val="002365AE"/>
    <w:rsid w:val="00236E06"/>
    <w:rsid w:val="00240D20"/>
    <w:rsid w:val="00243849"/>
    <w:rsid w:val="00245661"/>
    <w:rsid w:val="00246678"/>
    <w:rsid w:val="00246DF7"/>
    <w:rsid w:val="00247F5D"/>
    <w:rsid w:val="0025132A"/>
    <w:rsid w:val="00251EAA"/>
    <w:rsid w:val="00252500"/>
    <w:rsid w:val="002534AC"/>
    <w:rsid w:val="00253F3B"/>
    <w:rsid w:val="00254626"/>
    <w:rsid w:val="00254705"/>
    <w:rsid w:val="00255D13"/>
    <w:rsid w:val="00255D7F"/>
    <w:rsid w:val="002565F5"/>
    <w:rsid w:val="00256A68"/>
    <w:rsid w:val="00261722"/>
    <w:rsid w:val="0026176F"/>
    <w:rsid w:val="00262B27"/>
    <w:rsid w:val="00264312"/>
    <w:rsid w:val="00265F2A"/>
    <w:rsid w:val="00272BE5"/>
    <w:rsid w:val="00276248"/>
    <w:rsid w:val="002769D5"/>
    <w:rsid w:val="00281B57"/>
    <w:rsid w:val="00282502"/>
    <w:rsid w:val="00282E83"/>
    <w:rsid w:val="00283657"/>
    <w:rsid w:val="00283FE5"/>
    <w:rsid w:val="0028475B"/>
    <w:rsid w:val="00285B57"/>
    <w:rsid w:val="00287F6F"/>
    <w:rsid w:val="00290654"/>
    <w:rsid w:val="00290C35"/>
    <w:rsid w:val="00290C8F"/>
    <w:rsid w:val="002923FB"/>
    <w:rsid w:val="00293354"/>
    <w:rsid w:val="0029465A"/>
    <w:rsid w:val="00295841"/>
    <w:rsid w:val="002A17E2"/>
    <w:rsid w:val="002A2186"/>
    <w:rsid w:val="002A2910"/>
    <w:rsid w:val="002A336B"/>
    <w:rsid w:val="002A4C82"/>
    <w:rsid w:val="002A5308"/>
    <w:rsid w:val="002A5B64"/>
    <w:rsid w:val="002A6E2A"/>
    <w:rsid w:val="002A725D"/>
    <w:rsid w:val="002A7AD9"/>
    <w:rsid w:val="002B1A80"/>
    <w:rsid w:val="002B2091"/>
    <w:rsid w:val="002B2A70"/>
    <w:rsid w:val="002B4F1F"/>
    <w:rsid w:val="002B5F57"/>
    <w:rsid w:val="002B6EF9"/>
    <w:rsid w:val="002B70C0"/>
    <w:rsid w:val="002B795E"/>
    <w:rsid w:val="002C0E44"/>
    <w:rsid w:val="002C3208"/>
    <w:rsid w:val="002C3796"/>
    <w:rsid w:val="002C41A3"/>
    <w:rsid w:val="002C5F30"/>
    <w:rsid w:val="002D538D"/>
    <w:rsid w:val="002D559A"/>
    <w:rsid w:val="002D566B"/>
    <w:rsid w:val="002D699C"/>
    <w:rsid w:val="002D6F2E"/>
    <w:rsid w:val="002E2C00"/>
    <w:rsid w:val="002E3B5D"/>
    <w:rsid w:val="002E42F3"/>
    <w:rsid w:val="002F08C5"/>
    <w:rsid w:val="002F1C43"/>
    <w:rsid w:val="002F2755"/>
    <w:rsid w:val="002F2E42"/>
    <w:rsid w:val="002F42D2"/>
    <w:rsid w:val="003008B9"/>
    <w:rsid w:val="00303021"/>
    <w:rsid w:val="00303623"/>
    <w:rsid w:val="00304C3B"/>
    <w:rsid w:val="003107CA"/>
    <w:rsid w:val="00312400"/>
    <w:rsid w:val="0031276A"/>
    <w:rsid w:val="003145FA"/>
    <w:rsid w:val="00314C74"/>
    <w:rsid w:val="00316FA6"/>
    <w:rsid w:val="003217AF"/>
    <w:rsid w:val="00321CEF"/>
    <w:rsid w:val="00322143"/>
    <w:rsid w:val="003221EA"/>
    <w:rsid w:val="003222DA"/>
    <w:rsid w:val="003225F6"/>
    <w:rsid w:val="003254C3"/>
    <w:rsid w:val="00325581"/>
    <w:rsid w:val="00331971"/>
    <w:rsid w:val="0033331F"/>
    <w:rsid w:val="00333B5E"/>
    <w:rsid w:val="003345E1"/>
    <w:rsid w:val="003349E0"/>
    <w:rsid w:val="00334FE3"/>
    <w:rsid w:val="0033628A"/>
    <w:rsid w:val="003418A2"/>
    <w:rsid w:val="00341FCA"/>
    <w:rsid w:val="0034277E"/>
    <w:rsid w:val="003429B1"/>
    <w:rsid w:val="00342C49"/>
    <w:rsid w:val="00343072"/>
    <w:rsid w:val="00343B53"/>
    <w:rsid w:val="0034527F"/>
    <w:rsid w:val="00352608"/>
    <w:rsid w:val="00353774"/>
    <w:rsid w:val="00355210"/>
    <w:rsid w:val="003554D8"/>
    <w:rsid w:val="0035677A"/>
    <w:rsid w:val="00356B0B"/>
    <w:rsid w:val="003615E8"/>
    <w:rsid w:val="00362E6D"/>
    <w:rsid w:val="00363832"/>
    <w:rsid w:val="003639D5"/>
    <w:rsid w:val="0036767A"/>
    <w:rsid w:val="00367F9A"/>
    <w:rsid w:val="0037211A"/>
    <w:rsid w:val="003728F2"/>
    <w:rsid w:val="00372C56"/>
    <w:rsid w:val="00374011"/>
    <w:rsid w:val="003821E3"/>
    <w:rsid w:val="003827EA"/>
    <w:rsid w:val="0038426C"/>
    <w:rsid w:val="00384E19"/>
    <w:rsid w:val="00385423"/>
    <w:rsid w:val="00385872"/>
    <w:rsid w:val="00390E05"/>
    <w:rsid w:val="00392EF3"/>
    <w:rsid w:val="003950FD"/>
    <w:rsid w:val="003952C1"/>
    <w:rsid w:val="003958C9"/>
    <w:rsid w:val="00395F9E"/>
    <w:rsid w:val="003976AA"/>
    <w:rsid w:val="003A1597"/>
    <w:rsid w:val="003A1938"/>
    <w:rsid w:val="003A1FB8"/>
    <w:rsid w:val="003A2A28"/>
    <w:rsid w:val="003A38D7"/>
    <w:rsid w:val="003A3B1B"/>
    <w:rsid w:val="003A48D3"/>
    <w:rsid w:val="003A4A4F"/>
    <w:rsid w:val="003A676F"/>
    <w:rsid w:val="003B1576"/>
    <w:rsid w:val="003B3532"/>
    <w:rsid w:val="003B4CEC"/>
    <w:rsid w:val="003B59F5"/>
    <w:rsid w:val="003B5C30"/>
    <w:rsid w:val="003B5CBB"/>
    <w:rsid w:val="003B7F71"/>
    <w:rsid w:val="003C03F8"/>
    <w:rsid w:val="003C05CB"/>
    <w:rsid w:val="003C0ECA"/>
    <w:rsid w:val="003C197F"/>
    <w:rsid w:val="003C28FF"/>
    <w:rsid w:val="003C29F9"/>
    <w:rsid w:val="003C3351"/>
    <w:rsid w:val="003C3788"/>
    <w:rsid w:val="003C48C3"/>
    <w:rsid w:val="003C55F0"/>
    <w:rsid w:val="003C6267"/>
    <w:rsid w:val="003C640E"/>
    <w:rsid w:val="003D1100"/>
    <w:rsid w:val="003D3A18"/>
    <w:rsid w:val="003D693E"/>
    <w:rsid w:val="003E0526"/>
    <w:rsid w:val="003E15B9"/>
    <w:rsid w:val="003E1A83"/>
    <w:rsid w:val="003E22EF"/>
    <w:rsid w:val="003E32F1"/>
    <w:rsid w:val="003E455D"/>
    <w:rsid w:val="003E4C14"/>
    <w:rsid w:val="003E4E5A"/>
    <w:rsid w:val="003E5FF1"/>
    <w:rsid w:val="003E625F"/>
    <w:rsid w:val="003E7A39"/>
    <w:rsid w:val="003E7F9F"/>
    <w:rsid w:val="003F0603"/>
    <w:rsid w:val="003F094E"/>
    <w:rsid w:val="003F1044"/>
    <w:rsid w:val="003F1349"/>
    <w:rsid w:val="003F1F04"/>
    <w:rsid w:val="003F2CE4"/>
    <w:rsid w:val="003F2D3B"/>
    <w:rsid w:val="003F3BC5"/>
    <w:rsid w:val="003F4832"/>
    <w:rsid w:val="003F4F7C"/>
    <w:rsid w:val="003F5141"/>
    <w:rsid w:val="003F5731"/>
    <w:rsid w:val="003F6C0E"/>
    <w:rsid w:val="0040081D"/>
    <w:rsid w:val="00400B54"/>
    <w:rsid w:val="00401406"/>
    <w:rsid w:val="00402CA5"/>
    <w:rsid w:val="00403FF8"/>
    <w:rsid w:val="00405631"/>
    <w:rsid w:val="00407F79"/>
    <w:rsid w:val="004107DC"/>
    <w:rsid w:val="00410A97"/>
    <w:rsid w:val="00412947"/>
    <w:rsid w:val="00412F40"/>
    <w:rsid w:val="00414B91"/>
    <w:rsid w:val="00415C42"/>
    <w:rsid w:val="004178C2"/>
    <w:rsid w:val="0042119F"/>
    <w:rsid w:val="00423041"/>
    <w:rsid w:val="00426AAD"/>
    <w:rsid w:val="00427699"/>
    <w:rsid w:val="00427DA8"/>
    <w:rsid w:val="00430B90"/>
    <w:rsid w:val="00430EAA"/>
    <w:rsid w:val="00431066"/>
    <w:rsid w:val="00432171"/>
    <w:rsid w:val="004325BD"/>
    <w:rsid w:val="004329BC"/>
    <w:rsid w:val="00434242"/>
    <w:rsid w:val="00434C2A"/>
    <w:rsid w:val="00434E01"/>
    <w:rsid w:val="00437EBF"/>
    <w:rsid w:val="00440C16"/>
    <w:rsid w:val="00443181"/>
    <w:rsid w:val="00443948"/>
    <w:rsid w:val="00444659"/>
    <w:rsid w:val="00444F41"/>
    <w:rsid w:val="004461F1"/>
    <w:rsid w:val="00447485"/>
    <w:rsid w:val="00447B3A"/>
    <w:rsid w:val="004500B6"/>
    <w:rsid w:val="00450872"/>
    <w:rsid w:val="00450C0D"/>
    <w:rsid w:val="00452989"/>
    <w:rsid w:val="00454668"/>
    <w:rsid w:val="004566A3"/>
    <w:rsid w:val="00456C8F"/>
    <w:rsid w:val="004608AE"/>
    <w:rsid w:val="0046102A"/>
    <w:rsid w:val="004620B1"/>
    <w:rsid w:val="00462A7A"/>
    <w:rsid w:val="00462DAB"/>
    <w:rsid w:val="004717A7"/>
    <w:rsid w:val="00472CE6"/>
    <w:rsid w:val="00474313"/>
    <w:rsid w:val="00477EF2"/>
    <w:rsid w:val="00480135"/>
    <w:rsid w:val="0048036C"/>
    <w:rsid w:val="00480B36"/>
    <w:rsid w:val="004821BE"/>
    <w:rsid w:val="00482484"/>
    <w:rsid w:val="00482B5D"/>
    <w:rsid w:val="004839C7"/>
    <w:rsid w:val="00484520"/>
    <w:rsid w:val="0048492F"/>
    <w:rsid w:val="00487792"/>
    <w:rsid w:val="00487DDC"/>
    <w:rsid w:val="00492018"/>
    <w:rsid w:val="004925AB"/>
    <w:rsid w:val="00496FCA"/>
    <w:rsid w:val="004A152C"/>
    <w:rsid w:val="004A24AE"/>
    <w:rsid w:val="004A2703"/>
    <w:rsid w:val="004A3829"/>
    <w:rsid w:val="004A4236"/>
    <w:rsid w:val="004A4797"/>
    <w:rsid w:val="004A50FA"/>
    <w:rsid w:val="004A56ED"/>
    <w:rsid w:val="004A62E5"/>
    <w:rsid w:val="004A663D"/>
    <w:rsid w:val="004A73F2"/>
    <w:rsid w:val="004B1797"/>
    <w:rsid w:val="004B19BB"/>
    <w:rsid w:val="004B4246"/>
    <w:rsid w:val="004B79BA"/>
    <w:rsid w:val="004B7E12"/>
    <w:rsid w:val="004C01EB"/>
    <w:rsid w:val="004C02F8"/>
    <w:rsid w:val="004C1869"/>
    <w:rsid w:val="004C796F"/>
    <w:rsid w:val="004C7A62"/>
    <w:rsid w:val="004D01BF"/>
    <w:rsid w:val="004D19A8"/>
    <w:rsid w:val="004D212C"/>
    <w:rsid w:val="004D2850"/>
    <w:rsid w:val="004D4520"/>
    <w:rsid w:val="004D4572"/>
    <w:rsid w:val="004D4F50"/>
    <w:rsid w:val="004E1476"/>
    <w:rsid w:val="004E2E49"/>
    <w:rsid w:val="004E3728"/>
    <w:rsid w:val="004E5C16"/>
    <w:rsid w:val="004E6DAB"/>
    <w:rsid w:val="004E77AA"/>
    <w:rsid w:val="004F074E"/>
    <w:rsid w:val="004F0C6E"/>
    <w:rsid w:val="004F126E"/>
    <w:rsid w:val="004F1739"/>
    <w:rsid w:val="004F2915"/>
    <w:rsid w:val="004F2960"/>
    <w:rsid w:val="004F2A95"/>
    <w:rsid w:val="004F30AB"/>
    <w:rsid w:val="004F36FD"/>
    <w:rsid w:val="004F6280"/>
    <w:rsid w:val="004F716B"/>
    <w:rsid w:val="004F7F57"/>
    <w:rsid w:val="005012DD"/>
    <w:rsid w:val="00502C37"/>
    <w:rsid w:val="00502D26"/>
    <w:rsid w:val="0050516E"/>
    <w:rsid w:val="005056D0"/>
    <w:rsid w:val="0050577E"/>
    <w:rsid w:val="00506F4C"/>
    <w:rsid w:val="00507D98"/>
    <w:rsid w:val="005103F5"/>
    <w:rsid w:val="005122D0"/>
    <w:rsid w:val="0051450B"/>
    <w:rsid w:val="005168AA"/>
    <w:rsid w:val="00522305"/>
    <w:rsid w:val="0052286B"/>
    <w:rsid w:val="005235AF"/>
    <w:rsid w:val="005240BB"/>
    <w:rsid w:val="00524228"/>
    <w:rsid w:val="005246FD"/>
    <w:rsid w:val="00524B4B"/>
    <w:rsid w:val="00526970"/>
    <w:rsid w:val="00526E7B"/>
    <w:rsid w:val="005300B6"/>
    <w:rsid w:val="00530F3A"/>
    <w:rsid w:val="00531089"/>
    <w:rsid w:val="00531336"/>
    <w:rsid w:val="00531B44"/>
    <w:rsid w:val="00531C58"/>
    <w:rsid w:val="00532C1F"/>
    <w:rsid w:val="005358F3"/>
    <w:rsid w:val="005359A5"/>
    <w:rsid w:val="00535A1F"/>
    <w:rsid w:val="0053735B"/>
    <w:rsid w:val="00537AA1"/>
    <w:rsid w:val="00540DB0"/>
    <w:rsid w:val="00542C11"/>
    <w:rsid w:val="005436D7"/>
    <w:rsid w:val="005438C2"/>
    <w:rsid w:val="00543E0A"/>
    <w:rsid w:val="005442E6"/>
    <w:rsid w:val="00544F15"/>
    <w:rsid w:val="00545162"/>
    <w:rsid w:val="00551269"/>
    <w:rsid w:val="0055165B"/>
    <w:rsid w:val="00551B64"/>
    <w:rsid w:val="005547C8"/>
    <w:rsid w:val="005568B4"/>
    <w:rsid w:val="00556B82"/>
    <w:rsid w:val="00557164"/>
    <w:rsid w:val="00557283"/>
    <w:rsid w:val="00557479"/>
    <w:rsid w:val="005623CA"/>
    <w:rsid w:val="00562A1D"/>
    <w:rsid w:val="00564143"/>
    <w:rsid w:val="0056535B"/>
    <w:rsid w:val="00565C6E"/>
    <w:rsid w:val="00567549"/>
    <w:rsid w:val="00571B4A"/>
    <w:rsid w:val="005720FA"/>
    <w:rsid w:val="00572E1A"/>
    <w:rsid w:val="00573142"/>
    <w:rsid w:val="0057328E"/>
    <w:rsid w:val="005746D3"/>
    <w:rsid w:val="005748AF"/>
    <w:rsid w:val="0057498C"/>
    <w:rsid w:val="00575B31"/>
    <w:rsid w:val="00576127"/>
    <w:rsid w:val="0057628E"/>
    <w:rsid w:val="00576411"/>
    <w:rsid w:val="00577413"/>
    <w:rsid w:val="0058022B"/>
    <w:rsid w:val="00581E15"/>
    <w:rsid w:val="00582199"/>
    <w:rsid w:val="005826C2"/>
    <w:rsid w:val="00583253"/>
    <w:rsid w:val="00584A47"/>
    <w:rsid w:val="00584B17"/>
    <w:rsid w:val="005855A0"/>
    <w:rsid w:val="005862CC"/>
    <w:rsid w:val="00586BD7"/>
    <w:rsid w:val="00587AEC"/>
    <w:rsid w:val="00587F6D"/>
    <w:rsid w:val="00594AAA"/>
    <w:rsid w:val="00594DD8"/>
    <w:rsid w:val="00595838"/>
    <w:rsid w:val="00597829"/>
    <w:rsid w:val="005A02A1"/>
    <w:rsid w:val="005A0A1B"/>
    <w:rsid w:val="005A0FB2"/>
    <w:rsid w:val="005A1B9E"/>
    <w:rsid w:val="005A30C5"/>
    <w:rsid w:val="005A330E"/>
    <w:rsid w:val="005A684C"/>
    <w:rsid w:val="005A7B44"/>
    <w:rsid w:val="005B022D"/>
    <w:rsid w:val="005B100B"/>
    <w:rsid w:val="005B19A7"/>
    <w:rsid w:val="005B1A1D"/>
    <w:rsid w:val="005B244C"/>
    <w:rsid w:val="005B4D90"/>
    <w:rsid w:val="005B58C7"/>
    <w:rsid w:val="005B6892"/>
    <w:rsid w:val="005C09D2"/>
    <w:rsid w:val="005C0F51"/>
    <w:rsid w:val="005C36AC"/>
    <w:rsid w:val="005C7D73"/>
    <w:rsid w:val="005D1170"/>
    <w:rsid w:val="005D4275"/>
    <w:rsid w:val="005D4EC2"/>
    <w:rsid w:val="005D5B28"/>
    <w:rsid w:val="005D6C82"/>
    <w:rsid w:val="005D7958"/>
    <w:rsid w:val="005E042B"/>
    <w:rsid w:val="005E08B0"/>
    <w:rsid w:val="005E0AF2"/>
    <w:rsid w:val="005E0CB6"/>
    <w:rsid w:val="005E24AB"/>
    <w:rsid w:val="005E2974"/>
    <w:rsid w:val="005F1E0D"/>
    <w:rsid w:val="005F33C3"/>
    <w:rsid w:val="005F3B68"/>
    <w:rsid w:val="005F5984"/>
    <w:rsid w:val="005F6379"/>
    <w:rsid w:val="0060188A"/>
    <w:rsid w:val="006037F7"/>
    <w:rsid w:val="0060435A"/>
    <w:rsid w:val="00604B1D"/>
    <w:rsid w:val="00605C5C"/>
    <w:rsid w:val="00607CC6"/>
    <w:rsid w:val="00607DF1"/>
    <w:rsid w:val="00610097"/>
    <w:rsid w:val="00611835"/>
    <w:rsid w:val="00616C94"/>
    <w:rsid w:val="0062002A"/>
    <w:rsid w:val="006210B1"/>
    <w:rsid w:val="006228EE"/>
    <w:rsid w:val="006231FF"/>
    <w:rsid w:val="0062552A"/>
    <w:rsid w:val="00625826"/>
    <w:rsid w:val="00625E38"/>
    <w:rsid w:val="00625F95"/>
    <w:rsid w:val="0062651E"/>
    <w:rsid w:val="0062720F"/>
    <w:rsid w:val="006310EE"/>
    <w:rsid w:val="00631A12"/>
    <w:rsid w:val="006323EA"/>
    <w:rsid w:val="006345A9"/>
    <w:rsid w:val="0063502F"/>
    <w:rsid w:val="00636EE3"/>
    <w:rsid w:val="00640086"/>
    <w:rsid w:val="00641C4D"/>
    <w:rsid w:val="00642977"/>
    <w:rsid w:val="00643880"/>
    <w:rsid w:val="00645490"/>
    <w:rsid w:val="00646DD6"/>
    <w:rsid w:val="006475EE"/>
    <w:rsid w:val="00647FD4"/>
    <w:rsid w:val="00651298"/>
    <w:rsid w:val="00651314"/>
    <w:rsid w:val="00651B90"/>
    <w:rsid w:val="0065292F"/>
    <w:rsid w:val="00653992"/>
    <w:rsid w:val="00654D94"/>
    <w:rsid w:val="006554E6"/>
    <w:rsid w:val="00655F79"/>
    <w:rsid w:val="0065614A"/>
    <w:rsid w:val="00657594"/>
    <w:rsid w:val="00660134"/>
    <w:rsid w:val="00660FAB"/>
    <w:rsid w:val="00662D0C"/>
    <w:rsid w:val="00663F99"/>
    <w:rsid w:val="006651BD"/>
    <w:rsid w:val="006666BC"/>
    <w:rsid w:val="00666A0B"/>
    <w:rsid w:val="00666B40"/>
    <w:rsid w:val="00667CB9"/>
    <w:rsid w:val="006726F2"/>
    <w:rsid w:val="00673654"/>
    <w:rsid w:val="0067387B"/>
    <w:rsid w:val="006753E7"/>
    <w:rsid w:val="006758D0"/>
    <w:rsid w:val="00677803"/>
    <w:rsid w:val="0068095F"/>
    <w:rsid w:val="00681865"/>
    <w:rsid w:val="00682E0C"/>
    <w:rsid w:val="00684421"/>
    <w:rsid w:val="00687664"/>
    <w:rsid w:val="00691876"/>
    <w:rsid w:val="00694FE0"/>
    <w:rsid w:val="00695158"/>
    <w:rsid w:val="00695A2D"/>
    <w:rsid w:val="006A3C13"/>
    <w:rsid w:val="006A4C03"/>
    <w:rsid w:val="006A556F"/>
    <w:rsid w:val="006A55AC"/>
    <w:rsid w:val="006A63F1"/>
    <w:rsid w:val="006B12B7"/>
    <w:rsid w:val="006B2469"/>
    <w:rsid w:val="006B3085"/>
    <w:rsid w:val="006B3326"/>
    <w:rsid w:val="006B3ADE"/>
    <w:rsid w:val="006B6010"/>
    <w:rsid w:val="006B6736"/>
    <w:rsid w:val="006B681D"/>
    <w:rsid w:val="006B7946"/>
    <w:rsid w:val="006B7E48"/>
    <w:rsid w:val="006C0A7F"/>
    <w:rsid w:val="006C26F8"/>
    <w:rsid w:val="006C33D1"/>
    <w:rsid w:val="006C3747"/>
    <w:rsid w:val="006C3A33"/>
    <w:rsid w:val="006C4A04"/>
    <w:rsid w:val="006C648F"/>
    <w:rsid w:val="006C6896"/>
    <w:rsid w:val="006D13C6"/>
    <w:rsid w:val="006D1EB8"/>
    <w:rsid w:val="006D3D6E"/>
    <w:rsid w:val="006D4CCA"/>
    <w:rsid w:val="006D5037"/>
    <w:rsid w:val="006D56AE"/>
    <w:rsid w:val="006E0C76"/>
    <w:rsid w:val="006E217A"/>
    <w:rsid w:val="006E53D5"/>
    <w:rsid w:val="006E6001"/>
    <w:rsid w:val="006E613C"/>
    <w:rsid w:val="006E6F53"/>
    <w:rsid w:val="006E7F0A"/>
    <w:rsid w:val="006F03E0"/>
    <w:rsid w:val="006F2ABE"/>
    <w:rsid w:val="006F3E66"/>
    <w:rsid w:val="006F3EB7"/>
    <w:rsid w:val="006F47D4"/>
    <w:rsid w:val="006F4B0C"/>
    <w:rsid w:val="006F5727"/>
    <w:rsid w:val="006F5905"/>
    <w:rsid w:val="006F5B23"/>
    <w:rsid w:val="007000C7"/>
    <w:rsid w:val="00700499"/>
    <w:rsid w:val="00702092"/>
    <w:rsid w:val="007026C4"/>
    <w:rsid w:val="00703C3A"/>
    <w:rsid w:val="00703FDC"/>
    <w:rsid w:val="00705A83"/>
    <w:rsid w:val="00707D6A"/>
    <w:rsid w:val="00710ED6"/>
    <w:rsid w:val="00712767"/>
    <w:rsid w:val="00714592"/>
    <w:rsid w:val="00714ED1"/>
    <w:rsid w:val="00714FC9"/>
    <w:rsid w:val="00716858"/>
    <w:rsid w:val="00717B30"/>
    <w:rsid w:val="00717EB1"/>
    <w:rsid w:val="00720E94"/>
    <w:rsid w:val="0072108C"/>
    <w:rsid w:val="00721A4C"/>
    <w:rsid w:val="00721D41"/>
    <w:rsid w:val="00725991"/>
    <w:rsid w:val="00725A2E"/>
    <w:rsid w:val="007266FC"/>
    <w:rsid w:val="00726E38"/>
    <w:rsid w:val="0073145F"/>
    <w:rsid w:val="007318FD"/>
    <w:rsid w:val="00731916"/>
    <w:rsid w:val="00732DFA"/>
    <w:rsid w:val="00733BDE"/>
    <w:rsid w:val="007341C5"/>
    <w:rsid w:val="00734974"/>
    <w:rsid w:val="00734CA6"/>
    <w:rsid w:val="007418E5"/>
    <w:rsid w:val="00742BD5"/>
    <w:rsid w:val="00742F13"/>
    <w:rsid w:val="00743ACC"/>
    <w:rsid w:val="007448E2"/>
    <w:rsid w:val="00744C05"/>
    <w:rsid w:val="00745DEC"/>
    <w:rsid w:val="007462AB"/>
    <w:rsid w:val="00746669"/>
    <w:rsid w:val="00747D22"/>
    <w:rsid w:val="007501A5"/>
    <w:rsid w:val="00750818"/>
    <w:rsid w:val="00751BF5"/>
    <w:rsid w:val="00751F8A"/>
    <w:rsid w:val="00752F4E"/>
    <w:rsid w:val="007538D3"/>
    <w:rsid w:val="0075410E"/>
    <w:rsid w:val="00754408"/>
    <w:rsid w:val="00756516"/>
    <w:rsid w:val="00756CF9"/>
    <w:rsid w:val="00757C4D"/>
    <w:rsid w:val="00757F21"/>
    <w:rsid w:val="00762149"/>
    <w:rsid w:val="0076229D"/>
    <w:rsid w:val="00762E96"/>
    <w:rsid w:val="007642DE"/>
    <w:rsid w:val="007651FC"/>
    <w:rsid w:val="00766174"/>
    <w:rsid w:val="00766570"/>
    <w:rsid w:val="00766DD6"/>
    <w:rsid w:val="00767FE3"/>
    <w:rsid w:val="0077018F"/>
    <w:rsid w:val="00772F09"/>
    <w:rsid w:val="00774DAF"/>
    <w:rsid w:val="007754E6"/>
    <w:rsid w:val="007767BA"/>
    <w:rsid w:val="007827C6"/>
    <w:rsid w:val="00782DCB"/>
    <w:rsid w:val="0078364E"/>
    <w:rsid w:val="007837E1"/>
    <w:rsid w:val="0078418E"/>
    <w:rsid w:val="00785020"/>
    <w:rsid w:val="007916B2"/>
    <w:rsid w:val="00792032"/>
    <w:rsid w:val="00793AB6"/>
    <w:rsid w:val="007A2518"/>
    <w:rsid w:val="007A7953"/>
    <w:rsid w:val="007B0596"/>
    <w:rsid w:val="007B104B"/>
    <w:rsid w:val="007B260E"/>
    <w:rsid w:val="007B30C2"/>
    <w:rsid w:val="007B384A"/>
    <w:rsid w:val="007B51E7"/>
    <w:rsid w:val="007B7014"/>
    <w:rsid w:val="007B708D"/>
    <w:rsid w:val="007C209E"/>
    <w:rsid w:val="007C3BC2"/>
    <w:rsid w:val="007D0862"/>
    <w:rsid w:val="007D0868"/>
    <w:rsid w:val="007D40D5"/>
    <w:rsid w:val="007D44FD"/>
    <w:rsid w:val="007D4FA6"/>
    <w:rsid w:val="007D5949"/>
    <w:rsid w:val="007D6756"/>
    <w:rsid w:val="007D7B8E"/>
    <w:rsid w:val="007E40DD"/>
    <w:rsid w:val="007E56B7"/>
    <w:rsid w:val="007E5AD0"/>
    <w:rsid w:val="007E6567"/>
    <w:rsid w:val="007E7A01"/>
    <w:rsid w:val="007F07F4"/>
    <w:rsid w:val="007F166E"/>
    <w:rsid w:val="007F1846"/>
    <w:rsid w:val="007F49E6"/>
    <w:rsid w:val="007F6058"/>
    <w:rsid w:val="007F7E85"/>
    <w:rsid w:val="008000B2"/>
    <w:rsid w:val="008001AC"/>
    <w:rsid w:val="00800D9F"/>
    <w:rsid w:val="00801DDF"/>
    <w:rsid w:val="00801EAD"/>
    <w:rsid w:val="00801FB2"/>
    <w:rsid w:val="00804440"/>
    <w:rsid w:val="0080600A"/>
    <w:rsid w:val="00806FA3"/>
    <w:rsid w:val="0080702F"/>
    <w:rsid w:val="008077A3"/>
    <w:rsid w:val="00807B06"/>
    <w:rsid w:val="00810AD6"/>
    <w:rsid w:val="0081112C"/>
    <w:rsid w:val="008122A5"/>
    <w:rsid w:val="00813087"/>
    <w:rsid w:val="0081582B"/>
    <w:rsid w:val="008171D5"/>
    <w:rsid w:val="00820654"/>
    <w:rsid w:val="008219D8"/>
    <w:rsid w:val="008219F4"/>
    <w:rsid w:val="008225C9"/>
    <w:rsid w:val="0082260A"/>
    <w:rsid w:val="00822FCC"/>
    <w:rsid w:val="008237D9"/>
    <w:rsid w:val="008253E4"/>
    <w:rsid w:val="008260A3"/>
    <w:rsid w:val="008263AB"/>
    <w:rsid w:val="00826B94"/>
    <w:rsid w:val="00826D2A"/>
    <w:rsid w:val="00826EE3"/>
    <w:rsid w:val="00827846"/>
    <w:rsid w:val="00832428"/>
    <w:rsid w:val="0083243A"/>
    <w:rsid w:val="00832FAF"/>
    <w:rsid w:val="008342D8"/>
    <w:rsid w:val="00834A20"/>
    <w:rsid w:val="00837929"/>
    <w:rsid w:val="00837F2B"/>
    <w:rsid w:val="00840574"/>
    <w:rsid w:val="008409BF"/>
    <w:rsid w:val="008425AD"/>
    <w:rsid w:val="0084453C"/>
    <w:rsid w:val="00845D5D"/>
    <w:rsid w:val="008460D7"/>
    <w:rsid w:val="00850425"/>
    <w:rsid w:val="00850A5B"/>
    <w:rsid w:val="008523AA"/>
    <w:rsid w:val="00852647"/>
    <w:rsid w:val="008530A7"/>
    <w:rsid w:val="008535CF"/>
    <w:rsid w:val="00853F7E"/>
    <w:rsid w:val="00854A16"/>
    <w:rsid w:val="00854A85"/>
    <w:rsid w:val="008552D0"/>
    <w:rsid w:val="008556BA"/>
    <w:rsid w:val="0085636E"/>
    <w:rsid w:val="0085653C"/>
    <w:rsid w:val="00856979"/>
    <w:rsid w:val="00857583"/>
    <w:rsid w:val="00857F49"/>
    <w:rsid w:val="0086082A"/>
    <w:rsid w:val="008609C9"/>
    <w:rsid w:val="00860F6D"/>
    <w:rsid w:val="00861F27"/>
    <w:rsid w:val="0086218E"/>
    <w:rsid w:val="008622E7"/>
    <w:rsid w:val="00865547"/>
    <w:rsid w:val="00865622"/>
    <w:rsid w:val="00866419"/>
    <w:rsid w:val="0086796A"/>
    <w:rsid w:val="00867DF4"/>
    <w:rsid w:val="00871311"/>
    <w:rsid w:val="00872B4B"/>
    <w:rsid w:val="00873200"/>
    <w:rsid w:val="0087401D"/>
    <w:rsid w:val="00876187"/>
    <w:rsid w:val="00876F7A"/>
    <w:rsid w:val="00880347"/>
    <w:rsid w:val="00880C80"/>
    <w:rsid w:val="008824AF"/>
    <w:rsid w:val="0088309F"/>
    <w:rsid w:val="00883C35"/>
    <w:rsid w:val="0088417B"/>
    <w:rsid w:val="00885B5D"/>
    <w:rsid w:val="00887F0D"/>
    <w:rsid w:val="008904F5"/>
    <w:rsid w:val="008930BD"/>
    <w:rsid w:val="00893634"/>
    <w:rsid w:val="0089414C"/>
    <w:rsid w:val="00895E59"/>
    <w:rsid w:val="008A0F8F"/>
    <w:rsid w:val="008A110C"/>
    <w:rsid w:val="008A1182"/>
    <w:rsid w:val="008A23F8"/>
    <w:rsid w:val="008A2D98"/>
    <w:rsid w:val="008A5AA2"/>
    <w:rsid w:val="008A69A8"/>
    <w:rsid w:val="008A6FA1"/>
    <w:rsid w:val="008A73E5"/>
    <w:rsid w:val="008A7C31"/>
    <w:rsid w:val="008B0973"/>
    <w:rsid w:val="008B0B24"/>
    <w:rsid w:val="008B343A"/>
    <w:rsid w:val="008B39DF"/>
    <w:rsid w:val="008B44C1"/>
    <w:rsid w:val="008B5EA1"/>
    <w:rsid w:val="008B79F1"/>
    <w:rsid w:val="008C0293"/>
    <w:rsid w:val="008C06CC"/>
    <w:rsid w:val="008C1372"/>
    <w:rsid w:val="008C3224"/>
    <w:rsid w:val="008C3445"/>
    <w:rsid w:val="008C4CC7"/>
    <w:rsid w:val="008C69B8"/>
    <w:rsid w:val="008D0AD3"/>
    <w:rsid w:val="008D11C7"/>
    <w:rsid w:val="008D1B60"/>
    <w:rsid w:val="008D1ECC"/>
    <w:rsid w:val="008D45D6"/>
    <w:rsid w:val="008D5549"/>
    <w:rsid w:val="008D622F"/>
    <w:rsid w:val="008E0738"/>
    <w:rsid w:val="008E160E"/>
    <w:rsid w:val="008E1847"/>
    <w:rsid w:val="008E194C"/>
    <w:rsid w:val="008E4176"/>
    <w:rsid w:val="008E63CF"/>
    <w:rsid w:val="008E66F9"/>
    <w:rsid w:val="008E76CD"/>
    <w:rsid w:val="008F0773"/>
    <w:rsid w:val="008F0BFD"/>
    <w:rsid w:val="008F0F2E"/>
    <w:rsid w:val="008F16EB"/>
    <w:rsid w:val="008F2835"/>
    <w:rsid w:val="008F2D78"/>
    <w:rsid w:val="008F396E"/>
    <w:rsid w:val="008F3AFD"/>
    <w:rsid w:val="00901EB5"/>
    <w:rsid w:val="00901F8C"/>
    <w:rsid w:val="00902731"/>
    <w:rsid w:val="00902D51"/>
    <w:rsid w:val="00902D81"/>
    <w:rsid w:val="00903293"/>
    <w:rsid w:val="0090557F"/>
    <w:rsid w:val="00906095"/>
    <w:rsid w:val="00906B0C"/>
    <w:rsid w:val="00906C65"/>
    <w:rsid w:val="009070F1"/>
    <w:rsid w:val="00907ED1"/>
    <w:rsid w:val="00910CAF"/>
    <w:rsid w:val="00910EBA"/>
    <w:rsid w:val="0091202F"/>
    <w:rsid w:val="009125FD"/>
    <w:rsid w:val="00912A8A"/>
    <w:rsid w:val="00912FB0"/>
    <w:rsid w:val="00913AAA"/>
    <w:rsid w:val="00915FAA"/>
    <w:rsid w:val="00917984"/>
    <w:rsid w:val="009218A0"/>
    <w:rsid w:val="009243F7"/>
    <w:rsid w:val="00924606"/>
    <w:rsid w:val="00924DD3"/>
    <w:rsid w:val="009262F5"/>
    <w:rsid w:val="00926760"/>
    <w:rsid w:val="00934725"/>
    <w:rsid w:val="00934869"/>
    <w:rsid w:val="00934F91"/>
    <w:rsid w:val="00936520"/>
    <w:rsid w:val="00940E42"/>
    <w:rsid w:val="00941FA1"/>
    <w:rsid w:val="00944B16"/>
    <w:rsid w:val="00945139"/>
    <w:rsid w:val="00945F28"/>
    <w:rsid w:val="00945F7A"/>
    <w:rsid w:val="0095084E"/>
    <w:rsid w:val="009533CE"/>
    <w:rsid w:val="00954DFF"/>
    <w:rsid w:val="009558F6"/>
    <w:rsid w:val="009610DA"/>
    <w:rsid w:val="00961D27"/>
    <w:rsid w:val="00962D01"/>
    <w:rsid w:val="00965827"/>
    <w:rsid w:val="00965F89"/>
    <w:rsid w:val="00966E53"/>
    <w:rsid w:val="00966EA7"/>
    <w:rsid w:val="0096716F"/>
    <w:rsid w:val="00967AAC"/>
    <w:rsid w:val="00971721"/>
    <w:rsid w:val="00972C97"/>
    <w:rsid w:val="00973E97"/>
    <w:rsid w:val="0097485E"/>
    <w:rsid w:val="0097503E"/>
    <w:rsid w:val="00975439"/>
    <w:rsid w:val="0097547C"/>
    <w:rsid w:val="009756B1"/>
    <w:rsid w:val="009760E3"/>
    <w:rsid w:val="00976BE9"/>
    <w:rsid w:val="009802DB"/>
    <w:rsid w:val="0098120B"/>
    <w:rsid w:val="00981C93"/>
    <w:rsid w:val="00983355"/>
    <w:rsid w:val="009849F2"/>
    <w:rsid w:val="00985D5F"/>
    <w:rsid w:val="00986187"/>
    <w:rsid w:val="00987CFC"/>
    <w:rsid w:val="00987D41"/>
    <w:rsid w:val="00987ECE"/>
    <w:rsid w:val="00990E3B"/>
    <w:rsid w:val="00991054"/>
    <w:rsid w:val="0099132B"/>
    <w:rsid w:val="0099294C"/>
    <w:rsid w:val="009932DD"/>
    <w:rsid w:val="00995DCC"/>
    <w:rsid w:val="00996B38"/>
    <w:rsid w:val="00997382"/>
    <w:rsid w:val="00997921"/>
    <w:rsid w:val="00997C6C"/>
    <w:rsid w:val="009A056E"/>
    <w:rsid w:val="009A10B3"/>
    <w:rsid w:val="009A2179"/>
    <w:rsid w:val="009A2C53"/>
    <w:rsid w:val="009A5586"/>
    <w:rsid w:val="009A55C2"/>
    <w:rsid w:val="009A626B"/>
    <w:rsid w:val="009A73BE"/>
    <w:rsid w:val="009A769F"/>
    <w:rsid w:val="009B0022"/>
    <w:rsid w:val="009B0828"/>
    <w:rsid w:val="009B2692"/>
    <w:rsid w:val="009B3093"/>
    <w:rsid w:val="009B4114"/>
    <w:rsid w:val="009B51ED"/>
    <w:rsid w:val="009B66C7"/>
    <w:rsid w:val="009B6E3B"/>
    <w:rsid w:val="009C00FC"/>
    <w:rsid w:val="009C059A"/>
    <w:rsid w:val="009C0F7C"/>
    <w:rsid w:val="009C25DE"/>
    <w:rsid w:val="009C454E"/>
    <w:rsid w:val="009C64B3"/>
    <w:rsid w:val="009C7130"/>
    <w:rsid w:val="009C7799"/>
    <w:rsid w:val="009C7ED8"/>
    <w:rsid w:val="009D02DC"/>
    <w:rsid w:val="009D0861"/>
    <w:rsid w:val="009D278D"/>
    <w:rsid w:val="009D4D15"/>
    <w:rsid w:val="009D4DA2"/>
    <w:rsid w:val="009D546D"/>
    <w:rsid w:val="009D6A4E"/>
    <w:rsid w:val="009D7414"/>
    <w:rsid w:val="009E073A"/>
    <w:rsid w:val="009E0B05"/>
    <w:rsid w:val="009E0B3B"/>
    <w:rsid w:val="009E114A"/>
    <w:rsid w:val="009E1B66"/>
    <w:rsid w:val="009E5897"/>
    <w:rsid w:val="009E5B72"/>
    <w:rsid w:val="009E5CA5"/>
    <w:rsid w:val="009E6204"/>
    <w:rsid w:val="009E6681"/>
    <w:rsid w:val="009E6B2C"/>
    <w:rsid w:val="009F022E"/>
    <w:rsid w:val="009F1631"/>
    <w:rsid w:val="009F1EB1"/>
    <w:rsid w:val="009F241D"/>
    <w:rsid w:val="009F351A"/>
    <w:rsid w:val="009F55CD"/>
    <w:rsid w:val="009F5DEF"/>
    <w:rsid w:val="009F686E"/>
    <w:rsid w:val="009F6939"/>
    <w:rsid w:val="009F7ABE"/>
    <w:rsid w:val="009F7ED0"/>
    <w:rsid w:val="00A001C1"/>
    <w:rsid w:val="00A00E4E"/>
    <w:rsid w:val="00A01078"/>
    <w:rsid w:val="00A01F3A"/>
    <w:rsid w:val="00A04D01"/>
    <w:rsid w:val="00A05300"/>
    <w:rsid w:val="00A05B10"/>
    <w:rsid w:val="00A062CC"/>
    <w:rsid w:val="00A06645"/>
    <w:rsid w:val="00A12254"/>
    <w:rsid w:val="00A12AFE"/>
    <w:rsid w:val="00A12B80"/>
    <w:rsid w:val="00A12F26"/>
    <w:rsid w:val="00A1401B"/>
    <w:rsid w:val="00A14439"/>
    <w:rsid w:val="00A14653"/>
    <w:rsid w:val="00A15F17"/>
    <w:rsid w:val="00A17A6E"/>
    <w:rsid w:val="00A17B88"/>
    <w:rsid w:val="00A20421"/>
    <w:rsid w:val="00A20751"/>
    <w:rsid w:val="00A23D0A"/>
    <w:rsid w:val="00A247A9"/>
    <w:rsid w:val="00A2487F"/>
    <w:rsid w:val="00A24DEA"/>
    <w:rsid w:val="00A25BBB"/>
    <w:rsid w:val="00A27521"/>
    <w:rsid w:val="00A27C8D"/>
    <w:rsid w:val="00A27D68"/>
    <w:rsid w:val="00A32097"/>
    <w:rsid w:val="00A321D2"/>
    <w:rsid w:val="00A32215"/>
    <w:rsid w:val="00A32F53"/>
    <w:rsid w:val="00A32FEB"/>
    <w:rsid w:val="00A33719"/>
    <w:rsid w:val="00A3405C"/>
    <w:rsid w:val="00A352ED"/>
    <w:rsid w:val="00A35CE2"/>
    <w:rsid w:val="00A35FDB"/>
    <w:rsid w:val="00A36666"/>
    <w:rsid w:val="00A36D3D"/>
    <w:rsid w:val="00A37573"/>
    <w:rsid w:val="00A37C9F"/>
    <w:rsid w:val="00A37FCB"/>
    <w:rsid w:val="00A405FF"/>
    <w:rsid w:val="00A41411"/>
    <w:rsid w:val="00A444E5"/>
    <w:rsid w:val="00A45822"/>
    <w:rsid w:val="00A45A2B"/>
    <w:rsid w:val="00A47036"/>
    <w:rsid w:val="00A5194A"/>
    <w:rsid w:val="00A5245A"/>
    <w:rsid w:val="00A52540"/>
    <w:rsid w:val="00A54070"/>
    <w:rsid w:val="00A5705F"/>
    <w:rsid w:val="00A572EE"/>
    <w:rsid w:val="00A577D0"/>
    <w:rsid w:val="00A61AD2"/>
    <w:rsid w:val="00A61E50"/>
    <w:rsid w:val="00A62676"/>
    <w:rsid w:val="00A6314E"/>
    <w:rsid w:val="00A64422"/>
    <w:rsid w:val="00A662D1"/>
    <w:rsid w:val="00A7555E"/>
    <w:rsid w:val="00A76B12"/>
    <w:rsid w:val="00A77827"/>
    <w:rsid w:val="00A80E96"/>
    <w:rsid w:val="00A839D5"/>
    <w:rsid w:val="00A83FD7"/>
    <w:rsid w:val="00A90E34"/>
    <w:rsid w:val="00A9135D"/>
    <w:rsid w:val="00A9157F"/>
    <w:rsid w:val="00A91696"/>
    <w:rsid w:val="00A92D67"/>
    <w:rsid w:val="00A9354A"/>
    <w:rsid w:val="00A93DC8"/>
    <w:rsid w:val="00A964AD"/>
    <w:rsid w:val="00A9718A"/>
    <w:rsid w:val="00A974A8"/>
    <w:rsid w:val="00A97DC6"/>
    <w:rsid w:val="00AA116D"/>
    <w:rsid w:val="00AA1241"/>
    <w:rsid w:val="00AA150F"/>
    <w:rsid w:val="00AA1F6C"/>
    <w:rsid w:val="00AA38C7"/>
    <w:rsid w:val="00AA3B35"/>
    <w:rsid w:val="00AA3FC4"/>
    <w:rsid w:val="00AA4FA1"/>
    <w:rsid w:val="00AA521A"/>
    <w:rsid w:val="00AA5591"/>
    <w:rsid w:val="00AA6475"/>
    <w:rsid w:val="00AA7291"/>
    <w:rsid w:val="00AA74D3"/>
    <w:rsid w:val="00AB0469"/>
    <w:rsid w:val="00AB11CE"/>
    <w:rsid w:val="00AB2A55"/>
    <w:rsid w:val="00AB4337"/>
    <w:rsid w:val="00AB56D4"/>
    <w:rsid w:val="00AB6296"/>
    <w:rsid w:val="00AB6A06"/>
    <w:rsid w:val="00AC0732"/>
    <w:rsid w:val="00AC125C"/>
    <w:rsid w:val="00AC133C"/>
    <w:rsid w:val="00AC1B79"/>
    <w:rsid w:val="00AC1C2D"/>
    <w:rsid w:val="00AC23F2"/>
    <w:rsid w:val="00AC388B"/>
    <w:rsid w:val="00AC3ADA"/>
    <w:rsid w:val="00AC45BB"/>
    <w:rsid w:val="00AC5EF8"/>
    <w:rsid w:val="00AC6B71"/>
    <w:rsid w:val="00AC7A27"/>
    <w:rsid w:val="00AD0BD2"/>
    <w:rsid w:val="00AD273B"/>
    <w:rsid w:val="00AD3130"/>
    <w:rsid w:val="00AD3172"/>
    <w:rsid w:val="00AD45BE"/>
    <w:rsid w:val="00AD4AAC"/>
    <w:rsid w:val="00AD4DF2"/>
    <w:rsid w:val="00AD6703"/>
    <w:rsid w:val="00AD6A06"/>
    <w:rsid w:val="00AD7072"/>
    <w:rsid w:val="00AE13F3"/>
    <w:rsid w:val="00AE1CA2"/>
    <w:rsid w:val="00AE34D9"/>
    <w:rsid w:val="00AE3B8C"/>
    <w:rsid w:val="00AE5C8C"/>
    <w:rsid w:val="00AE63FA"/>
    <w:rsid w:val="00AF0F53"/>
    <w:rsid w:val="00AF2EF6"/>
    <w:rsid w:val="00AF4287"/>
    <w:rsid w:val="00AF51D3"/>
    <w:rsid w:val="00AF52B0"/>
    <w:rsid w:val="00AF5967"/>
    <w:rsid w:val="00AF60A6"/>
    <w:rsid w:val="00B0108E"/>
    <w:rsid w:val="00B01D62"/>
    <w:rsid w:val="00B02CA0"/>
    <w:rsid w:val="00B038A5"/>
    <w:rsid w:val="00B06962"/>
    <w:rsid w:val="00B06A72"/>
    <w:rsid w:val="00B112A3"/>
    <w:rsid w:val="00B1143D"/>
    <w:rsid w:val="00B119F5"/>
    <w:rsid w:val="00B11BD9"/>
    <w:rsid w:val="00B11D63"/>
    <w:rsid w:val="00B12B68"/>
    <w:rsid w:val="00B13211"/>
    <w:rsid w:val="00B132BE"/>
    <w:rsid w:val="00B16F13"/>
    <w:rsid w:val="00B17750"/>
    <w:rsid w:val="00B17FA9"/>
    <w:rsid w:val="00B20A74"/>
    <w:rsid w:val="00B2255C"/>
    <w:rsid w:val="00B22681"/>
    <w:rsid w:val="00B237FF"/>
    <w:rsid w:val="00B2485D"/>
    <w:rsid w:val="00B268FD"/>
    <w:rsid w:val="00B31B67"/>
    <w:rsid w:val="00B322A8"/>
    <w:rsid w:val="00B3477E"/>
    <w:rsid w:val="00B355C6"/>
    <w:rsid w:val="00B40147"/>
    <w:rsid w:val="00B40351"/>
    <w:rsid w:val="00B4098B"/>
    <w:rsid w:val="00B40B5E"/>
    <w:rsid w:val="00B425C2"/>
    <w:rsid w:val="00B43F41"/>
    <w:rsid w:val="00B4540B"/>
    <w:rsid w:val="00B45CE3"/>
    <w:rsid w:val="00B47C35"/>
    <w:rsid w:val="00B508A2"/>
    <w:rsid w:val="00B50963"/>
    <w:rsid w:val="00B51AE7"/>
    <w:rsid w:val="00B52FDF"/>
    <w:rsid w:val="00B54DDF"/>
    <w:rsid w:val="00B55362"/>
    <w:rsid w:val="00B565B9"/>
    <w:rsid w:val="00B57D86"/>
    <w:rsid w:val="00B60133"/>
    <w:rsid w:val="00B60C6C"/>
    <w:rsid w:val="00B60F11"/>
    <w:rsid w:val="00B63F81"/>
    <w:rsid w:val="00B64901"/>
    <w:rsid w:val="00B64BAE"/>
    <w:rsid w:val="00B6789F"/>
    <w:rsid w:val="00B67E39"/>
    <w:rsid w:val="00B67EFD"/>
    <w:rsid w:val="00B7035D"/>
    <w:rsid w:val="00B70D8A"/>
    <w:rsid w:val="00B7193D"/>
    <w:rsid w:val="00B72C89"/>
    <w:rsid w:val="00B73BC1"/>
    <w:rsid w:val="00B743EC"/>
    <w:rsid w:val="00B754D2"/>
    <w:rsid w:val="00B75BF4"/>
    <w:rsid w:val="00B75EF2"/>
    <w:rsid w:val="00B811AF"/>
    <w:rsid w:val="00B81C21"/>
    <w:rsid w:val="00B81D1F"/>
    <w:rsid w:val="00B82331"/>
    <w:rsid w:val="00B83C4E"/>
    <w:rsid w:val="00B905BA"/>
    <w:rsid w:val="00B913C6"/>
    <w:rsid w:val="00B919A5"/>
    <w:rsid w:val="00B934BF"/>
    <w:rsid w:val="00B93A50"/>
    <w:rsid w:val="00B93B05"/>
    <w:rsid w:val="00B93D25"/>
    <w:rsid w:val="00B94890"/>
    <w:rsid w:val="00B95523"/>
    <w:rsid w:val="00B9594C"/>
    <w:rsid w:val="00B97312"/>
    <w:rsid w:val="00B97741"/>
    <w:rsid w:val="00BA26D3"/>
    <w:rsid w:val="00BA2EDA"/>
    <w:rsid w:val="00BA3203"/>
    <w:rsid w:val="00BA529B"/>
    <w:rsid w:val="00BA5E1A"/>
    <w:rsid w:val="00BA7C8E"/>
    <w:rsid w:val="00BA7E48"/>
    <w:rsid w:val="00BB042B"/>
    <w:rsid w:val="00BB086F"/>
    <w:rsid w:val="00BB1620"/>
    <w:rsid w:val="00BB1B9A"/>
    <w:rsid w:val="00BB1EDA"/>
    <w:rsid w:val="00BB298F"/>
    <w:rsid w:val="00BB3448"/>
    <w:rsid w:val="00BB578F"/>
    <w:rsid w:val="00BB62B4"/>
    <w:rsid w:val="00BB6B93"/>
    <w:rsid w:val="00BC078A"/>
    <w:rsid w:val="00BC1350"/>
    <w:rsid w:val="00BC2EAE"/>
    <w:rsid w:val="00BC3FD4"/>
    <w:rsid w:val="00BC7D1C"/>
    <w:rsid w:val="00BD0EAB"/>
    <w:rsid w:val="00BD144E"/>
    <w:rsid w:val="00BD1731"/>
    <w:rsid w:val="00BD43B4"/>
    <w:rsid w:val="00BD4D0A"/>
    <w:rsid w:val="00BD5494"/>
    <w:rsid w:val="00BD5722"/>
    <w:rsid w:val="00BD5A4E"/>
    <w:rsid w:val="00BD5F7F"/>
    <w:rsid w:val="00BE1DF8"/>
    <w:rsid w:val="00BE2067"/>
    <w:rsid w:val="00BE2975"/>
    <w:rsid w:val="00BE3F78"/>
    <w:rsid w:val="00BE4A3E"/>
    <w:rsid w:val="00BE6157"/>
    <w:rsid w:val="00BE663F"/>
    <w:rsid w:val="00BF1B8D"/>
    <w:rsid w:val="00BF25D3"/>
    <w:rsid w:val="00BF2E89"/>
    <w:rsid w:val="00BF3112"/>
    <w:rsid w:val="00BF3C8A"/>
    <w:rsid w:val="00BF48EA"/>
    <w:rsid w:val="00BF5C3C"/>
    <w:rsid w:val="00BF5CD6"/>
    <w:rsid w:val="00C07D9E"/>
    <w:rsid w:val="00C11EFA"/>
    <w:rsid w:val="00C12E6D"/>
    <w:rsid w:val="00C12E9D"/>
    <w:rsid w:val="00C1431B"/>
    <w:rsid w:val="00C16315"/>
    <w:rsid w:val="00C1710A"/>
    <w:rsid w:val="00C17F7E"/>
    <w:rsid w:val="00C204FA"/>
    <w:rsid w:val="00C20FC3"/>
    <w:rsid w:val="00C21161"/>
    <w:rsid w:val="00C22ED6"/>
    <w:rsid w:val="00C2457B"/>
    <w:rsid w:val="00C26D60"/>
    <w:rsid w:val="00C273E3"/>
    <w:rsid w:val="00C30381"/>
    <w:rsid w:val="00C309D5"/>
    <w:rsid w:val="00C3229E"/>
    <w:rsid w:val="00C33343"/>
    <w:rsid w:val="00C3421E"/>
    <w:rsid w:val="00C40203"/>
    <w:rsid w:val="00C406BE"/>
    <w:rsid w:val="00C40ED8"/>
    <w:rsid w:val="00C415A9"/>
    <w:rsid w:val="00C41C3C"/>
    <w:rsid w:val="00C4318A"/>
    <w:rsid w:val="00C442E6"/>
    <w:rsid w:val="00C45FC2"/>
    <w:rsid w:val="00C50CFD"/>
    <w:rsid w:val="00C50F1C"/>
    <w:rsid w:val="00C54794"/>
    <w:rsid w:val="00C564F7"/>
    <w:rsid w:val="00C5669B"/>
    <w:rsid w:val="00C57122"/>
    <w:rsid w:val="00C601BC"/>
    <w:rsid w:val="00C62ED7"/>
    <w:rsid w:val="00C62F8A"/>
    <w:rsid w:val="00C63FE7"/>
    <w:rsid w:val="00C66164"/>
    <w:rsid w:val="00C704F5"/>
    <w:rsid w:val="00C71052"/>
    <w:rsid w:val="00C73777"/>
    <w:rsid w:val="00C73DCF"/>
    <w:rsid w:val="00C74A05"/>
    <w:rsid w:val="00C75062"/>
    <w:rsid w:val="00C75B37"/>
    <w:rsid w:val="00C81270"/>
    <w:rsid w:val="00C81FD5"/>
    <w:rsid w:val="00C824CE"/>
    <w:rsid w:val="00C90AD8"/>
    <w:rsid w:val="00C94C7D"/>
    <w:rsid w:val="00C95E22"/>
    <w:rsid w:val="00C95EAE"/>
    <w:rsid w:val="00C9746C"/>
    <w:rsid w:val="00C97E25"/>
    <w:rsid w:val="00CA1CD2"/>
    <w:rsid w:val="00CA305D"/>
    <w:rsid w:val="00CA5269"/>
    <w:rsid w:val="00CA5624"/>
    <w:rsid w:val="00CB3E6A"/>
    <w:rsid w:val="00CB3F8C"/>
    <w:rsid w:val="00CB6C04"/>
    <w:rsid w:val="00CB6E14"/>
    <w:rsid w:val="00CB7137"/>
    <w:rsid w:val="00CC0384"/>
    <w:rsid w:val="00CC1CA6"/>
    <w:rsid w:val="00CC1F00"/>
    <w:rsid w:val="00CC1FF7"/>
    <w:rsid w:val="00CC3D6F"/>
    <w:rsid w:val="00CC472B"/>
    <w:rsid w:val="00CC5B65"/>
    <w:rsid w:val="00CC68DF"/>
    <w:rsid w:val="00CC70ED"/>
    <w:rsid w:val="00CC78E2"/>
    <w:rsid w:val="00CD1293"/>
    <w:rsid w:val="00CD18F2"/>
    <w:rsid w:val="00CD21AD"/>
    <w:rsid w:val="00CE0000"/>
    <w:rsid w:val="00CE44A8"/>
    <w:rsid w:val="00CE5719"/>
    <w:rsid w:val="00CE6F43"/>
    <w:rsid w:val="00CF54C8"/>
    <w:rsid w:val="00CF5E15"/>
    <w:rsid w:val="00CF6874"/>
    <w:rsid w:val="00CF795A"/>
    <w:rsid w:val="00D006AC"/>
    <w:rsid w:val="00D019EA"/>
    <w:rsid w:val="00D025A2"/>
    <w:rsid w:val="00D02B52"/>
    <w:rsid w:val="00D02DD3"/>
    <w:rsid w:val="00D04575"/>
    <w:rsid w:val="00D10987"/>
    <w:rsid w:val="00D11FD2"/>
    <w:rsid w:val="00D14EC8"/>
    <w:rsid w:val="00D14FFD"/>
    <w:rsid w:val="00D15C86"/>
    <w:rsid w:val="00D22982"/>
    <w:rsid w:val="00D230F0"/>
    <w:rsid w:val="00D23A1F"/>
    <w:rsid w:val="00D23FAA"/>
    <w:rsid w:val="00D244F1"/>
    <w:rsid w:val="00D2468A"/>
    <w:rsid w:val="00D258C6"/>
    <w:rsid w:val="00D25F61"/>
    <w:rsid w:val="00D27170"/>
    <w:rsid w:val="00D273CE"/>
    <w:rsid w:val="00D274A8"/>
    <w:rsid w:val="00D32E60"/>
    <w:rsid w:val="00D33353"/>
    <w:rsid w:val="00D33534"/>
    <w:rsid w:val="00D3519A"/>
    <w:rsid w:val="00D359B8"/>
    <w:rsid w:val="00D3639A"/>
    <w:rsid w:val="00D36790"/>
    <w:rsid w:val="00D36C18"/>
    <w:rsid w:val="00D3716D"/>
    <w:rsid w:val="00D375BC"/>
    <w:rsid w:val="00D41350"/>
    <w:rsid w:val="00D416A3"/>
    <w:rsid w:val="00D41870"/>
    <w:rsid w:val="00D450C7"/>
    <w:rsid w:val="00D451FD"/>
    <w:rsid w:val="00D46134"/>
    <w:rsid w:val="00D46CBF"/>
    <w:rsid w:val="00D46D59"/>
    <w:rsid w:val="00D472BA"/>
    <w:rsid w:val="00D508D9"/>
    <w:rsid w:val="00D512BA"/>
    <w:rsid w:val="00D517FD"/>
    <w:rsid w:val="00D51EB8"/>
    <w:rsid w:val="00D53410"/>
    <w:rsid w:val="00D559E1"/>
    <w:rsid w:val="00D55A1D"/>
    <w:rsid w:val="00D60545"/>
    <w:rsid w:val="00D6148A"/>
    <w:rsid w:val="00D62654"/>
    <w:rsid w:val="00D627CB"/>
    <w:rsid w:val="00D6455B"/>
    <w:rsid w:val="00D648D5"/>
    <w:rsid w:val="00D65C8C"/>
    <w:rsid w:val="00D66663"/>
    <w:rsid w:val="00D678CB"/>
    <w:rsid w:val="00D67C30"/>
    <w:rsid w:val="00D70281"/>
    <w:rsid w:val="00D70520"/>
    <w:rsid w:val="00D707AC"/>
    <w:rsid w:val="00D7125C"/>
    <w:rsid w:val="00D73564"/>
    <w:rsid w:val="00D74418"/>
    <w:rsid w:val="00D74E15"/>
    <w:rsid w:val="00D7658B"/>
    <w:rsid w:val="00D76AC7"/>
    <w:rsid w:val="00D77AA7"/>
    <w:rsid w:val="00D80214"/>
    <w:rsid w:val="00D832E2"/>
    <w:rsid w:val="00D83DFB"/>
    <w:rsid w:val="00D8450A"/>
    <w:rsid w:val="00D84D55"/>
    <w:rsid w:val="00D85810"/>
    <w:rsid w:val="00D86EE9"/>
    <w:rsid w:val="00D873E9"/>
    <w:rsid w:val="00D9100E"/>
    <w:rsid w:val="00D91E10"/>
    <w:rsid w:val="00D94B9F"/>
    <w:rsid w:val="00D97496"/>
    <w:rsid w:val="00DA3A82"/>
    <w:rsid w:val="00DA3EC2"/>
    <w:rsid w:val="00DA592A"/>
    <w:rsid w:val="00DA61C5"/>
    <w:rsid w:val="00DA68CE"/>
    <w:rsid w:val="00DA76C9"/>
    <w:rsid w:val="00DB1652"/>
    <w:rsid w:val="00DB2061"/>
    <w:rsid w:val="00DB26E3"/>
    <w:rsid w:val="00DB30A0"/>
    <w:rsid w:val="00DB34A8"/>
    <w:rsid w:val="00DB3CCC"/>
    <w:rsid w:val="00DB49EE"/>
    <w:rsid w:val="00DB4A47"/>
    <w:rsid w:val="00DB4AE2"/>
    <w:rsid w:val="00DB5F7F"/>
    <w:rsid w:val="00DB7553"/>
    <w:rsid w:val="00DB7678"/>
    <w:rsid w:val="00DB768C"/>
    <w:rsid w:val="00DB7A5B"/>
    <w:rsid w:val="00DC09BA"/>
    <w:rsid w:val="00DC09D9"/>
    <w:rsid w:val="00DC1A3C"/>
    <w:rsid w:val="00DC2184"/>
    <w:rsid w:val="00DC2872"/>
    <w:rsid w:val="00DC3105"/>
    <w:rsid w:val="00DC3466"/>
    <w:rsid w:val="00DC409F"/>
    <w:rsid w:val="00DC4144"/>
    <w:rsid w:val="00DC41B2"/>
    <w:rsid w:val="00DC7068"/>
    <w:rsid w:val="00DC788B"/>
    <w:rsid w:val="00DD0E81"/>
    <w:rsid w:val="00DD1FBD"/>
    <w:rsid w:val="00DD215B"/>
    <w:rsid w:val="00DD26E6"/>
    <w:rsid w:val="00DD43DE"/>
    <w:rsid w:val="00DD4B8E"/>
    <w:rsid w:val="00DD64FB"/>
    <w:rsid w:val="00DD66E1"/>
    <w:rsid w:val="00DD6827"/>
    <w:rsid w:val="00DD725D"/>
    <w:rsid w:val="00DE24BC"/>
    <w:rsid w:val="00DE5FFE"/>
    <w:rsid w:val="00DE63F9"/>
    <w:rsid w:val="00DE6695"/>
    <w:rsid w:val="00DF0C9E"/>
    <w:rsid w:val="00DF63CA"/>
    <w:rsid w:val="00DF6794"/>
    <w:rsid w:val="00DF7288"/>
    <w:rsid w:val="00DF74A9"/>
    <w:rsid w:val="00E0156E"/>
    <w:rsid w:val="00E0183B"/>
    <w:rsid w:val="00E01CBC"/>
    <w:rsid w:val="00E038D2"/>
    <w:rsid w:val="00E03D73"/>
    <w:rsid w:val="00E0432E"/>
    <w:rsid w:val="00E04C43"/>
    <w:rsid w:val="00E0699A"/>
    <w:rsid w:val="00E075B9"/>
    <w:rsid w:val="00E10F53"/>
    <w:rsid w:val="00E1103E"/>
    <w:rsid w:val="00E11DCA"/>
    <w:rsid w:val="00E123DF"/>
    <w:rsid w:val="00E133B2"/>
    <w:rsid w:val="00E13A7B"/>
    <w:rsid w:val="00E13CC5"/>
    <w:rsid w:val="00E166EB"/>
    <w:rsid w:val="00E201B5"/>
    <w:rsid w:val="00E20CC9"/>
    <w:rsid w:val="00E230E1"/>
    <w:rsid w:val="00E24C49"/>
    <w:rsid w:val="00E25ACF"/>
    <w:rsid w:val="00E30247"/>
    <w:rsid w:val="00E33B79"/>
    <w:rsid w:val="00E346EA"/>
    <w:rsid w:val="00E351BF"/>
    <w:rsid w:val="00E36C43"/>
    <w:rsid w:val="00E36DB1"/>
    <w:rsid w:val="00E378FF"/>
    <w:rsid w:val="00E41567"/>
    <w:rsid w:val="00E420A7"/>
    <w:rsid w:val="00E464DD"/>
    <w:rsid w:val="00E47EED"/>
    <w:rsid w:val="00E51C1B"/>
    <w:rsid w:val="00E5214C"/>
    <w:rsid w:val="00E53B15"/>
    <w:rsid w:val="00E54342"/>
    <w:rsid w:val="00E549E4"/>
    <w:rsid w:val="00E54B3E"/>
    <w:rsid w:val="00E555EA"/>
    <w:rsid w:val="00E603C1"/>
    <w:rsid w:val="00E61035"/>
    <w:rsid w:val="00E62417"/>
    <w:rsid w:val="00E63F02"/>
    <w:rsid w:val="00E64455"/>
    <w:rsid w:val="00E661FE"/>
    <w:rsid w:val="00E67655"/>
    <w:rsid w:val="00E75F84"/>
    <w:rsid w:val="00E76AB7"/>
    <w:rsid w:val="00E7705F"/>
    <w:rsid w:val="00E819FF"/>
    <w:rsid w:val="00E83326"/>
    <w:rsid w:val="00E838E4"/>
    <w:rsid w:val="00E83C46"/>
    <w:rsid w:val="00E84B63"/>
    <w:rsid w:val="00E84C0A"/>
    <w:rsid w:val="00E876AD"/>
    <w:rsid w:val="00E91D41"/>
    <w:rsid w:val="00E96EAD"/>
    <w:rsid w:val="00E97472"/>
    <w:rsid w:val="00EA0047"/>
    <w:rsid w:val="00EA1746"/>
    <w:rsid w:val="00EA1EE7"/>
    <w:rsid w:val="00EA21CA"/>
    <w:rsid w:val="00EA4275"/>
    <w:rsid w:val="00EA46AC"/>
    <w:rsid w:val="00EA7281"/>
    <w:rsid w:val="00EB1727"/>
    <w:rsid w:val="00EC0083"/>
    <w:rsid w:val="00EC0411"/>
    <w:rsid w:val="00EC239C"/>
    <w:rsid w:val="00EC24D2"/>
    <w:rsid w:val="00EC26D4"/>
    <w:rsid w:val="00EC3ADA"/>
    <w:rsid w:val="00EC5587"/>
    <w:rsid w:val="00EC6EF3"/>
    <w:rsid w:val="00ED0685"/>
    <w:rsid w:val="00ED0BA1"/>
    <w:rsid w:val="00ED156D"/>
    <w:rsid w:val="00ED2402"/>
    <w:rsid w:val="00ED3DF3"/>
    <w:rsid w:val="00ED483D"/>
    <w:rsid w:val="00ED5202"/>
    <w:rsid w:val="00ED6230"/>
    <w:rsid w:val="00ED67AB"/>
    <w:rsid w:val="00ED6E07"/>
    <w:rsid w:val="00ED73BC"/>
    <w:rsid w:val="00EE4170"/>
    <w:rsid w:val="00EE5822"/>
    <w:rsid w:val="00EE5A2E"/>
    <w:rsid w:val="00EE6E39"/>
    <w:rsid w:val="00EE7DB4"/>
    <w:rsid w:val="00EF0B25"/>
    <w:rsid w:val="00EF1107"/>
    <w:rsid w:val="00EF3A7B"/>
    <w:rsid w:val="00EF4D99"/>
    <w:rsid w:val="00EF6F10"/>
    <w:rsid w:val="00EF71FA"/>
    <w:rsid w:val="00F00FCC"/>
    <w:rsid w:val="00F0249A"/>
    <w:rsid w:val="00F030DE"/>
    <w:rsid w:val="00F03545"/>
    <w:rsid w:val="00F041AA"/>
    <w:rsid w:val="00F048F8"/>
    <w:rsid w:val="00F04E65"/>
    <w:rsid w:val="00F0502A"/>
    <w:rsid w:val="00F05B11"/>
    <w:rsid w:val="00F1141D"/>
    <w:rsid w:val="00F12354"/>
    <w:rsid w:val="00F13141"/>
    <w:rsid w:val="00F14B64"/>
    <w:rsid w:val="00F14FD7"/>
    <w:rsid w:val="00F160B0"/>
    <w:rsid w:val="00F17B86"/>
    <w:rsid w:val="00F17BC1"/>
    <w:rsid w:val="00F2326C"/>
    <w:rsid w:val="00F234EE"/>
    <w:rsid w:val="00F24210"/>
    <w:rsid w:val="00F26586"/>
    <w:rsid w:val="00F26D2C"/>
    <w:rsid w:val="00F32C76"/>
    <w:rsid w:val="00F3379D"/>
    <w:rsid w:val="00F34008"/>
    <w:rsid w:val="00F341DE"/>
    <w:rsid w:val="00F344E4"/>
    <w:rsid w:val="00F34688"/>
    <w:rsid w:val="00F34B6C"/>
    <w:rsid w:val="00F355AA"/>
    <w:rsid w:val="00F37BC2"/>
    <w:rsid w:val="00F4082C"/>
    <w:rsid w:val="00F40F40"/>
    <w:rsid w:val="00F4185E"/>
    <w:rsid w:val="00F420B1"/>
    <w:rsid w:val="00F423DE"/>
    <w:rsid w:val="00F438EC"/>
    <w:rsid w:val="00F45875"/>
    <w:rsid w:val="00F46FE0"/>
    <w:rsid w:val="00F47D76"/>
    <w:rsid w:val="00F503F5"/>
    <w:rsid w:val="00F5245A"/>
    <w:rsid w:val="00F53AB3"/>
    <w:rsid w:val="00F54809"/>
    <w:rsid w:val="00F5615C"/>
    <w:rsid w:val="00F569EE"/>
    <w:rsid w:val="00F569FB"/>
    <w:rsid w:val="00F6012C"/>
    <w:rsid w:val="00F60A28"/>
    <w:rsid w:val="00F617C8"/>
    <w:rsid w:val="00F62453"/>
    <w:rsid w:val="00F62473"/>
    <w:rsid w:val="00F64225"/>
    <w:rsid w:val="00F65185"/>
    <w:rsid w:val="00F70AA2"/>
    <w:rsid w:val="00F72E47"/>
    <w:rsid w:val="00F7382D"/>
    <w:rsid w:val="00F73BA1"/>
    <w:rsid w:val="00F76B1D"/>
    <w:rsid w:val="00F80C80"/>
    <w:rsid w:val="00F8211F"/>
    <w:rsid w:val="00F83E2F"/>
    <w:rsid w:val="00F84FD1"/>
    <w:rsid w:val="00F879A8"/>
    <w:rsid w:val="00F87B6A"/>
    <w:rsid w:val="00F9117A"/>
    <w:rsid w:val="00F91316"/>
    <w:rsid w:val="00F94DBA"/>
    <w:rsid w:val="00F97510"/>
    <w:rsid w:val="00FA095C"/>
    <w:rsid w:val="00FA0CB0"/>
    <w:rsid w:val="00FA1420"/>
    <w:rsid w:val="00FA2296"/>
    <w:rsid w:val="00FA27A3"/>
    <w:rsid w:val="00FA33C8"/>
    <w:rsid w:val="00FA34A7"/>
    <w:rsid w:val="00FA37CC"/>
    <w:rsid w:val="00FA3985"/>
    <w:rsid w:val="00FA3C51"/>
    <w:rsid w:val="00FA3DE2"/>
    <w:rsid w:val="00FA4D4B"/>
    <w:rsid w:val="00FA4F6A"/>
    <w:rsid w:val="00FA5D18"/>
    <w:rsid w:val="00FA632F"/>
    <w:rsid w:val="00FA70CF"/>
    <w:rsid w:val="00FA73A1"/>
    <w:rsid w:val="00FB0E28"/>
    <w:rsid w:val="00FB237A"/>
    <w:rsid w:val="00FB2692"/>
    <w:rsid w:val="00FB2DCD"/>
    <w:rsid w:val="00FB3876"/>
    <w:rsid w:val="00FB7333"/>
    <w:rsid w:val="00FB78A5"/>
    <w:rsid w:val="00FC0E56"/>
    <w:rsid w:val="00FC115C"/>
    <w:rsid w:val="00FC1EA7"/>
    <w:rsid w:val="00FC232E"/>
    <w:rsid w:val="00FC27D8"/>
    <w:rsid w:val="00FC4797"/>
    <w:rsid w:val="00FC5EBE"/>
    <w:rsid w:val="00FC5EC2"/>
    <w:rsid w:val="00FC6187"/>
    <w:rsid w:val="00FC6AF6"/>
    <w:rsid w:val="00FC79A8"/>
    <w:rsid w:val="00FD1818"/>
    <w:rsid w:val="00FD43FE"/>
    <w:rsid w:val="00FD51C2"/>
    <w:rsid w:val="00FD5578"/>
    <w:rsid w:val="00FD724E"/>
    <w:rsid w:val="00FE1FC0"/>
    <w:rsid w:val="00FE393B"/>
    <w:rsid w:val="00FE4D2D"/>
    <w:rsid w:val="00FE5635"/>
    <w:rsid w:val="00FE7B91"/>
    <w:rsid w:val="00FF062C"/>
    <w:rsid w:val="00FF0D37"/>
    <w:rsid w:val="00FF4F2C"/>
    <w:rsid w:val="00FF5E7C"/>
    <w:rsid w:val="00FF6E16"/>
    <w:rsid w:val="00FF7F5E"/>
    <w:rsid w:val="0A1A3912"/>
    <w:rsid w:val="0D2E7124"/>
    <w:rsid w:val="0EC04B61"/>
    <w:rsid w:val="1D190678"/>
    <w:rsid w:val="2C9B7EA8"/>
    <w:rsid w:val="30C238F9"/>
    <w:rsid w:val="32E64A8B"/>
    <w:rsid w:val="36DC235C"/>
    <w:rsid w:val="3CC70B47"/>
    <w:rsid w:val="47D65503"/>
    <w:rsid w:val="4C602C14"/>
    <w:rsid w:val="5D896879"/>
    <w:rsid w:val="60BA0D34"/>
    <w:rsid w:val="64456EFF"/>
    <w:rsid w:val="6E88390B"/>
    <w:rsid w:val="74240E9A"/>
    <w:rsid w:val="745A66D3"/>
    <w:rsid w:val="7EBA6D98"/>
    <w:rsid w:val="7F7F0A9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4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i-IN"/>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iPriority="99" w:qFormat="1"/>
    <w:lsdException w:name="Body Text Indent 2"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4"/>
      <w:szCs w:val="24"/>
      <w:lang w:bidi="ar-SA"/>
    </w:rPr>
  </w:style>
  <w:style w:type="paragraph" w:styleId="Heading1">
    <w:name w:val="heading 1"/>
    <w:basedOn w:val="Normal"/>
    <w:next w:val="Normal"/>
    <w:link w:val="Heading1Char"/>
    <w:qFormat/>
    <w:pPr>
      <w:keepNext/>
      <w:spacing w:before="240" w:after="60"/>
      <w:outlineLvl w:val="0"/>
    </w:pPr>
    <w:rPr>
      <w:rFonts w:ascii="Cambria"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Mangal"/>
      <w:sz w:val="16"/>
      <w:szCs w:val="16"/>
      <w:lang w:bidi="hi-I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uiPriority w:val="99"/>
    <w:unhideWhenUsed/>
    <w:qFormat/>
    <w:pPr>
      <w:ind w:right="-720"/>
      <w:jc w:val="both"/>
    </w:pPr>
    <w:rPr>
      <w:rFonts w:ascii="Arial" w:eastAsia="Calibri" w:hAnsi="Arial" w:cs="Mangal"/>
      <w:lang w:bidi="hi-IN"/>
    </w:rPr>
  </w:style>
  <w:style w:type="paragraph" w:styleId="BodyTextIndent2">
    <w:name w:val="Body Text Indent 2"/>
    <w:basedOn w:val="Normal"/>
    <w:link w:val="BodyTextIndent2Char"/>
    <w:qFormat/>
    <w:pPr>
      <w:spacing w:after="120" w:line="480" w:lineRule="auto"/>
      <w:ind w:left="283"/>
    </w:p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rFonts w:cs="Mangal"/>
      <w:b/>
      <w:bCs/>
      <w:lang w:bidi="hi-IN"/>
    </w:rPr>
  </w:style>
  <w:style w:type="paragraph" w:styleId="Footer">
    <w:name w:val="footer"/>
    <w:basedOn w:val="Normal"/>
    <w:link w:val="FooterChar"/>
    <w:uiPriority w:val="99"/>
    <w:qFormat/>
    <w:pPr>
      <w:tabs>
        <w:tab w:val="center" w:pos="4320"/>
        <w:tab w:val="right" w:pos="8640"/>
      </w:tabs>
    </w:pPr>
    <w:rPr>
      <w:rFonts w:cs="Mangal"/>
      <w:lang w:bidi="hi-IN"/>
    </w:rPr>
  </w:style>
  <w:style w:type="paragraph" w:styleId="Header">
    <w:name w:val="header"/>
    <w:basedOn w:val="Normal"/>
    <w:link w:val="HeaderChar"/>
    <w:qFormat/>
    <w:pPr>
      <w:tabs>
        <w:tab w:val="center" w:pos="4320"/>
        <w:tab w:val="right" w:pos="8640"/>
      </w:tabs>
    </w:pPr>
  </w:style>
  <w:style w:type="paragraph" w:styleId="PlainText">
    <w:name w:val="Plain Text"/>
    <w:basedOn w:val="Normal"/>
    <w:link w:val="PlainTextChar"/>
    <w:pPr>
      <w:spacing w:after="0" w:line="240" w:lineRule="auto"/>
    </w:pPr>
    <w:rPr>
      <w:rFonts w:ascii="Courier New" w:eastAsia="Calibri" w:hAnsi="Courier New" w:cs="Calibri"/>
      <w:sz w:val="22"/>
      <w:szCs w:val="22"/>
      <w:lang w:bidi="hi-IN"/>
    </w:rPr>
  </w:style>
  <w:style w:type="paragraph" w:styleId="Subtitle">
    <w:name w:val="Subtitle"/>
    <w:basedOn w:val="Normal"/>
    <w:next w:val="Normal"/>
    <w:link w:val="SubtitleChar"/>
    <w:qFormat/>
    <w:pPr>
      <w:spacing w:after="60"/>
      <w:jc w:val="center"/>
      <w:outlineLvl w:val="1"/>
    </w:pPr>
    <w:rPr>
      <w:rFonts w:ascii="Cambria" w:hAnsi="Cambria" w:cs="Mangal"/>
    </w:rPr>
  </w:style>
  <w:style w:type="paragraph" w:styleId="Title">
    <w:name w:val="Title"/>
    <w:basedOn w:val="Normal"/>
    <w:next w:val="Normal"/>
    <w:link w:val="TitleChar"/>
    <w:qFormat/>
    <w:pPr>
      <w:spacing w:before="240" w:after="60"/>
      <w:jc w:val="center"/>
      <w:outlineLvl w:val="0"/>
    </w:pPr>
    <w:rPr>
      <w:rFonts w:ascii="Cambria" w:hAnsi="Cambria" w:cs="Mangal"/>
      <w:b/>
      <w:bCs/>
      <w:kern w:val="28"/>
      <w:sz w:val="32"/>
      <w:szCs w:val="32"/>
    </w:rPr>
  </w:style>
  <w:style w:type="character" w:styleId="CommentReference">
    <w:name w:val="annotation reference"/>
    <w:qFormat/>
    <w:rPr>
      <w:sz w:val="16"/>
      <w:szCs w:val="16"/>
    </w:r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qFormat/>
    <w:rPr>
      <w:sz w:val="24"/>
      <w:szCs w:val="24"/>
      <w:lang w:bidi="ar-SA"/>
    </w:rPr>
  </w:style>
  <w:style w:type="character" w:customStyle="1" w:styleId="FooterChar">
    <w:name w:val="Footer Char"/>
    <w:link w:val="Footer"/>
    <w:uiPriority w:val="99"/>
    <w:rPr>
      <w:sz w:val="24"/>
      <w:szCs w:val="24"/>
      <w:lang w:val="en-US" w:eastAsia="en-US"/>
    </w:rPr>
  </w:style>
  <w:style w:type="character" w:customStyle="1" w:styleId="TitleChar">
    <w:name w:val="Title Char"/>
    <w:link w:val="Title"/>
    <w:qFormat/>
    <w:rPr>
      <w:rFonts w:ascii="Cambria" w:eastAsia="Times New Roman" w:hAnsi="Cambria" w:cs="Mangal"/>
      <w:b/>
      <w:bCs/>
      <w:kern w:val="28"/>
      <w:sz w:val="32"/>
      <w:szCs w:val="32"/>
      <w:lang w:val="en-US" w:eastAsia="en-US" w:bidi="ar-SA"/>
    </w:rPr>
  </w:style>
  <w:style w:type="character" w:customStyle="1" w:styleId="HeaderChar">
    <w:name w:val="Header Char"/>
    <w:link w:val="Header"/>
    <w:qFormat/>
    <w:rPr>
      <w:sz w:val="24"/>
      <w:szCs w:val="24"/>
      <w:lang w:bidi="ar-SA"/>
    </w:rPr>
  </w:style>
  <w:style w:type="character" w:customStyle="1" w:styleId="SubtitleChar">
    <w:name w:val="Subtitle Char"/>
    <w:link w:val="Subtitle"/>
    <w:qFormat/>
    <w:rPr>
      <w:rFonts w:ascii="Cambria" w:eastAsia="Times New Roman" w:hAnsi="Cambria" w:cs="Mangal"/>
      <w:sz w:val="24"/>
      <w:szCs w:val="24"/>
      <w:lang w:val="en-US" w:eastAsia="en-US" w:bidi="ar-SA"/>
    </w:rPr>
  </w:style>
  <w:style w:type="character" w:customStyle="1" w:styleId="ListParagraphChar">
    <w:name w:val="List Paragraph Char"/>
    <w:link w:val="ListParagraph"/>
    <w:uiPriority w:val="34"/>
    <w:qFormat/>
    <w:locked/>
    <w:rPr>
      <w:rFonts w:ascii="Calibri" w:hAnsi="Calibri" w:cs="Calibri"/>
      <w:sz w:val="22"/>
      <w:szCs w:val="22"/>
      <w:lang w:bidi="ar-SA"/>
    </w:rPr>
  </w:style>
  <w:style w:type="paragraph" w:styleId="ListParagraph">
    <w:name w:val="List Paragraph"/>
    <w:basedOn w:val="Normal"/>
    <w:link w:val="ListParagraphChar"/>
    <w:uiPriority w:val="34"/>
    <w:qFormat/>
    <w:pPr>
      <w:ind w:left="720"/>
    </w:pPr>
    <w:rPr>
      <w:rFonts w:ascii="Calibri" w:hAnsi="Calibri" w:cs="Calibri"/>
      <w:sz w:val="22"/>
      <w:szCs w:val="22"/>
    </w:rPr>
  </w:style>
  <w:style w:type="character" w:customStyle="1" w:styleId="BalloonTextChar">
    <w:name w:val="Balloon Text Char"/>
    <w:link w:val="BalloonText"/>
    <w:qFormat/>
    <w:rPr>
      <w:rFonts w:ascii="Tahoma" w:hAnsi="Tahoma" w:cs="Tahoma"/>
      <w:sz w:val="16"/>
      <w:szCs w:val="16"/>
    </w:rPr>
  </w:style>
  <w:style w:type="character" w:customStyle="1" w:styleId="CommentSubjectChar">
    <w:name w:val="Comment Subject Char"/>
    <w:link w:val="CommentSubject"/>
    <w:qFormat/>
    <w:rPr>
      <w:b/>
      <w:bCs/>
    </w:rPr>
  </w:style>
  <w:style w:type="character" w:customStyle="1" w:styleId="CommentTextChar">
    <w:name w:val="Comment Text Char"/>
    <w:basedOn w:val="DefaultParagraphFont"/>
    <w:link w:val="CommentText"/>
    <w:qFormat/>
  </w:style>
  <w:style w:type="character" w:customStyle="1" w:styleId="Heading1Char">
    <w:name w:val="Heading 1 Char"/>
    <w:link w:val="Heading1"/>
    <w:qFormat/>
    <w:rPr>
      <w:rFonts w:ascii="Cambria" w:eastAsia="Times New Roman" w:hAnsi="Cambria" w:cs="Mangal"/>
      <w:b/>
      <w:bCs/>
      <w:kern w:val="32"/>
      <w:sz w:val="32"/>
      <w:szCs w:val="32"/>
      <w:lang w:val="en-US" w:eastAsia="en-US" w:bidi="ar-SA"/>
    </w:rPr>
  </w:style>
  <w:style w:type="character" w:customStyle="1" w:styleId="BodyText3Char">
    <w:name w:val="Body Text 3 Char"/>
    <w:link w:val="BodyText3"/>
    <w:uiPriority w:val="99"/>
    <w:qFormat/>
    <w:rPr>
      <w:rFonts w:ascii="Arial" w:eastAsia="Calibri" w:hAnsi="Arial" w:cs="Arial"/>
      <w:sz w:val="24"/>
      <w:szCs w:val="24"/>
    </w:rPr>
  </w:style>
  <w:style w:type="paragraph" w:customStyle="1" w:styleId="msolistparagraph0">
    <w:name w:val="msolistparagraph"/>
    <w:basedOn w:val="Normal"/>
    <w:qFormat/>
    <w:pPr>
      <w:ind w:left="720"/>
    </w:pPr>
    <w:rPr>
      <w:rFonts w:ascii="Calibri" w:eastAsia="Calibri" w:hAnsi="Calibri"/>
      <w:sz w:val="22"/>
      <w:szCs w:val="22"/>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bidi="ar-SA"/>
    </w:rPr>
  </w:style>
  <w:style w:type="paragraph" w:styleId="NoSpacing">
    <w:name w:val="No Spacing"/>
    <w:uiPriority w:val="1"/>
    <w:qFormat/>
    <w:pPr>
      <w:spacing w:after="200" w:line="276" w:lineRule="auto"/>
    </w:pPr>
    <w:rPr>
      <w:rFonts w:eastAsia="Times New Roman"/>
      <w:sz w:val="24"/>
      <w:szCs w:val="24"/>
      <w:lang w:bidi="ar-SA"/>
    </w:rPr>
  </w:style>
  <w:style w:type="character" w:customStyle="1" w:styleId="BodyTextIndent2Char">
    <w:name w:val="Body Text Indent 2 Char"/>
    <w:basedOn w:val="DefaultParagraphFont"/>
    <w:link w:val="BodyTextIndent2"/>
    <w:qFormat/>
    <w:rPr>
      <w:sz w:val="24"/>
      <w:szCs w:val="24"/>
      <w:lang w:val="en-US" w:eastAsia="en-US"/>
    </w:rPr>
  </w:style>
  <w:style w:type="character" w:customStyle="1" w:styleId="PlainTextChar">
    <w:name w:val="Plain Text Char"/>
    <w:basedOn w:val="DefaultParagraphFont"/>
    <w:link w:val="PlainText"/>
    <w:rPr>
      <w:rFonts w:ascii="Courier New" w:eastAsia="Calibri" w:hAnsi="Courier New" w:cs="Calibri"/>
      <w:sz w:val="22"/>
      <w:szCs w:val="22"/>
      <w:lang w:val="en-US" w:eastAsia="en-US" w:bidi="hi-IN"/>
    </w:rPr>
  </w:style>
  <w:style w:type="paragraph" w:styleId="NormalWeb">
    <w:name w:val="Normal (Web)"/>
    <w:basedOn w:val="Normal"/>
    <w:uiPriority w:val="99"/>
    <w:unhideWhenUsed/>
    <w:rsid w:val="00997921"/>
    <w:pPr>
      <w:spacing w:before="100" w:beforeAutospacing="1" w:after="100" w:afterAutospacing="1" w:line="240" w:lineRule="auto"/>
    </w:pPr>
    <w:rPr>
      <w:lang w:val="en-IN" w:eastAsia="en-IN" w:bidi="hi-IN"/>
    </w:rPr>
  </w:style>
  <w:style w:type="paragraph" w:styleId="FootnoteText">
    <w:name w:val="footnote text"/>
    <w:basedOn w:val="Normal"/>
    <w:link w:val="FootnoteTextChar"/>
    <w:rsid w:val="00826B94"/>
    <w:pPr>
      <w:spacing w:after="0" w:line="240" w:lineRule="auto"/>
    </w:pPr>
    <w:rPr>
      <w:sz w:val="20"/>
      <w:szCs w:val="20"/>
    </w:rPr>
  </w:style>
  <w:style w:type="character" w:customStyle="1" w:styleId="FootnoteTextChar">
    <w:name w:val="Footnote Text Char"/>
    <w:basedOn w:val="DefaultParagraphFont"/>
    <w:link w:val="FootnoteText"/>
    <w:rsid w:val="00826B94"/>
    <w:rPr>
      <w:rFonts w:eastAsia="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i-IN"/>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iPriority="99" w:qFormat="1"/>
    <w:lsdException w:name="Body Text Indent 2"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4"/>
      <w:szCs w:val="24"/>
      <w:lang w:bidi="ar-SA"/>
    </w:rPr>
  </w:style>
  <w:style w:type="paragraph" w:styleId="Heading1">
    <w:name w:val="heading 1"/>
    <w:basedOn w:val="Normal"/>
    <w:next w:val="Normal"/>
    <w:link w:val="Heading1Char"/>
    <w:qFormat/>
    <w:pPr>
      <w:keepNext/>
      <w:spacing w:before="240" w:after="60"/>
      <w:outlineLvl w:val="0"/>
    </w:pPr>
    <w:rPr>
      <w:rFonts w:ascii="Cambria"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Mangal"/>
      <w:sz w:val="16"/>
      <w:szCs w:val="16"/>
      <w:lang w:bidi="hi-I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uiPriority w:val="99"/>
    <w:unhideWhenUsed/>
    <w:qFormat/>
    <w:pPr>
      <w:ind w:right="-720"/>
      <w:jc w:val="both"/>
    </w:pPr>
    <w:rPr>
      <w:rFonts w:ascii="Arial" w:eastAsia="Calibri" w:hAnsi="Arial" w:cs="Mangal"/>
      <w:lang w:bidi="hi-IN"/>
    </w:rPr>
  </w:style>
  <w:style w:type="paragraph" w:styleId="BodyTextIndent2">
    <w:name w:val="Body Text Indent 2"/>
    <w:basedOn w:val="Normal"/>
    <w:link w:val="BodyTextIndent2Char"/>
    <w:qFormat/>
    <w:pPr>
      <w:spacing w:after="120" w:line="480" w:lineRule="auto"/>
      <w:ind w:left="283"/>
    </w:p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rFonts w:cs="Mangal"/>
      <w:b/>
      <w:bCs/>
      <w:lang w:bidi="hi-IN"/>
    </w:rPr>
  </w:style>
  <w:style w:type="paragraph" w:styleId="Footer">
    <w:name w:val="footer"/>
    <w:basedOn w:val="Normal"/>
    <w:link w:val="FooterChar"/>
    <w:uiPriority w:val="99"/>
    <w:qFormat/>
    <w:pPr>
      <w:tabs>
        <w:tab w:val="center" w:pos="4320"/>
        <w:tab w:val="right" w:pos="8640"/>
      </w:tabs>
    </w:pPr>
    <w:rPr>
      <w:rFonts w:cs="Mangal"/>
      <w:lang w:bidi="hi-IN"/>
    </w:rPr>
  </w:style>
  <w:style w:type="paragraph" w:styleId="Header">
    <w:name w:val="header"/>
    <w:basedOn w:val="Normal"/>
    <w:link w:val="HeaderChar"/>
    <w:qFormat/>
    <w:pPr>
      <w:tabs>
        <w:tab w:val="center" w:pos="4320"/>
        <w:tab w:val="right" w:pos="8640"/>
      </w:tabs>
    </w:pPr>
  </w:style>
  <w:style w:type="paragraph" w:styleId="PlainText">
    <w:name w:val="Plain Text"/>
    <w:basedOn w:val="Normal"/>
    <w:link w:val="PlainTextChar"/>
    <w:pPr>
      <w:spacing w:after="0" w:line="240" w:lineRule="auto"/>
    </w:pPr>
    <w:rPr>
      <w:rFonts w:ascii="Courier New" w:eastAsia="Calibri" w:hAnsi="Courier New" w:cs="Calibri"/>
      <w:sz w:val="22"/>
      <w:szCs w:val="22"/>
      <w:lang w:bidi="hi-IN"/>
    </w:rPr>
  </w:style>
  <w:style w:type="paragraph" w:styleId="Subtitle">
    <w:name w:val="Subtitle"/>
    <w:basedOn w:val="Normal"/>
    <w:next w:val="Normal"/>
    <w:link w:val="SubtitleChar"/>
    <w:qFormat/>
    <w:pPr>
      <w:spacing w:after="60"/>
      <w:jc w:val="center"/>
      <w:outlineLvl w:val="1"/>
    </w:pPr>
    <w:rPr>
      <w:rFonts w:ascii="Cambria" w:hAnsi="Cambria" w:cs="Mangal"/>
    </w:rPr>
  </w:style>
  <w:style w:type="paragraph" w:styleId="Title">
    <w:name w:val="Title"/>
    <w:basedOn w:val="Normal"/>
    <w:next w:val="Normal"/>
    <w:link w:val="TitleChar"/>
    <w:qFormat/>
    <w:pPr>
      <w:spacing w:before="240" w:after="60"/>
      <w:jc w:val="center"/>
      <w:outlineLvl w:val="0"/>
    </w:pPr>
    <w:rPr>
      <w:rFonts w:ascii="Cambria" w:hAnsi="Cambria" w:cs="Mangal"/>
      <w:b/>
      <w:bCs/>
      <w:kern w:val="28"/>
      <w:sz w:val="32"/>
      <w:szCs w:val="32"/>
    </w:rPr>
  </w:style>
  <w:style w:type="character" w:styleId="CommentReference">
    <w:name w:val="annotation reference"/>
    <w:qFormat/>
    <w:rPr>
      <w:sz w:val="16"/>
      <w:szCs w:val="16"/>
    </w:r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qFormat/>
    <w:rPr>
      <w:sz w:val="24"/>
      <w:szCs w:val="24"/>
      <w:lang w:bidi="ar-SA"/>
    </w:rPr>
  </w:style>
  <w:style w:type="character" w:customStyle="1" w:styleId="FooterChar">
    <w:name w:val="Footer Char"/>
    <w:link w:val="Footer"/>
    <w:uiPriority w:val="99"/>
    <w:rPr>
      <w:sz w:val="24"/>
      <w:szCs w:val="24"/>
      <w:lang w:val="en-US" w:eastAsia="en-US"/>
    </w:rPr>
  </w:style>
  <w:style w:type="character" w:customStyle="1" w:styleId="TitleChar">
    <w:name w:val="Title Char"/>
    <w:link w:val="Title"/>
    <w:qFormat/>
    <w:rPr>
      <w:rFonts w:ascii="Cambria" w:eastAsia="Times New Roman" w:hAnsi="Cambria" w:cs="Mangal"/>
      <w:b/>
      <w:bCs/>
      <w:kern w:val="28"/>
      <w:sz w:val="32"/>
      <w:szCs w:val="32"/>
      <w:lang w:val="en-US" w:eastAsia="en-US" w:bidi="ar-SA"/>
    </w:rPr>
  </w:style>
  <w:style w:type="character" w:customStyle="1" w:styleId="HeaderChar">
    <w:name w:val="Header Char"/>
    <w:link w:val="Header"/>
    <w:qFormat/>
    <w:rPr>
      <w:sz w:val="24"/>
      <w:szCs w:val="24"/>
      <w:lang w:bidi="ar-SA"/>
    </w:rPr>
  </w:style>
  <w:style w:type="character" w:customStyle="1" w:styleId="SubtitleChar">
    <w:name w:val="Subtitle Char"/>
    <w:link w:val="Subtitle"/>
    <w:qFormat/>
    <w:rPr>
      <w:rFonts w:ascii="Cambria" w:eastAsia="Times New Roman" w:hAnsi="Cambria" w:cs="Mangal"/>
      <w:sz w:val="24"/>
      <w:szCs w:val="24"/>
      <w:lang w:val="en-US" w:eastAsia="en-US" w:bidi="ar-SA"/>
    </w:rPr>
  </w:style>
  <w:style w:type="character" w:customStyle="1" w:styleId="ListParagraphChar">
    <w:name w:val="List Paragraph Char"/>
    <w:link w:val="ListParagraph"/>
    <w:uiPriority w:val="34"/>
    <w:qFormat/>
    <w:locked/>
    <w:rPr>
      <w:rFonts w:ascii="Calibri" w:hAnsi="Calibri" w:cs="Calibri"/>
      <w:sz w:val="22"/>
      <w:szCs w:val="22"/>
      <w:lang w:bidi="ar-SA"/>
    </w:rPr>
  </w:style>
  <w:style w:type="paragraph" w:styleId="ListParagraph">
    <w:name w:val="List Paragraph"/>
    <w:basedOn w:val="Normal"/>
    <w:link w:val="ListParagraphChar"/>
    <w:uiPriority w:val="34"/>
    <w:qFormat/>
    <w:pPr>
      <w:ind w:left="720"/>
    </w:pPr>
    <w:rPr>
      <w:rFonts w:ascii="Calibri" w:hAnsi="Calibri" w:cs="Calibri"/>
      <w:sz w:val="22"/>
      <w:szCs w:val="22"/>
    </w:rPr>
  </w:style>
  <w:style w:type="character" w:customStyle="1" w:styleId="BalloonTextChar">
    <w:name w:val="Balloon Text Char"/>
    <w:link w:val="BalloonText"/>
    <w:qFormat/>
    <w:rPr>
      <w:rFonts w:ascii="Tahoma" w:hAnsi="Tahoma" w:cs="Tahoma"/>
      <w:sz w:val="16"/>
      <w:szCs w:val="16"/>
    </w:rPr>
  </w:style>
  <w:style w:type="character" w:customStyle="1" w:styleId="CommentSubjectChar">
    <w:name w:val="Comment Subject Char"/>
    <w:link w:val="CommentSubject"/>
    <w:qFormat/>
    <w:rPr>
      <w:b/>
      <w:bCs/>
    </w:rPr>
  </w:style>
  <w:style w:type="character" w:customStyle="1" w:styleId="CommentTextChar">
    <w:name w:val="Comment Text Char"/>
    <w:basedOn w:val="DefaultParagraphFont"/>
    <w:link w:val="CommentText"/>
    <w:qFormat/>
  </w:style>
  <w:style w:type="character" w:customStyle="1" w:styleId="Heading1Char">
    <w:name w:val="Heading 1 Char"/>
    <w:link w:val="Heading1"/>
    <w:qFormat/>
    <w:rPr>
      <w:rFonts w:ascii="Cambria" w:eastAsia="Times New Roman" w:hAnsi="Cambria" w:cs="Mangal"/>
      <w:b/>
      <w:bCs/>
      <w:kern w:val="32"/>
      <w:sz w:val="32"/>
      <w:szCs w:val="32"/>
      <w:lang w:val="en-US" w:eastAsia="en-US" w:bidi="ar-SA"/>
    </w:rPr>
  </w:style>
  <w:style w:type="character" w:customStyle="1" w:styleId="BodyText3Char">
    <w:name w:val="Body Text 3 Char"/>
    <w:link w:val="BodyText3"/>
    <w:uiPriority w:val="99"/>
    <w:qFormat/>
    <w:rPr>
      <w:rFonts w:ascii="Arial" w:eastAsia="Calibri" w:hAnsi="Arial" w:cs="Arial"/>
      <w:sz w:val="24"/>
      <w:szCs w:val="24"/>
    </w:rPr>
  </w:style>
  <w:style w:type="paragraph" w:customStyle="1" w:styleId="msolistparagraph0">
    <w:name w:val="msolistparagraph"/>
    <w:basedOn w:val="Normal"/>
    <w:qFormat/>
    <w:pPr>
      <w:ind w:left="720"/>
    </w:pPr>
    <w:rPr>
      <w:rFonts w:ascii="Calibri" w:eastAsia="Calibri" w:hAnsi="Calibri"/>
      <w:sz w:val="22"/>
      <w:szCs w:val="22"/>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bidi="ar-SA"/>
    </w:rPr>
  </w:style>
  <w:style w:type="paragraph" w:styleId="NoSpacing">
    <w:name w:val="No Spacing"/>
    <w:uiPriority w:val="1"/>
    <w:qFormat/>
    <w:pPr>
      <w:spacing w:after="200" w:line="276" w:lineRule="auto"/>
    </w:pPr>
    <w:rPr>
      <w:rFonts w:eastAsia="Times New Roman"/>
      <w:sz w:val="24"/>
      <w:szCs w:val="24"/>
      <w:lang w:bidi="ar-SA"/>
    </w:rPr>
  </w:style>
  <w:style w:type="character" w:customStyle="1" w:styleId="BodyTextIndent2Char">
    <w:name w:val="Body Text Indent 2 Char"/>
    <w:basedOn w:val="DefaultParagraphFont"/>
    <w:link w:val="BodyTextIndent2"/>
    <w:qFormat/>
    <w:rPr>
      <w:sz w:val="24"/>
      <w:szCs w:val="24"/>
      <w:lang w:val="en-US" w:eastAsia="en-US"/>
    </w:rPr>
  </w:style>
  <w:style w:type="character" w:customStyle="1" w:styleId="PlainTextChar">
    <w:name w:val="Plain Text Char"/>
    <w:basedOn w:val="DefaultParagraphFont"/>
    <w:link w:val="PlainText"/>
    <w:rPr>
      <w:rFonts w:ascii="Courier New" w:eastAsia="Calibri" w:hAnsi="Courier New" w:cs="Calibri"/>
      <w:sz w:val="22"/>
      <w:szCs w:val="22"/>
      <w:lang w:val="en-US" w:eastAsia="en-US" w:bidi="hi-IN"/>
    </w:rPr>
  </w:style>
  <w:style w:type="paragraph" w:styleId="NormalWeb">
    <w:name w:val="Normal (Web)"/>
    <w:basedOn w:val="Normal"/>
    <w:uiPriority w:val="99"/>
    <w:unhideWhenUsed/>
    <w:rsid w:val="00997921"/>
    <w:pPr>
      <w:spacing w:before="100" w:beforeAutospacing="1" w:after="100" w:afterAutospacing="1" w:line="240" w:lineRule="auto"/>
    </w:pPr>
    <w:rPr>
      <w:lang w:val="en-IN" w:eastAsia="en-IN" w:bidi="hi-IN"/>
    </w:rPr>
  </w:style>
  <w:style w:type="paragraph" w:styleId="FootnoteText">
    <w:name w:val="footnote text"/>
    <w:basedOn w:val="Normal"/>
    <w:link w:val="FootnoteTextChar"/>
    <w:rsid w:val="00826B94"/>
    <w:pPr>
      <w:spacing w:after="0" w:line="240" w:lineRule="auto"/>
    </w:pPr>
    <w:rPr>
      <w:sz w:val="20"/>
      <w:szCs w:val="20"/>
    </w:rPr>
  </w:style>
  <w:style w:type="character" w:customStyle="1" w:styleId="FootnoteTextChar">
    <w:name w:val="Footnote Text Char"/>
    <w:basedOn w:val="DefaultParagraphFont"/>
    <w:link w:val="FootnoteText"/>
    <w:rsid w:val="00826B94"/>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995">
      <w:bodyDiv w:val="1"/>
      <w:marLeft w:val="0"/>
      <w:marRight w:val="0"/>
      <w:marTop w:val="0"/>
      <w:marBottom w:val="0"/>
      <w:divBdr>
        <w:top w:val="none" w:sz="0" w:space="0" w:color="auto"/>
        <w:left w:val="none" w:sz="0" w:space="0" w:color="auto"/>
        <w:bottom w:val="none" w:sz="0" w:space="0" w:color="auto"/>
        <w:right w:val="none" w:sz="0" w:space="0" w:color="auto"/>
      </w:divBdr>
    </w:div>
    <w:div w:id="205682125">
      <w:bodyDiv w:val="1"/>
      <w:marLeft w:val="0"/>
      <w:marRight w:val="0"/>
      <w:marTop w:val="0"/>
      <w:marBottom w:val="0"/>
      <w:divBdr>
        <w:top w:val="none" w:sz="0" w:space="0" w:color="auto"/>
        <w:left w:val="none" w:sz="0" w:space="0" w:color="auto"/>
        <w:bottom w:val="none" w:sz="0" w:space="0" w:color="auto"/>
        <w:right w:val="none" w:sz="0" w:space="0" w:color="auto"/>
      </w:divBdr>
    </w:div>
    <w:div w:id="741559889">
      <w:bodyDiv w:val="1"/>
      <w:marLeft w:val="0"/>
      <w:marRight w:val="0"/>
      <w:marTop w:val="0"/>
      <w:marBottom w:val="0"/>
      <w:divBdr>
        <w:top w:val="none" w:sz="0" w:space="0" w:color="auto"/>
        <w:left w:val="none" w:sz="0" w:space="0" w:color="auto"/>
        <w:bottom w:val="none" w:sz="0" w:space="0" w:color="auto"/>
        <w:right w:val="none" w:sz="0" w:space="0" w:color="auto"/>
      </w:divBdr>
    </w:div>
    <w:div w:id="1202787926">
      <w:bodyDiv w:val="1"/>
      <w:marLeft w:val="0"/>
      <w:marRight w:val="0"/>
      <w:marTop w:val="0"/>
      <w:marBottom w:val="0"/>
      <w:divBdr>
        <w:top w:val="none" w:sz="0" w:space="0" w:color="auto"/>
        <w:left w:val="none" w:sz="0" w:space="0" w:color="auto"/>
        <w:bottom w:val="none" w:sz="0" w:space="0" w:color="auto"/>
        <w:right w:val="none" w:sz="0" w:space="0" w:color="auto"/>
      </w:divBdr>
    </w:div>
    <w:div w:id="1508055553">
      <w:bodyDiv w:val="1"/>
      <w:marLeft w:val="0"/>
      <w:marRight w:val="0"/>
      <w:marTop w:val="0"/>
      <w:marBottom w:val="0"/>
      <w:divBdr>
        <w:top w:val="none" w:sz="0" w:space="0" w:color="auto"/>
        <w:left w:val="none" w:sz="0" w:space="0" w:color="auto"/>
        <w:bottom w:val="none" w:sz="0" w:space="0" w:color="auto"/>
        <w:right w:val="none" w:sz="0" w:space="0" w:color="auto"/>
      </w:divBdr>
    </w:div>
    <w:div w:id="155484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493</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SL</vt:lpstr>
    </vt:vector>
  </TitlesOfParts>
  <Company>.</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schitnavis</dc:creator>
  <cp:lastModifiedBy>Umesh Kumar Yadav {उमेश कुमार यादव}</cp:lastModifiedBy>
  <cp:revision>8</cp:revision>
  <cp:lastPrinted>2020-08-06T06:39:00Z</cp:lastPrinted>
  <dcterms:created xsi:type="dcterms:W3CDTF">2020-08-13T10:53:00Z</dcterms:created>
  <dcterms:modified xsi:type="dcterms:W3CDTF">2020-08-25T11:16:00Z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