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2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20"/>
        <w:gridCol w:w="4230"/>
        <w:gridCol w:w="4680"/>
        <w:gridCol w:w="3510"/>
      </w:tblGrid>
      <w:tr w:rsidR="00435815" w:rsidRPr="009A10EF" w:rsidTr="00983A5B">
        <w:trPr>
          <w:trHeight w:val="400"/>
          <w:tblHeader/>
        </w:trPr>
        <w:tc>
          <w:tcPr>
            <w:tcW w:w="1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5815" w:rsidRPr="00296F40" w:rsidRDefault="00435815" w:rsidP="0043581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96F4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CLARIFICATION-I dated </w:t>
            </w:r>
            <w:r w:rsidR="006A0B2F">
              <w:rPr>
                <w:rFonts w:ascii="Book Antiqua" w:hAnsi="Book Antiqua"/>
                <w:b/>
                <w:bCs/>
                <w:sz w:val="22"/>
                <w:szCs w:val="22"/>
              </w:rPr>
              <w:t>26</w:t>
            </w:r>
            <w:bookmarkStart w:id="0" w:name="_GoBack"/>
            <w:bookmarkEnd w:id="0"/>
            <w:r w:rsidRPr="00296F4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.02.2020 TO THE BIDDING DOCUMENTS FOR </w:t>
            </w:r>
          </w:p>
          <w:p w:rsidR="00435815" w:rsidRPr="00296F40" w:rsidRDefault="00435815" w:rsidP="00435815">
            <w:pPr>
              <w:pStyle w:val="ListParagraph"/>
              <w:numPr>
                <w:ilvl w:val="0"/>
                <w:numId w:val="43"/>
              </w:numPr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Book Antiqua" w:hAnsi="Book Antiqua"/>
              </w:rPr>
            </w:pPr>
            <w:r w:rsidRPr="00296F40">
              <w:rPr>
                <w:rFonts w:ascii="Book Antiqua" w:hAnsi="Book Antiqua"/>
                <w:b/>
                <w:bCs/>
              </w:rPr>
              <w:t>Reactor Package RT-13</w:t>
            </w:r>
            <w:r w:rsidRPr="00296F40">
              <w:rPr>
                <w:rFonts w:ascii="Book Antiqua" w:hAnsi="Book Antiqua"/>
              </w:rPr>
              <w:t xml:space="preserve"> for (i) 4X110MVAR, 765kV, 1 Ph. Reactors at Narendra (New) SS under Transmission Scheme for Solar Energy Zone in </w:t>
            </w:r>
            <w:proofErr w:type="spellStart"/>
            <w:r w:rsidRPr="00296F40">
              <w:rPr>
                <w:rFonts w:ascii="Book Antiqua" w:hAnsi="Book Antiqua"/>
              </w:rPr>
              <w:t>Gadag</w:t>
            </w:r>
            <w:proofErr w:type="spellEnd"/>
            <w:r w:rsidRPr="00296F40">
              <w:rPr>
                <w:rFonts w:ascii="Book Antiqua" w:hAnsi="Book Antiqua"/>
              </w:rPr>
              <w:t xml:space="preserve"> (2500 MW), Karnataka-Part B &amp; (ii) 6X110MVAR, 765kV, 1 Ph. Reactors at Narendra (New) SS under Common Transmission System Strengthening in Southern Region for enabling evacuation and export of power from Solar &amp; Wind Energy Zones in Southern Region;</w:t>
            </w:r>
          </w:p>
          <w:p w:rsidR="00435815" w:rsidRPr="00296F40" w:rsidRDefault="00435815" w:rsidP="00435815">
            <w:pPr>
              <w:pStyle w:val="ListParagraph"/>
              <w:numPr>
                <w:ilvl w:val="0"/>
                <w:numId w:val="43"/>
              </w:numPr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Book Antiqua" w:hAnsi="Book Antiqua"/>
              </w:rPr>
            </w:pPr>
            <w:r w:rsidRPr="00296F40">
              <w:rPr>
                <w:rFonts w:ascii="Book Antiqua" w:hAnsi="Book Antiqua"/>
                <w:b/>
                <w:bCs/>
              </w:rPr>
              <w:t>Reactor Package RT-14</w:t>
            </w:r>
            <w:r w:rsidRPr="00296F40">
              <w:rPr>
                <w:rFonts w:ascii="Book Antiqua" w:hAnsi="Book Antiqua"/>
              </w:rPr>
              <w:t xml:space="preserve"> for 10X110MVAR, 765kV, 1 Ph. Reactors at Kolhapur (PG) under Transmission Scheme for Solar Energy Zone in </w:t>
            </w:r>
            <w:proofErr w:type="spellStart"/>
            <w:r w:rsidRPr="00296F40">
              <w:rPr>
                <w:rFonts w:ascii="Book Antiqua" w:hAnsi="Book Antiqua"/>
              </w:rPr>
              <w:t>Gadag</w:t>
            </w:r>
            <w:proofErr w:type="spellEnd"/>
            <w:r w:rsidRPr="00296F40">
              <w:rPr>
                <w:rFonts w:ascii="Book Antiqua" w:hAnsi="Book Antiqua"/>
              </w:rPr>
              <w:t xml:space="preserve"> (2500 MW), Karnataka-Part B</w:t>
            </w:r>
          </w:p>
          <w:p w:rsidR="00435815" w:rsidRPr="00296F40" w:rsidRDefault="00435815" w:rsidP="00435815">
            <w:pPr>
              <w:pStyle w:val="ListParagraph"/>
              <w:numPr>
                <w:ilvl w:val="0"/>
                <w:numId w:val="43"/>
              </w:numPr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Book Antiqua" w:hAnsi="Book Antiqua"/>
              </w:rPr>
            </w:pPr>
            <w:r w:rsidRPr="00296F40">
              <w:rPr>
                <w:rFonts w:ascii="Book Antiqua" w:hAnsi="Book Antiqua"/>
                <w:b/>
                <w:bCs/>
              </w:rPr>
              <w:t>Reactor Package RT-15</w:t>
            </w:r>
            <w:r w:rsidRPr="00296F40">
              <w:rPr>
                <w:rFonts w:ascii="Book Antiqua" w:hAnsi="Book Antiqua"/>
              </w:rPr>
              <w:t xml:space="preserve"> for 10X110MVAR, 765kV, 1 Ph. Reactors at </w:t>
            </w:r>
            <w:proofErr w:type="spellStart"/>
            <w:r w:rsidRPr="00296F40">
              <w:rPr>
                <w:rFonts w:ascii="Book Antiqua" w:hAnsi="Book Antiqua"/>
              </w:rPr>
              <w:t>Tuticorin</w:t>
            </w:r>
            <w:proofErr w:type="spellEnd"/>
            <w:r w:rsidRPr="00296F40">
              <w:rPr>
                <w:rFonts w:ascii="Book Antiqua" w:hAnsi="Book Antiqua"/>
              </w:rPr>
              <w:t xml:space="preserve"> PS under Common Transmission System Strengthening in Southern Region for enabling evacuation and export of power from Solar &amp; Wind Energy Zones in Southern Region</w:t>
            </w:r>
          </w:p>
          <w:p w:rsidR="00435815" w:rsidRPr="00296F40" w:rsidRDefault="00435815" w:rsidP="00435815">
            <w:pPr>
              <w:pStyle w:val="ListParagraph"/>
              <w:numPr>
                <w:ilvl w:val="0"/>
                <w:numId w:val="43"/>
              </w:numPr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Book Antiqua" w:hAnsi="Book Antiqua"/>
              </w:rPr>
            </w:pPr>
            <w:r w:rsidRPr="00296F40">
              <w:rPr>
                <w:rFonts w:ascii="Book Antiqua" w:hAnsi="Book Antiqua"/>
                <w:b/>
                <w:bCs/>
              </w:rPr>
              <w:t>Reactor Package RT-16</w:t>
            </w:r>
            <w:r w:rsidRPr="00296F40">
              <w:rPr>
                <w:rFonts w:ascii="Book Antiqua" w:hAnsi="Book Antiqua"/>
              </w:rPr>
              <w:t xml:space="preserve"> for (i) 13X110MVAR, 765kV, 1 </w:t>
            </w:r>
            <w:proofErr w:type="spellStart"/>
            <w:r w:rsidRPr="00296F40">
              <w:rPr>
                <w:rFonts w:ascii="Book Antiqua" w:hAnsi="Book Antiqua"/>
              </w:rPr>
              <w:t>Ph.Reactors</w:t>
            </w:r>
            <w:proofErr w:type="spellEnd"/>
            <w:r w:rsidRPr="00296F40">
              <w:rPr>
                <w:rFonts w:ascii="Book Antiqua" w:hAnsi="Book Antiqua"/>
              </w:rPr>
              <w:t xml:space="preserve"> at </w:t>
            </w:r>
            <w:proofErr w:type="spellStart"/>
            <w:r w:rsidRPr="00296F40">
              <w:rPr>
                <w:rFonts w:ascii="Book Antiqua" w:hAnsi="Book Antiqua"/>
              </w:rPr>
              <w:t>Dharmapuri</w:t>
            </w:r>
            <w:proofErr w:type="spellEnd"/>
            <w:r w:rsidRPr="00296F40">
              <w:rPr>
                <w:rFonts w:ascii="Book Antiqua" w:hAnsi="Book Antiqua"/>
              </w:rPr>
              <w:t xml:space="preserve"> (</w:t>
            </w:r>
            <w:proofErr w:type="spellStart"/>
            <w:r w:rsidRPr="00296F40">
              <w:rPr>
                <w:rFonts w:ascii="Book Antiqua" w:hAnsi="Book Antiqua"/>
              </w:rPr>
              <w:t>SalemNew</w:t>
            </w:r>
            <w:proofErr w:type="spellEnd"/>
            <w:r w:rsidRPr="00296F40">
              <w:rPr>
                <w:rFonts w:ascii="Book Antiqua" w:hAnsi="Book Antiqua"/>
              </w:rPr>
              <w:t xml:space="preserve">) SS (ii) 4X80MVAR, 765kV, 1 Ph. Reactors at </w:t>
            </w:r>
            <w:proofErr w:type="spellStart"/>
            <w:r w:rsidRPr="00296F40">
              <w:rPr>
                <w:rFonts w:ascii="Book Antiqua" w:hAnsi="Book Antiqua"/>
              </w:rPr>
              <w:t>Dharmapuri</w:t>
            </w:r>
            <w:proofErr w:type="spellEnd"/>
            <w:r w:rsidRPr="00296F40">
              <w:rPr>
                <w:rFonts w:ascii="Book Antiqua" w:hAnsi="Book Antiqua"/>
              </w:rPr>
              <w:t xml:space="preserve"> (Salem New) SS under Common Transmission System Strengthening in Southern Region for enabling evacuation and export of power from Solar &amp; Wind Energy Zones in Southern Region.</w:t>
            </w:r>
          </w:p>
          <w:p w:rsidR="00435815" w:rsidRPr="00296F40" w:rsidRDefault="00435815" w:rsidP="00435815">
            <w:pPr>
              <w:pStyle w:val="ListParagraph"/>
              <w:numPr>
                <w:ilvl w:val="0"/>
                <w:numId w:val="43"/>
              </w:numPr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Book Antiqua" w:hAnsi="Book Antiqua"/>
              </w:rPr>
            </w:pPr>
            <w:r w:rsidRPr="00296F40">
              <w:rPr>
                <w:rFonts w:ascii="Book Antiqua" w:hAnsi="Book Antiqua"/>
                <w:b/>
                <w:bCs/>
              </w:rPr>
              <w:t>Reactor Package RT-17</w:t>
            </w:r>
            <w:r w:rsidRPr="00296F40">
              <w:rPr>
                <w:rFonts w:ascii="Book Antiqua" w:hAnsi="Book Antiqua"/>
              </w:rPr>
              <w:t xml:space="preserve"> for (i) 7X110MVAR, 765kV, 1 Ph. Reactors at </w:t>
            </w:r>
            <w:proofErr w:type="spellStart"/>
            <w:r w:rsidRPr="00296F40">
              <w:rPr>
                <w:rFonts w:ascii="Book Antiqua" w:hAnsi="Book Antiqua"/>
              </w:rPr>
              <w:t>Madhugiri</w:t>
            </w:r>
            <w:proofErr w:type="spellEnd"/>
            <w:r w:rsidRPr="00296F40">
              <w:rPr>
                <w:rFonts w:ascii="Book Antiqua" w:hAnsi="Book Antiqua"/>
              </w:rPr>
              <w:t xml:space="preserve"> (</w:t>
            </w:r>
            <w:proofErr w:type="spellStart"/>
            <w:r w:rsidRPr="00296F40">
              <w:rPr>
                <w:rFonts w:ascii="Book Antiqua" w:hAnsi="Book Antiqua"/>
              </w:rPr>
              <w:t>Tumkur</w:t>
            </w:r>
            <w:proofErr w:type="spellEnd"/>
            <w:r w:rsidRPr="00296F40">
              <w:rPr>
                <w:rFonts w:ascii="Book Antiqua" w:hAnsi="Book Antiqua"/>
              </w:rPr>
              <w:t xml:space="preserve">) SS (ii) 4X80MVAR, 765kV, 1 Ph. Reactors at </w:t>
            </w:r>
            <w:proofErr w:type="spellStart"/>
            <w:r w:rsidRPr="00296F40">
              <w:rPr>
                <w:rFonts w:ascii="Book Antiqua" w:hAnsi="Book Antiqua"/>
              </w:rPr>
              <w:t>Madhugiri</w:t>
            </w:r>
            <w:proofErr w:type="spellEnd"/>
            <w:r w:rsidRPr="00296F40">
              <w:rPr>
                <w:rFonts w:ascii="Book Antiqua" w:hAnsi="Book Antiqua"/>
              </w:rPr>
              <w:t xml:space="preserve"> (</w:t>
            </w:r>
            <w:proofErr w:type="spellStart"/>
            <w:r w:rsidRPr="00296F40">
              <w:rPr>
                <w:rFonts w:ascii="Book Antiqua" w:hAnsi="Book Antiqua"/>
              </w:rPr>
              <w:t>Tumkur</w:t>
            </w:r>
            <w:proofErr w:type="spellEnd"/>
            <w:r w:rsidRPr="00296F40">
              <w:rPr>
                <w:rFonts w:ascii="Book Antiqua" w:hAnsi="Book Antiqua"/>
              </w:rPr>
              <w:t>) SS under Common Transmission System Strengthening in Southern Region for enabling evacuation and export of power from Solar &amp; Wind Energy Zones in Southern Region.</w:t>
            </w:r>
          </w:p>
          <w:p w:rsidR="00435815" w:rsidRPr="009A10EF" w:rsidRDefault="00435815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</w:p>
        </w:tc>
      </w:tr>
      <w:tr w:rsidR="0047791F" w:rsidRPr="009A10EF" w:rsidTr="00983A5B">
        <w:trPr>
          <w:trHeight w:val="400"/>
          <w:tblHeader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Sr. No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7791F" w:rsidRPr="009A10EF" w:rsidRDefault="009260FA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proofErr w:type="gramStart"/>
            <w:r w:rsidRPr="009A10EF">
              <w:rPr>
                <w:rFonts w:ascii="Book Antiqua" w:hAnsi="Book Antiqua" w:cs="Times New Roman"/>
              </w:rPr>
              <w:t xml:space="preserve">Clause </w:t>
            </w:r>
            <w:r w:rsidR="0047791F" w:rsidRPr="009A10EF">
              <w:rPr>
                <w:rFonts w:ascii="Book Antiqua" w:hAnsi="Book Antiqua" w:cs="Times New Roman"/>
              </w:rPr>
              <w:t>No</w:t>
            </w:r>
            <w:r w:rsidRPr="009A10EF">
              <w:rPr>
                <w:rFonts w:ascii="Book Antiqua" w:hAnsi="Book Antiqua" w:cs="Times New Roman"/>
              </w:rPr>
              <w:t>.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Existing Clause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Bidder’s Query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7791F" w:rsidRPr="009A10EF" w:rsidRDefault="008817BC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Clarification</w:t>
            </w:r>
          </w:p>
        </w:tc>
      </w:tr>
      <w:tr w:rsidR="0047791F" w:rsidRPr="009A10EF" w:rsidTr="00296F40">
        <w:trPr>
          <w:trHeight w:val="60"/>
        </w:trPr>
        <w:tc>
          <w:tcPr>
            <w:tcW w:w="630" w:type="dxa"/>
            <w:vAlign w:val="center"/>
          </w:tcPr>
          <w:p w:rsidR="0047791F" w:rsidRPr="009A10EF" w:rsidRDefault="0047791F" w:rsidP="0050651C">
            <w:pPr>
              <w:jc w:val="center"/>
              <w:rPr>
                <w:rFonts w:ascii="Book Antiqua" w:hAnsi="Book Antiqua"/>
                <w:bCs/>
              </w:rPr>
            </w:pPr>
            <w:r w:rsidRPr="009A10EF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:rsidR="0047791F" w:rsidRPr="009A10EF" w:rsidRDefault="00B95A0E" w:rsidP="00F60F4B">
            <w:pPr>
              <w:overflowPunct w:val="0"/>
              <w:autoSpaceDE w:val="0"/>
              <w:autoSpaceDN w:val="0"/>
              <w:adjustRightInd w:val="0"/>
              <w:ind w:right="-33"/>
              <w:jc w:val="both"/>
              <w:textAlignment w:val="baseline"/>
              <w:rPr>
                <w:rFonts w:ascii="Book Antiqua" w:hAnsi="Book Antiqua"/>
              </w:rPr>
            </w:pPr>
            <w:r w:rsidRPr="009A10EF">
              <w:rPr>
                <w:rFonts w:ascii="Book Antiqua" w:hAnsi="Book Antiqua"/>
                <w:color w:val="000000"/>
              </w:rPr>
              <w:t>ITB 5.4, BDS, Volume-I – Conditions of Contract</w:t>
            </w:r>
          </w:p>
        </w:tc>
        <w:tc>
          <w:tcPr>
            <w:tcW w:w="4230" w:type="dxa"/>
          </w:tcPr>
          <w:p w:rsidR="00B95A0E" w:rsidRPr="009A10EF" w:rsidRDefault="00B95A0E" w:rsidP="00F60F4B">
            <w:pPr>
              <w:jc w:val="both"/>
              <w:rPr>
                <w:rFonts w:ascii="Book Antiqua" w:hAnsi="Book Antiqua" w:cstheme="minorHAnsi"/>
                <w:b/>
                <w:bCs/>
              </w:rPr>
            </w:pPr>
            <w:r w:rsidRPr="009A10EF">
              <w:rPr>
                <w:rFonts w:ascii="Book Antiqua" w:hAnsi="Book Antiqua" w:cstheme="minorHAnsi"/>
              </w:rPr>
              <w:t xml:space="preserve">The nonrefundable fee towards the cost of Bidding Documents shall be </w:t>
            </w:r>
            <w:r w:rsidRPr="009A10EF">
              <w:rPr>
                <w:rFonts w:ascii="Book Antiqua" w:hAnsi="Book Antiqua" w:cstheme="minorHAnsi"/>
                <w:b/>
                <w:bCs/>
              </w:rPr>
              <w:t>INR 25,000/-.</w:t>
            </w:r>
          </w:p>
          <w:p w:rsidR="004F29D3" w:rsidRPr="009A10EF" w:rsidRDefault="004F29D3" w:rsidP="00F60F4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</w:p>
        </w:tc>
        <w:tc>
          <w:tcPr>
            <w:tcW w:w="4680" w:type="dxa"/>
            <w:vAlign w:val="center"/>
          </w:tcPr>
          <w:p w:rsidR="009A725E" w:rsidRPr="009A10EF" w:rsidRDefault="001627EC" w:rsidP="00F60F4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</w:rPr>
              <w:t>We have come across a clarification, in the PGCIL Tender Portal there is a remark “</w:t>
            </w:r>
            <w:r w:rsidR="00430CA3" w:rsidRPr="009A10EF">
              <w:rPr>
                <w:rFonts w:ascii="Book Antiqua" w:hAnsi="Book Antiqua" w:cs="Times New Roman"/>
              </w:rPr>
              <w:t xml:space="preserve">The bid document fee of </w:t>
            </w:r>
            <w:proofErr w:type="spellStart"/>
            <w:r w:rsidR="00430CA3" w:rsidRPr="009A10EF">
              <w:rPr>
                <w:rFonts w:ascii="Book Antiqua" w:hAnsi="Book Antiqua" w:cs="Times New Roman"/>
              </w:rPr>
              <w:t>Rs</w:t>
            </w:r>
            <w:proofErr w:type="spellEnd"/>
            <w:r w:rsidR="00430CA3" w:rsidRPr="009A10EF">
              <w:rPr>
                <w:rFonts w:ascii="Book Antiqua" w:hAnsi="Book Antiqua" w:cs="Times New Roman"/>
              </w:rPr>
              <w:t xml:space="preserve">. 25000 is common for packages RT13,RT14,RT15, RT16 andRT17 i.e. Bidder is required to pay only </w:t>
            </w:r>
            <w:proofErr w:type="spellStart"/>
            <w:r w:rsidR="00430CA3" w:rsidRPr="009A10EF">
              <w:rPr>
                <w:rFonts w:ascii="Book Antiqua" w:hAnsi="Book Antiqua" w:cs="Times New Roman"/>
              </w:rPr>
              <w:t>Rs</w:t>
            </w:r>
            <w:proofErr w:type="spellEnd"/>
            <w:r w:rsidR="00430CA3" w:rsidRPr="009A10EF">
              <w:rPr>
                <w:rFonts w:ascii="Book Antiqua" w:hAnsi="Book Antiqua" w:cs="Times New Roman"/>
              </w:rPr>
              <w:t>. 25000/- for quoting in any or all the packages”(refer attachment ) . However while going through the tender documents/BDS/ITB there is no clarity regarding bid document fee to be paid  for individual Tender or for group of above mentioned Tenders.</w:t>
            </w:r>
          </w:p>
          <w:p w:rsidR="00430CA3" w:rsidRPr="009A10EF" w:rsidRDefault="00430CA3" w:rsidP="00F60F4B">
            <w:pPr>
              <w:autoSpaceDE w:val="0"/>
              <w:autoSpaceDN w:val="0"/>
              <w:jc w:val="both"/>
              <w:rPr>
                <w:rFonts w:ascii="Book Antiqua" w:hAnsi="Book Antiqua"/>
              </w:rPr>
            </w:pPr>
            <w:r w:rsidRPr="009A10EF">
              <w:rPr>
                <w:rFonts w:ascii="Book Antiqua" w:hAnsi="Book Antiqua"/>
              </w:rPr>
              <w:t>In view of above, we would request your clarification for Bid document fee for the above mentioned Tenders.</w:t>
            </w:r>
          </w:p>
          <w:p w:rsidR="00430CA3" w:rsidRPr="009A10EF" w:rsidRDefault="00430CA3" w:rsidP="00F60F4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</w:p>
        </w:tc>
        <w:tc>
          <w:tcPr>
            <w:tcW w:w="3510" w:type="dxa"/>
            <w:vAlign w:val="center"/>
          </w:tcPr>
          <w:p w:rsidR="00430CA3" w:rsidRPr="009A10EF" w:rsidRDefault="00430CA3" w:rsidP="00F60F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SourceSansPro-Regular"/>
                <w:lang w:bidi="hi-IN"/>
              </w:rPr>
            </w:pPr>
            <w:r w:rsidRPr="009A10EF">
              <w:rPr>
                <w:rFonts w:ascii="Book Antiqua" w:hAnsi="Book Antiqua"/>
                <w:color w:val="000000"/>
              </w:rPr>
              <w:t xml:space="preserve">It is clarified that the </w:t>
            </w:r>
            <w:r w:rsidRPr="009A10EF">
              <w:rPr>
                <w:rFonts w:ascii="Book Antiqua" w:hAnsi="Book Antiqua" w:cs="SourceSansPro-Regular"/>
                <w:lang w:bidi="hi-IN"/>
              </w:rPr>
              <w:t xml:space="preserve"> bid document fee of </w:t>
            </w:r>
            <w:proofErr w:type="spellStart"/>
            <w:r w:rsidRPr="009A10EF">
              <w:rPr>
                <w:rFonts w:ascii="Book Antiqua" w:hAnsi="Book Antiqua" w:cs="SourceSansPro-Regular"/>
                <w:lang w:bidi="hi-IN"/>
              </w:rPr>
              <w:t>Rs</w:t>
            </w:r>
            <w:proofErr w:type="spellEnd"/>
            <w:r w:rsidRPr="009A10EF">
              <w:rPr>
                <w:rFonts w:ascii="Book Antiqua" w:hAnsi="Book Antiqua" w:cs="SourceSansPro-Regular"/>
                <w:lang w:bidi="hi-IN"/>
              </w:rPr>
              <w:t>. 25, 000 is common for packages RT13,RT14,RT15, RT16 and</w:t>
            </w:r>
          </w:p>
          <w:p w:rsidR="00430CA3" w:rsidRPr="009A10EF" w:rsidRDefault="00430CA3" w:rsidP="00F60F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SourceSansPro-Regular"/>
                <w:lang w:bidi="hi-IN"/>
              </w:rPr>
            </w:pPr>
            <w:r w:rsidRPr="009A10EF">
              <w:rPr>
                <w:rFonts w:ascii="Book Antiqua" w:hAnsi="Book Antiqua" w:cs="SourceSansPro-Regular"/>
                <w:lang w:bidi="hi-IN"/>
              </w:rPr>
              <w:t xml:space="preserve">RT17 i.e. Bidder is required to pay only </w:t>
            </w:r>
            <w:proofErr w:type="spellStart"/>
            <w:r w:rsidRPr="009A10EF">
              <w:rPr>
                <w:rFonts w:ascii="Book Antiqua" w:hAnsi="Book Antiqua" w:cs="SourceSansPro-Regular"/>
                <w:lang w:bidi="hi-IN"/>
              </w:rPr>
              <w:t>Rs</w:t>
            </w:r>
            <w:proofErr w:type="spellEnd"/>
            <w:r w:rsidRPr="009A10EF">
              <w:rPr>
                <w:rFonts w:ascii="Book Antiqua" w:hAnsi="Book Antiqua" w:cs="SourceSansPro-Regular"/>
                <w:lang w:bidi="hi-IN"/>
              </w:rPr>
              <w:t>. 25000/- for quoting in any or all the</w:t>
            </w:r>
          </w:p>
          <w:p w:rsidR="0047791F" w:rsidRPr="009A10EF" w:rsidRDefault="00430CA3" w:rsidP="00F60F4B">
            <w:pPr>
              <w:jc w:val="both"/>
              <w:rPr>
                <w:rFonts w:ascii="Book Antiqua" w:hAnsi="Book Antiqua"/>
                <w:color w:val="000000"/>
              </w:rPr>
            </w:pPr>
            <w:r w:rsidRPr="009A10EF">
              <w:rPr>
                <w:rFonts w:ascii="Book Antiqua" w:hAnsi="Book Antiqua" w:cs="SourceSansPro-Regular"/>
                <w:lang w:bidi="hi-IN"/>
              </w:rPr>
              <w:t>packages</w:t>
            </w:r>
          </w:p>
        </w:tc>
      </w:tr>
    </w:tbl>
    <w:p w:rsidR="0047791F" w:rsidRPr="009A10EF" w:rsidRDefault="0047791F">
      <w:pPr>
        <w:rPr>
          <w:rFonts w:ascii="Book Antiqua" w:hAnsi="Book Antiqua"/>
        </w:rPr>
      </w:pPr>
    </w:p>
    <w:sectPr w:rsidR="0047791F" w:rsidRPr="009A10EF" w:rsidSect="00435815">
      <w:footerReference w:type="default" r:id="rId9"/>
      <w:pgSz w:w="16838" w:h="11906" w:orient="landscape" w:code="9"/>
      <w:pgMar w:top="720" w:right="1411" w:bottom="1166" w:left="1411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F9" w:rsidRDefault="00A150F9">
      <w:r>
        <w:separator/>
      </w:r>
    </w:p>
  </w:endnote>
  <w:endnote w:type="continuationSeparator" w:id="0">
    <w:p w:rsidR="00A150F9" w:rsidRDefault="00A1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21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50F9" w:rsidRDefault="00A150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A0B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A0B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50F9" w:rsidRDefault="00A1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F9" w:rsidRDefault="00A150F9">
      <w:r>
        <w:separator/>
      </w:r>
    </w:p>
  </w:footnote>
  <w:footnote w:type="continuationSeparator" w:id="0">
    <w:p w:rsidR="00A150F9" w:rsidRDefault="00A1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38B"/>
    <w:multiLevelType w:val="multilevel"/>
    <w:tmpl w:val="82B26900"/>
    <w:lvl w:ilvl="0">
      <w:start w:val="1"/>
      <w:numFmt w:val="decimal"/>
      <w:lvlText w:val="%1."/>
      <w:lvlJc w:val="left"/>
      <w:pPr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5" w:hanging="112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85" w:hanging="1125"/>
      </w:pPr>
      <w:rPr>
        <w:rFonts w:asciiTheme="minorHAnsi" w:hAnsiTheme="minorHAnsi" w:cs="Times New Roman" w:hint="default"/>
        <w:b w:val="0"/>
        <w:bCs/>
        <w:strike w:val="0"/>
      </w:rPr>
    </w:lvl>
    <w:lvl w:ilvl="3">
      <w:start w:val="1"/>
      <w:numFmt w:val="decimal"/>
      <w:isLgl/>
      <w:lvlText w:val="%1.%2.%3.%4"/>
      <w:lvlJc w:val="left"/>
      <w:pPr>
        <w:ind w:left="2115" w:hanging="1125"/>
      </w:pPr>
      <w:rPr>
        <w:rFonts w:cs="Times New Roman" w:hint="default"/>
        <w:b w:val="0"/>
        <w:bCs w:val="0"/>
        <w:i w:val="0"/>
        <w:iCs w:val="0"/>
        <w:strike w:val="0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6">
    <w:nsid w:val="45E82940"/>
    <w:multiLevelType w:val="multilevel"/>
    <w:tmpl w:val="8D186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19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F398E"/>
    <w:multiLevelType w:val="hybridMultilevel"/>
    <w:tmpl w:val="CCFC8B7A"/>
    <w:lvl w:ilvl="0" w:tplc="EDBAA28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102B5"/>
    <w:multiLevelType w:val="multilevel"/>
    <w:tmpl w:val="09C4FF00"/>
    <w:lvl w:ilvl="0">
      <w:start w:val="2"/>
      <w:numFmt w:val="decimal"/>
      <w:lvlText w:val="%1.0"/>
      <w:lvlJc w:val="left"/>
      <w:pPr>
        <w:tabs>
          <w:tab w:val="num" w:pos="1125"/>
        </w:tabs>
        <w:ind w:left="1125" w:hanging="1125"/>
      </w:pPr>
      <w:rPr>
        <w:rFonts w:cs="Times New Roman"/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/>
        <w:b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cs="Times New Roman"/>
        <w:b/>
        <w:bCs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1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7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31"/>
  </w:num>
  <w:num w:numId="3">
    <w:abstractNumId w:val="0"/>
  </w:num>
  <w:num w:numId="4">
    <w:abstractNumId w:val="41"/>
  </w:num>
  <w:num w:numId="5">
    <w:abstractNumId w:val="25"/>
  </w:num>
  <w:num w:numId="6">
    <w:abstractNumId w:val="11"/>
  </w:num>
  <w:num w:numId="7">
    <w:abstractNumId w:val="7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7"/>
  </w:num>
  <w:num w:numId="13">
    <w:abstractNumId w:val="40"/>
  </w:num>
  <w:num w:numId="14">
    <w:abstractNumId w:val="39"/>
  </w:num>
  <w:num w:numId="15">
    <w:abstractNumId w:val="6"/>
  </w:num>
  <w:num w:numId="16">
    <w:abstractNumId w:val="17"/>
  </w:num>
  <w:num w:numId="17">
    <w:abstractNumId w:val="36"/>
  </w:num>
  <w:num w:numId="18">
    <w:abstractNumId w:val="15"/>
  </w:num>
  <w:num w:numId="19">
    <w:abstractNumId w:val="4"/>
  </w:num>
  <w:num w:numId="20">
    <w:abstractNumId w:val="13"/>
  </w:num>
  <w:num w:numId="21">
    <w:abstractNumId w:val="29"/>
  </w:num>
  <w:num w:numId="22">
    <w:abstractNumId w:val="19"/>
  </w:num>
  <w:num w:numId="23">
    <w:abstractNumId w:val="1"/>
  </w:num>
  <w:num w:numId="24">
    <w:abstractNumId w:val="21"/>
  </w:num>
  <w:num w:numId="25">
    <w:abstractNumId w:val="8"/>
  </w:num>
  <w:num w:numId="26">
    <w:abstractNumId w:val="37"/>
  </w:num>
  <w:num w:numId="27">
    <w:abstractNumId w:val="18"/>
  </w:num>
  <w:num w:numId="28">
    <w:abstractNumId w:val="38"/>
  </w:num>
  <w:num w:numId="29">
    <w:abstractNumId w:val="12"/>
  </w:num>
  <w:num w:numId="30">
    <w:abstractNumId w:val="34"/>
  </w:num>
  <w:num w:numId="31">
    <w:abstractNumId w:val="5"/>
  </w:num>
  <w:num w:numId="32">
    <w:abstractNumId w:val="42"/>
  </w:num>
  <w:num w:numId="33">
    <w:abstractNumId w:val="10"/>
  </w:num>
  <w:num w:numId="34">
    <w:abstractNumId w:val="20"/>
  </w:num>
  <w:num w:numId="35">
    <w:abstractNumId w:val="28"/>
  </w:num>
  <w:num w:numId="36">
    <w:abstractNumId w:val="14"/>
  </w:num>
  <w:num w:numId="37">
    <w:abstractNumId w:val="9"/>
  </w:num>
  <w:num w:numId="38">
    <w:abstractNumId w:val="32"/>
  </w:num>
  <w:num w:numId="39">
    <w:abstractNumId w:val="2"/>
  </w:num>
  <w:num w:numId="4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3"/>
    <w:rsid w:val="0000166F"/>
    <w:rsid w:val="00014CD8"/>
    <w:rsid w:val="00015DBB"/>
    <w:rsid w:val="00020572"/>
    <w:rsid w:val="00020EFE"/>
    <w:rsid w:val="000237B9"/>
    <w:rsid w:val="00041947"/>
    <w:rsid w:val="000612C3"/>
    <w:rsid w:val="00064FCF"/>
    <w:rsid w:val="0006731B"/>
    <w:rsid w:val="000704AD"/>
    <w:rsid w:val="00070D1F"/>
    <w:rsid w:val="00073CDB"/>
    <w:rsid w:val="00074E83"/>
    <w:rsid w:val="0007667A"/>
    <w:rsid w:val="000826C9"/>
    <w:rsid w:val="00086EE7"/>
    <w:rsid w:val="000B3FB4"/>
    <w:rsid w:val="000B5E16"/>
    <w:rsid w:val="000F0F68"/>
    <w:rsid w:val="000F290C"/>
    <w:rsid w:val="000F73ED"/>
    <w:rsid w:val="000F7DBB"/>
    <w:rsid w:val="001027EA"/>
    <w:rsid w:val="0010335F"/>
    <w:rsid w:val="00115831"/>
    <w:rsid w:val="00123171"/>
    <w:rsid w:val="00126EA4"/>
    <w:rsid w:val="00141EB6"/>
    <w:rsid w:val="00144481"/>
    <w:rsid w:val="00152B52"/>
    <w:rsid w:val="00152BAF"/>
    <w:rsid w:val="001558B7"/>
    <w:rsid w:val="001627EC"/>
    <w:rsid w:val="001765C0"/>
    <w:rsid w:val="001815F6"/>
    <w:rsid w:val="00181C26"/>
    <w:rsid w:val="00182E9E"/>
    <w:rsid w:val="001842D5"/>
    <w:rsid w:val="00194693"/>
    <w:rsid w:val="00195D8B"/>
    <w:rsid w:val="0019642C"/>
    <w:rsid w:val="00196595"/>
    <w:rsid w:val="001A13F0"/>
    <w:rsid w:val="001A2FB2"/>
    <w:rsid w:val="001A5B21"/>
    <w:rsid w:val="001A7A73"/>
    <w:rsid w:val="001B5D9B"/>
    <w:rsid w:val="001B6477"/>
    <w:rsid w:val="001C3D91"/>
    <w:rsid w:val="001C7301"/>
    <w:rsid w:val="001D046D"/>
    <w:rsid w:val="001D7392"/>
    <w:rsid w:val="001E3A76"/>
    <w:rsid w:val="001E7507"/>
    <w:rsid w:val="001F65F2"/>
    <w:rsid w:val="002011E2"/>
    <w:rsid w:val="00206C86"/>
    <w:rsid w:val="002121D4"/>
    <w:rsid w:val="002125A6"/>
    <w:rsid w:val="00216FD0"/>
    <w:rsid w:val="00221D8C"/>
    <w:rsid w:val="00221DE3"/>
    <w:rsid w:val="00223593"/>
    <w:rsid w:val="00227E62"/>
    <w:rsid w:val="0023211E"/>
    <w:rsid w:val="00242FEA"/>
    <w:rsid w:val="002460BE"/>
    <w:rsid w:val="002467D5"/>
    <w:rsid w:val="0025058C"/>
    <w:rsid w:val="002522D0"/>
    <w:rsid w:val="0025388F"/>
    <w:rsid w:val="00253F52"/>
    <w:rsid w:val="00255A74"/>
    <w:rsid w:val="00256D90"/>
    <w:rsid w:val="00281658"/>
    <w:rsid w:val="00282E03"/>
    <w:rsid w:val="0028374A"/>
    <w:rsid w:val="00283D07"/>
    <w:rsid w:val="00287889"/>
    <w:rsid w:val="00287B1F"/>
    <w:rsid w:val="00287B4F"/>
    <w:rsid w:val="00290AD1"/>
    <w:rsid w:val="002929D0"/>
    <w:rsid w:val="00296F40"/>
    <w:rsid w:val="002A5DAB"/>
    <w:rsid w:val="002A645A"/>
    <w:rsid w:val="002B24BD"/>
    <w:rsid w:val="002B2864"/>
    <w:rsid w:val="002B3356"/>
    <w:rsid w:val="002C2DE8"/>
    <w:rsid w:val="002C3C28"/>
    <w:rsid w:val="002C7A8D"/>
    <w:rsid w:val="002D7285"/>
    <w:rsid w:val="002E62F9"/>
    <w:rsid w:val="002F44E6"/>
    <w:rsid w:val="00302F85"/>
    <w:rsid w:val="00310CED"/>
    <w:rsid w:val="00316724"/>
    <w:rsid w:val="00317A0E"/>
    <w:rsid w:val="003213BD"/>
    <w:rsid w:val="003217CC"/>
    <w:rsid w:val="00322CF4"/>
    <w:rsid w:val="00326C7A"/>
    <w:rsid w:val="003349DB"/>
    <w:rsid w:val="0034370C"/>
    <w:rsid w:val="00345BF5"/>
    <w:rsid w:val="00345C6A"/>
    <w:rsid w:val="00346339"/>
    <w:rsid w:val="00347E71"/>
    <w:rsid w:val="0035182E"/>
    <w:rsid w:val="00362305"/>
    <w:rsid w:val="00363C7C"/>
    <w:rsid w:val="00373AE7"/>
    <w:rsid w:val="00374A56"/>
    <w:rsid w:val="00374D09"/>
    <w:rsid w:val="00386E35"/>
    <w:rsid w:val="0038755E"/>
    <w:rsid w:val="00390751"/>
    <w:rsid w:val="00393F24"/>
    <w:rsid w:val="003962F5"/>
    <w:rsid w:val="0039717A"/>
    <w:rsid w:val="003A02F7"/>
    <w:rsid w:val="003A0449"/>
    <w:rsid w:val="003A4409"/>
    <w:rsid w:val="003C1724"/>
    <w:rsid w:val="003C1B60"/>
    <w:rsid w:val="003C4039"/>
    <w:rsid w:val="003C43F0"/>
    <w:rsid w:val="003C452B"/>
    <w:rsid w:val="003C7962"/>
    <w:rsid w:val="003D630D"/>
    <w:rsid w:val="003E1327"/>
    <w:rsid w:val="003E15CC"/>
    <w:rsid w:val="003E450D"/>
    <w:rsid w:val="003E47AD"/>
    <w:rsid w:val="003E4B84"/>
    <w:rsid w:val="003E5109"/>
    <w:rsid w:val="003E5CEC"/>
    <w:rsid w:val="003F0C5C"/>
    <w:rsid w:val="003F27E4"/>
    <w:rsid w:val="003F3708"/>
    <w:rsid w:val="003F4989"/>
    <w:rsid w:val="00401908"/>
    <w:rsid w:val="00402EF8"/>
    <w:rsid w:val="00410A01"/>
    <w:rsid w:val="00413D0E"/>
    <w:rsid w:val="00416417"/>
    <w:rsid w:val="004165D0"/>
    <w:rsid w:val="00420F31"/>
    <w:rsid w:val="00430CA3"/>
    <w:rsid w:val="00431D28"/>
    <w:rsid w:val="00431EB4"/>
    <w:rsid w:val="00432023"/>
    <w:rsid w:val="004341D7"/>
    <w:rsid w:val="004341F0"/>
    <w:rsid w:val="00435815"/>
    <w:rsid w:val="004420F7"/>
    <w:rsid w:val="00442E9C"/>
    <w:rsid w:val="004432AD"/>
    <w:rsid w:val="004442C7"/>
    <w:rsid w:val="00445307"/>
    <w:rsid w:val="00451923"/>
    <w:rsid w:val="00457512"/>
    <w:rsid w:val="00466112"/>
    <w:rsid w:val="00473E39"/>
    <w:rsid w:val="00475D58"/>
    <w:rsid w:val="004760F6"/>
    <w:rsid w:val="0047791F"/>
    <w:rsid w:val="004808B1"/>
    <w:rsid w:val="00483A22"/>
    <w:rsid w:val="00486A62"/>
    <w:rsid w:val="00490D24"/>
    <w:rsid w:val="0049501A"/>
    <w:rsid w:val="004A33C2"/>
    <w:rsid w:val="004B4D48"/>
    <w:rsid w:val="004B548E"/>
    <w:rsid w:val="004C1079"/>
    <w:rsid w:val="004C6051"/>
    <w:rsid w:val="004D1B48"/>
    <w:rsid w:val="004D31B3"/>
    <w:rsid w:val="004E067E"/>
    <w:rsid w:val="004F29D3"/>
    <w:rsid w:val="004F36AF"/>
    <w:rsid w:val="004F55DA"/>
    <w:rsid w:val="004F5E25"/>
    <w:rsid w:val="00503FC8"/>
    <w:rsid w:val="005051D8"/>
    <w:rsid w:val="00505812"/>
    <w:rsid w:val="0050651C"/>
    <w:rsid w:val="005107BE"/>
    <w:rsid w:val="00514676"/>
    <w:rsid w:val="0051495E"/>
    <w:rsid w:val="00515A5D"/>
    <w:rsid w:val="00520068"/>
    <w:rsid w:val="00520DC5"/>
    <w:rsid w:val="00523A7E"/>
    <w:rsid w:val="00524BDB"/>
    <w:rsid w:val="0052528C"/>
    <w:rsid w:val="00565D83"/>
    <w:rsid w:val="00566B60"/>
    <w:rsid w:val="005714A3"/>
    <w:rsid w:val="00577C6B"/>
    <w:rsid w:val="00582E05"/>
    <w:rsid w:val="00584F7C"/>
    <w:rsid w:val="00587CB8"/>
    <w:rsid w:val="00594628"/>
    <w:rsid w:val="005947ED"/>
    <w:rsid w:val="00595DA9"/>
    <w:rsid w:val="00596A80"/>
    <w:rsid w:val="00597118"/>
    <w:rsid w:val="005A3BA8"/>
    <w:rsid w:val="005A6237"/>
    <w:rsid w:val="005B075A"/>
    <w:rsid w:val="005B613F"/>
    <w:rsid w:val="005B739E"/>
    <w:rsid w:val="005C0687"/>
    <w:rsid w:val="005C2E57"/>
    <w:rsid w:val="005D2FDA"/>
    <w:rsid w:val="005D5880"/>
    <w:rsid w:val="005D72AB"/>
    <w:rsid w:val="005E1281"/>
    <w:rsid w:val="005E1FAE"/>
    <w:rsid w:val="005E292D"/>
    <w:rsid w:val="005E5AEF"/>
    <w:rsid w:val="005F10F9"/>
    <w:rsid w:val="005F487E"/>
    <w:rsid w:val="0060262D"/>
    <w:rsid w:val="00605408"/>
    <w:rsid w:val="00612394"/>
    <w:rsid w:val="006135AB"/>
    <w:rsid w:val="0062351F"/>
    <w:rsid w:val="00624F12"/>
    <w:rsid w:val="00631DD4"/>
    <w:rsid w:val="006425F5"/>
    <w:rsid w:val="0064723B"/>
    <w:rsid w:val="0065174F"/>
    <w:rsid w:val="00655D37"/>
    <w:rsid w:val="006601DD"/>
    <w:rsid w:val="00663F14"/>
    <w:rsid w:val="00667132"/>
    <w:rsid w:val="00672313"/>
    <w:rsid w:val="00673AD6"/>
    <w:rsid w:val="00673CA7"/>
    <w:rsid w:val="00676BDE"/>
    <w:rsid w:val="00691F88"/>
    <w:rsid w:val="00697397"/>
    <w:rsid w:val="006A0B2F"/>
    <w:rsid w:val="006A3169"/>
    <w:rsid w:val="006A5432"/>
    <w:rsid w:val="006B4399"/>
    <w:rsid w:val="006B7F05"/>
    <w:rsid w:val="006C2F59"/>
    <w:rsid w:val="006D1DF9"/>
    <w:rsid w:val="006D70CB"/>
    <w:rsid w:val="006E5B9E"/>
    <w:rsid w:val="006F3A93"/>
    <w:rsid w:val="006F3EBA"/>
    <w:rsid w:val="006F5CA0"/>
    <w:rsid w:val="006F64D1"/>
    <w:rsid w:val="007056BF"/>
    <w:rsid w:val="00706E60"/>
    <w:rsid w:val="007200EF"/>
    <w:rsid w:val="007237B3"/>
    <w:rsid w:val="00727CEC"/>
    <w:rsid w:val="00734FF8"/>
    <w:rsid w:val="00736B7E"/>
    <w:rsid w:val="007373E9"/>
    <w:rsid w:val="00741C71"/>
    <w:rsid w:val="007441BE"/>
    <w:rsid w:val="007445EB"/>
    <w:rsid w:val="007566E7"/>
    <w:rsid w:val="00760DAC"/>
    <w:rsid w:val="00774F24"/>
    <w:rsid w:val="00775AB1"/>
    <w:rsid w:val="007764C4"/>
    <w:rsid w:val="00776D04"/>
    <w:rsid w:val="00783A6E"/>
    <w:rsid w:val="00785C4A"/>
    <w:rsid w:val="007923EF"/>
    <w:rsid w:val="007925A8"/>
    <w:rsid w:val="00792BAF"/>
    <w:rsid w:val="0079420E"/>
    <w:rsid w:val="007951EE"/>
    <w:rsid w:val="0079643B"/>
    <w:rsid w:val="007A6779"/>
    <w:rsid w:val="007B4558"/>
    <w:rsid w:val="007B5447"/>
    <w:rsid w:val="007B6091"/>
    <w:rsid w:val="007C5A96"/>
    <w:rsid w:val="007D0299"/>
    <w:rsid w:val="007D1604"/>
    <w:rsid w:val="007D57D9"/>
    <w:rsid w:val="007D7DD4"/>
    <w:rsid w:val="007F0214"/>
    <w:rsid w:val="007F4C49"/>
    <w:rsid w:val="00803DC9"/>
    <w:rsid w:val="00810AF1"/>
    <w:rsid w:val="00816E5D"/>
    <w:rsid w:val="00817064"/>
    <w:rsid w:val="00823589"/>
    <w:rsid w:val="00834FB0"/>
    <w:rsid w:val="00842DB3"/>
    <w:rsid w:val="00843D35"/>
    <w:rsid w:val="00844529"/>
    <w:rsid w:val="008501F9"/>
    <w:rsid w:val="00866047"/>
    <w:rsid w:val="00871D8B"/>
    <w:rsid w:val="00872800"/>
    <w:rsid w:val="00880359"/>
    <w:rsid w:val="00880F01"/>
    <w:rsid w:val="008817BC"/>
    <w:rsid w:val="0089176B"/>
    <w:rsid w:val="008A1D99"/>
    <w:rsid w:val="008B3AFA"/>
    <w:rsid w:val="008C229E"/>
    <w:rsid w:val="008D47B5"/>
    <w:rsid w:val="008D4CC4"/>
    <w:rsid w:val="008D7350"/>
    <w:rsid w:val="008E72C2"/>
    <w:rsid w:val="008F24FD"/>
    <w:rsid w:val="008F2615"/>
    <w:rsid w:val="008F39DF"/>
    <w:rsid w:val="00902DA0"/>
    <w:rsid w:val="00905902"/>
    <w:rsid w:val="00905D95"/>
    <w:rsid w:val="009151B2"/>
    <w:rsid w:val="00920AEC"/>
    <w:rsid w:val="00920EEB"/>
    <w:rsid w:val="00921343"/>
    <w:rsid w:val="00923227"/>
    <w:rsid w:val="009260FA"/>
    <w:rsid w:val="009266F2"/>
    <w:rsid w:val="00937BA3"/>
    <w:rsid w:val="00950872"/>
    <w:rsid w:val="00954A9F"/>
    <w:rsid w:val="00956B78"/>
    <w:rsid w:val="009672A9"/>
    <w:rsid w:val="00971BCD"/>
    <w:rsid w:val="00972DA0"/>
    <w:rsid w:val="009767FD"/>
    <w:rsid w:val="0097721D"/>
    <w:rsid w:val="00982733"/>
    <w:rsid w:val="00983A5B"/>
    <w:rsid w:val="0099652C"/>
    <w:rsid w:val="00996D3F"/>
    <w:rsid w:val="009A0285"/>
    <w:rsid w:val="009A0650"/>
    <w:rsid w:val="009A10EF"/>
    <w:rsid w:val="009A20BB"/>
    <w:rsid w:val="009A3B15"/>
    <w:rsid w:val="009A725E"/>
    <w:rsid w:val="009B415D"/>
    <w:rsid w:val="009B5381"/>
    <w:rsid w:val="009B5BB5"/>
    <w:rsid w:val="009B7D56"/>
    <w:rsid w:val="009C26D9"/>
    <w:rsid w:val="009C3061"/>
    <w:rsid w:val="009D3B3C"/>
    <w:rsid w:val="009E5D3E"/>
    <w:rsid w:val="009F30AA"/>
    <w:rsid w:val="009F6EFF"/>
    <w:rsid w:val="009F72B6"/>
    <w:rsid w:val="009F7EC6"/>
    <w:rsid w:val="00A005CB"/>
    <w:rsid w:val="00A1212C"/>
    <w:rsid w:val="00A150F9"/>
    <w:rsid w:val="00A213F6"/>
    <w:rsid w:val="00A24296"/>
    <w:rsid w:val="00A27024"/>
    <w:rsid w:val="00A30DFF"/>
    <w:rsid w:val="00A33B1C"/>
    <w:rsid w:val="00A349C9"/>
    <w:rsid w:val="00A36330"/>
    <w:rsid w:val="00A365D9"/>
    <w:rsid w:val="00A371EF"/>
    <w:rsid w:val="00A43779"/>
    <w:rsid w:val="00A47613"/>
    <w:rsid w:val="00A55A89"/>
    <w:rsid w:val="00A638CC"/>
    <w:rsid w:val="00A64769"/>
    <w:rsid w:val="00A651EE"/>
    <w:rsid w:val="00A7334C"/>
    <w:rsid w:val="00A7545C"/>
    <w:rsid w:val="00A8292C"/>
    <w:rsid w:val="00A8523F"/>
    <w:rsid w:val="00A92D9E"/>
    <w:rsid w:val="00A95ED5"/>
    <w:rsid w:val="00AA34E0"/>
    <w:rsid w:val="00AA7E89"/>
    <w:rsid w:val="00AB0CDE"/>
    <w:rsid w:val="00AB2EC7"/>
    <w:rsid w:val="00AC2A43"/>
    <w:rsid w:val="00AD602B"/>
    <w:rsid w:val="00AE03A1"/>
    <w:rsid w:val="00AF3618"/>
    <w:rsid w:val="00AF73A5"/>
    <w:rsid w:val="00B01F0A"/>
    <w:rsid w:val="00B160BC"/>
    <w:rsid w:val="00B172D4"/>
    <w:rsid w:val="00B20475"/>
    <w:rsid w:val="00B211C4"/>
    <w:rsid w:val="00B25F22"/>
    <w:rsid w:val="00B264E2"/>
    <w:rsid w:val="00B30456"/>
    <w:rsid w:val="00B406CE"/>
    <w:rsid w:val="00B40AAD"/>
    <w:rsid w:val="00B44BDF"/>
    <w:rsid w:val="00B46B15"/>
    <w:rsid w:val="00B5023E"/>
    <w:rsid w:val="00B53AB3"/>
    <w:rsid w:val="00B6269C"/>
    <w:rsid w:val="00B65B07"/>
    <w:rsid w:val="00B92AFD"/>
    <w:rsid w:val="00B95A0E"/>
    <w:rsid w:val="00BA463F"/>
    <w:rsid w:val="00BB20CC"/>
    <w:rsid w:val="00BB289C"/>
    <w:rsid w:val="00BB2DCE"/>
    <w:rsid w:val="00BC667D"/>
    <w:rsid w:val="00BC6ED9"/>
    <w:rsid w:val="00BD370F"/>
    <w:rsid w:val="00BD3D06"/>
    <w:rsid w:val="00BD4D34"/>
    <w:rsid w:val="00BD6073"/>
    <w:rsid w:val="00BE1206"/>
    <w:rsid w:val="00BE6947"/>
    <w:rsid w:val="00BF226E"/>
    <w:rsid w:val="00C01A5D"/>
    <w:rsid w:val="00C05CE3"/>
    <w:rsid w:val="00C05D99"/>
    <w:rsid w:val="00C06C74"/>
    <w:rsid w:val="00C1074A"/>
    <w:rsid w:val="00C12738"/>
    <w:rsid w:val="00C147DB"/>
    <w:rsid w:val="00C1638E"/>
    <w:rsid w:val="00C2403F"/>
    <w:rsid w:val="00C254E1"/>
    <w:rsid w:val="00C30687"/>
    <w:rsid w:val="00C30D8D"/>
    <w:rsid w:val="00C35094"/>
    <w:rsid w:val="00C4397E"/>
    <w:rsid w:val="00C60EFB"/>
    <w:rsid w:val="00C71D2B"/>
    <w:rsid w:val="00C77CE9"/>
    <w:rsid w:val="00C82082"/>
    <w:rsid w:val="00C836B0"/>
    <w:rsid w:val="00C83FFC"/>
    <w:rsid w:val="00C84788"/>
    <w:rsid w:val="00C91DC4"/>
    <w:rsid w:val="00C9258D"/>
    <w:rsid w:val="00CA1D8F"/>
    <w:rsid w:val="00CA4F52"/>
    <w:rsid w:val="00CA51E1"/>
    <w:rsid w:val="00CA7019"/>
    <w:rsid w:val="00CB25FC"/>
    <w:rsid w:val="00CD2F04"/>
    <w:rsid w:val="00CD5834"/>
    <w:rsid w:val="00CD7829"/>
    <w:rsid w:val="00CE3733"/>
    <w:rsid w:val="00CF4103"/>
    <w:rsid w:val="00CF7B30"/>
    <w:rsid w:val="00D0061B"/>
    <w:rsid w:val="00D01420"/>
    <w:rsid w:val="00D0313D"/>
    <w:rsid w:val="00D045C0"/>
    <w:rsid w:val="00D04D78"/>
    <w:rsid w:val="00D06262"/>
    <w:rsid w:val="00D11A41"/>
    <w:rsid w:val="00D24F3F"/>
    <w:rsid w:val="00D31779"/>
    <w:rsid w:val="00D350DD"/>
    <w:rsid w:val="00D35982"/>
    <w:rsid w:val="00D3768C"/>
    <w:rsid w:val="00D41F92"/>
    <w:rsid w:val="00D4608F"/>
    <w:rsid w:val="00D460D7"/>
    <w:rsid w:val="00D46699"/>
    <w:rsid w:val="00D50874"/>
    <w:rsid w:val="00D52A95"/>
    <w:rsid w:val="00D56520"/>
    <w:rsid w:val="00D741AB"/>
    <w:rsid w:val="00D74624"/>
    <w:rsid w:val="00D75645"/>
    <w:rsid w:val="00D76223"/>
    <w:rsid w:val="00D77694"/>
    <w:rsid w:val="00D85042"/>
    <w:rsid w:val="00D86CE0"/>
    <w:rsid w:val="00D97E4D"/>
    <w:rsid w:val="00DA13EF"/>
    <w:rsid w:val="00DA36CC"/>
    <w:rsid w:val="00DA5F0F"/>
    <w:rsid w:val="00DB731B"/>
    <w:rsid w:val="00DC2C25"/>
    <w:rsid w:val="00DD03EF"/>
    <w:rsid w:val="00DD2645"/>
    <w:rsid w:val="00DD3435"/>
    <w:rsid w:val="00DD5953"/>
    <w:rsid w:val="00DD6765"/>
    <w:rsid w:val="00DE101A"/>
    <w:rsid w:val="00DE3B22"/>
    <w:rsid w:val="00DE77B7"/>
    <w:rsid w:val="00DF0839"/>
    <w:rsid w:val="00DF5105"/>
    <w:rsid w:val="00E03679"/>
    <w:rsid w:val="00E05D0F"/>
    <w:rsid w:val="00E16608"/>
    <w:rsid w:val="00E25343"/>
    <w:rsid w:val="00E25E42"/>
    <w:rsid w:val="00E30177"/>
    <w:rsid w:val="00E305C0"/>
    <w:rsid w:val="00E309DC"/>
    <w:rsid w:val="00E33533"/>
    <w:rsid w:val="00E358C3"/>
    <w:rsid w:val="00E36A7A"/>
    <w:rsid w:val="00E42CBA"/>
    <w:rsid w:val="00E50E99"/>
    <w:rsid w:val="00E51CA4"/>
    <w:rsid w:val="00E52101"/>
    <w:rsid w:val="00E5350C"/>
    <w:rsid w:val="00E60907"/>
    <w:rsid w:val="00E676E4"/>
    <w:rsid w:val="00E70A57"/>
    <w:rsid w:val="00E70CA7"/>
    <w:rsid w:val="00E71445"/>
    <w:rsid w:val="00E73BED"/>
    <w:rsid w:val="00E82210"/>
    <w:rsid w:val="00E858F0"/>
    <w:rsid w:val="00E90C3D"/>
    <w:rsid w:val="00E9271D"/>
    <w:rsid w:val="00E93348"/>
    <w:rsid w:val="00EA2022"/>
    <w:rsid w:val="00EA7766"/>
    <w:rsid w:val="00EB589C"/>
    <w:rsid w:val="00EB7F2B"/>
    <w:rsid w:val="00ED6FE6"/>
    <w:rsid w:val="00EE33BE"/>
    <w:rsid w:val="00EE4923"/>
    <w:rsid w:val="00EF0AF5"/>
    <w:rsid w:val="00EF1E3F"/>
    <w:rsid w:val="00F01625"/>
    <w:rsid w:val="00F12B00"/>
    <w:rsid w:val="00F16730"/>
    <w:rsid w:val="00F23ED1"/>
    <w:rsid w:val="00F26764"/>
    <w:rsid w:val="00F30E72"/>
    <w:rsid w:val="00F435E3"/>
    <w:rsid w:val="00F442FE"/>
    <w:rsid w:val="00F56591"/>
    <w:rsid w:val="00F60F4B"/>
    <w:rsid w:val="00F63F1F"/>
    <w:rsid w:val="00F67289"/>
    <w:rsid w:val="00F73AE0"/>
    <w:rsid w:val="00F811CE"/>
    <w:rsid w:val="00F902AE"/>
    <w:rsid w:val="00F90D3C"/>
    <w:rsid w:val="00F94A70"/>
    <w:rsid w:val="00F96DCF"/>
    <w:rsid w:val="00F97BF7"/>
    <w:rsid w:val="00F97E7F"/>
    <w:rsid w:val="00FA1370"/>
    <w:rsid w:val="00FA26A9"/>
    <w:rsid w:val="00FA4DD2"/>
    <w:rsid w:val="00FA5E2E"/>
    <w:rsid w:val="00FA6B0E"/>
    <w:rsid w:val="00FB5427"/>
    <w:rsid w:val="00FD0045"/>
    <w:rsid w:val="00FD506A"/>
    <w:rsid w:val="00FD549A"/>
    <w:rsid w:val="00FE63D6"/>
    <w:rsid w:val="00FF0F65"/>
    <w:rsid w:val="00FF1C33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E815-177C-4C4B-AFBA-762522D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Rahul {Rahul}</cp:lastModifiedBy>
  <cp:revision>30</cp:revision>
  <cp:lastPrinted>2020-02-18T08:44:00Z</cp:lastPrinted>
  <dcterms:created xsi:type="dcterms:W3CDTF">2020-02-26T05:53:00Z</dcterms:created>
  <dcterms:modified xsi:type="dcterms:W3CDTF">2020-02-26T11:47:00Z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