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47A7" w14:textId="06BEA4CA" w:rsidR="000B29C9" w:rsidRPr="005C1086" w:rsidRDefault="000B29C9" w:rsidP="005A3F80">
      <w:pPr>
        <w:pStyle w:val="Header"/>
        <w:tabs>
          <w:tab w:val="left" w:pos="1141"/>
          <w:tab w:val="left" w:pos="7797"/>
        </w:tabs>
        <w:spacing w:after="120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Ref. No.: </w:t>
      </w:r>
      <w:r w:rsidR="00B64676" w:rsidRPr="005C1086">
        <w:rPr>
          <w:rFonts w:ascii="Aptos Narrow" w:hAnsi="Aptos Narrow"/>
          <w:b/>
          <w:bCs/>
          <w:sz w:val="20"/>
        </w:rPr>
        <w:t>CC/NT/S-MISC/DOM/A02/25/11873</w:t>
      </w:r>
      <w:r w:rsidR="002E2151" w:rsidRPr="005C1086">
        <w:rPr>
          <w:rFonts w:ascii="Aptos Narrow" w:hAnsi="Aptos Narrow"/>
          <w:b/>
          <w:sz w:val="20"/>
          <w:lang w:val="sv-SE"/>
        </w:rPr>
        <w:t>/</w:t>
      </w:r>
      <w:r w:rsidR="006535C9" w:rsidRPr="005C1086">
        <w:rPr>
          <w:rFonts w:ascii="Aptos Narrow" w:hAnsi="Aptos Narrow" w:cs="Arial"/>
          <w:b/>
          <w:bCs/>
          <w:sz w:val="20"/>
        </w:rPr>
        <w:t>Extn-</w:t>
      </w:r>
      <w:r w:rsidR="005C1086" w:rsidRPr="005C1086">
        <w:rPr>
          <w:rFonts w:ascii="Aptos Narrow" w:hAnsi="Aptos Narrow" w:cs="Arial"/>
          <w:b/>
          <w:bCs/>
          <w:sz w:val="20"/>
        </w:rPr>
        <w:t>2</w:t>
      </w:r>
      <w:r w:rsidR="004137AA" w:rsidRPr="005C1086">
        <w:rPr>
          <w:rFonts w:ascii="Aptos Narrow" w:hAnsi="Aptos Narrow" w:cs="Arial"/>
          <w:b/>
          <w:bCs/>
          <w:sz w:val="20"/>
        </w:rPr>
        <w:tab/>
        <w:t xml:space="preserve">             </w:t>
      </w:r>
      <w:r w:rsidR="00A96016" w:rsidRPr="005C1086">
        <w:rPr>
          <w:rFonts w:ascii="Aptos Narrow" w:hAnsi="Aptos Narrow" w:cs="Arial"/>
          <w:b/>
          <w:bCs/>
          <w:sz w:val="20"/>
        </w:rPr>
        <w:tab/>
      </w:r>
      <w:r w:rsidR="005C1086" w:rsidRPr="005C1086">
        <w:rPr>
          <w:rFonts w:ascii="Aptos Narrow" w:hAnsi="Aptos Narrow" w:cs="Arial"/>
          <w:b/>
          <w:bCs/>
          <w:sz w:val="20"/>
        </w:rPr>
        <w:t>03</w:t>
      </w:r>
      <w:r w:rsidR="00B64676" w:rsidRPr="005C1086">
        <w:rPr>
          <w:rFonts w:ascii="Aptos Narrow" w:hAnsi="Aptos Narrow" w:cs="Arial"/>
          <w:b/>
          <w:bCs/>
          <w:sz w:val="20"/>
        </w:rPr>
        <w:t>.</w:t>
      </w:r>
      <w:r w:rsidR="005C1086" w:rsidRPr="005C1086">
        <w:rPr>
          <w:rFonts w:ascii="Aptos Narrow" w:hAnsi="Aptos Narrow" w:cs="Arial"/>
          <w:b/>
          <w:bCs/>
          <w:sz w:val="20"/>
        </w:rPr>
        <w:t>10</w:t>
      </w:r>
      <w:r w:rsidR="005A3F80" w:rsidRPr="005C1086">
        <w:rPr>
          <w:rFonts w:ascii="Aptos Narrow" w:hAnsi="Aptos Narrow" w:cs="Arial"/>
          <w:b/>
          <w:bCs/>
          <w:sz w:val="20"/>
        </w:rPr>
        <w:t>.2025</w:t>
      </w:r>
    </w:p>
    <w:p w14:paraId="4F8E60CB" w14:textId="6E6ECF27" w:rsidR="000B29C9" w:rsidRPr="005C1086" w:rsidRDefault="000B29C9" w:rsidP="009E42FE">
      <w:pPr>
        <w:tabs>
          <w:tab w:val="left" w:pos="6480"/>
        </w:tabs>
        <w:spacing w:after="120" w:line="240" w:lineRule="auto"/>
        <w:ind w:right="-340"/>
        <w:jc w:val="center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  <w:highlight w:val="lightGray"/>
        </w:rPr>
        <w:t xml:space="preserve">&lt;&lt; TO ALL </w:t>
      </w:r>
      <w:r w:rsidR="00E42963" w:rsidRPr="005C1086">
        <w:rPr>
          <w:rFonts w:ascii="Aptos Narrow" w:hAnsi="Aptos Narrow" w:cs="Arial"/>
          <w:b/>
          <w:bCs/>
          <w:sz w:val="20"/>
          <w:highlight w:val="lightGray"/>
        </w:rPr>
        <w:t>CONCERNED</w:t>
      </w:r>
      <w:r w:rsidRPr="005C1086">
        <w:rPr>
          <w:rFonts w:ascii="Aptos Narrow" w:hAnsi="Aptos Narrow" w:cs="Arial"/>
          <w:b/>
          <w:bCs/>
          <w:sz w:val="20"/>
          <w:highlight w:val="lightGray"/>
        </w:rPr>
        <w:t xml:space="preserve"> THROUGH PORTAL&gt;&gt;</w:t>
      </w:r>
    </w:p>
    <w:p w14:paraId="336064BA" w14:textId="7041CD92" w:rsidR="000E4EB5" w:rsidRPr="005C1086" w:rsidRDefault="000B29C9" w:rsidP="00D74B93">
      <w:pPr>
        <w:spacing w:after="120"/>
        <w:ind w:left="540" w:hanging="540"/>
        <w:rPr>
          <w:rFonts w:ascii="Aptos Narrow" w:hAnsi="Aptos Narrow"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>Sub</w:t>
      </w:r>
      <w:proofErr w:type="gramStart"/>
      <w:r w:rsidRPr="005C1086">
        <w:rPr>
          <w:rFonts w:ascii="Aptos Narrow" w:hAnsi="Aptos Narrow" w:cs="Arial"/>
          <w:b/>
          <w:bCs/>
          <w:sz w:val="20"/>
        </w:rPr>
        <w:t xml:space="preserve">:  </w:t>
      </w:r>
      <w:r w:rsidRPr="005C1086">
        <w:rPr>
          <w:rFonts w:ascii="Aptos Narrow" w:hAnsi="Aptos Narrow" w:cs="Arial"/>
          <w:b/>
          <w:bCs/>
          <w:sz w:val="20"/>
        </w:rPr>
        <w:tab/>
      </w:r>
      <w:proofErr w:type="gramEnd"/>
      <w:r w:rsidR="00B64676" w:rsidRPr="005C1086">
        <w:rPr>
          <w:rFonts w:ascii="Aptos Narrow" w:hAnsi="Aptos Narrow"/>
          <w:b/>
          <w:sz w:val="20"/>
        </w:rPr>
        <w:t>EXPRESSION OF INTEREST (EOI) TO EXPLORE ELIGIBLE VENDORS/FIRMS FOR TOWER ERECTION IN TRANSMISSION LINE CONSTRUCTION THROUGH HELICRANES/HELICOPTERS</w:t>
      </w:r>
    </w:p>
    <w:p w14:paraId="3DB0DCD0" w14:textId="29ABB16D" w:rsidR="00E764A0" w:rsidRPr="005C1086" w:rsidRDefault="000E4EB5" w:rsidP="000E4EB5">
      <w:pPr>
        <w:spacing w:after="120" w:line="240" w:lineRule="auto"/>
        <w:ind w:left="540" w:right="-155"/>
        <w:jc w:val="both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Spec no: </w:t>
      </w:r>
      <w:r w:rsidR="00C03FF6" w:rsidRPr="005C1086">
        <w:rPr>
          <w:rFonts w:ascii="Aptos Narrow" w:hAnsi="Aptos Narrow"/>
          <w:b/>
          <w:bCs/>
          <w:sz w:val="20"/>
        </w:rPr>
        <w:t>CC/NT/S-MISC/DOM/A02/25/11873</w:t>
      </w:r>
    </w:p>
    <w:p w14:paraId="4513F7B2" w14:textId="41571D91" w:rsidR="000B29C9" w:rsidRPr="005C1086" w:rsidRDefault="000B29C9" w:rsidP="009E42FE">
      <w:pPr>
        <w:pBdr>
          <w:bottom w:val="single" w:sz="4" w:space="1" w:color="auto"/>
        </w:pBdr>
        <w:spacing w:after="120" w:line="240" w:lineRule="auto"/>
        <w:rPr>
          <w:rFonts w:ascii="Aptos Narrow" w:hAnsi="Aptos Narrow" w:cs="Arial"/>
          <w:b/>
          <w:bCs/>
          <w:i/>
          <w:iCs/>
          <w:sz w:val="20"/>
        </w:rPr>
      </w:pPr>
      <w:r w:rsidRPr="005C1086">
        <w:rPr>
          <w:rFonts w:ascii="Aptos Narrow" w:hAnsi="Aptos Narrow" w:cs="Arial"/>
          <w:b/>
          <w:bCs/>
          <w:i/>
          <w:iCs/>
          <w:sz w:val="20"/>
        </w:rPr>
        <w:t>...</w:t>
      </w:r>
      <w:r w:rsidR="006535C9" w:rsidRPr="005C1086">
        <w:rPr>
          <w:rFonts w:ascii="Aptos Narrow" w:hAnsi="Aptos Narrow"/>
          <w:sz w:val="20"/>
        </w:rPr>
        <w:t xml:space="preserve"> 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Reg. Extension of date of downloading of </w:t>
      </w:r>
      <w:r w:rsidR="00E42963" w:rsidRPr="005C1086">
        <w:rPr>
          <w:rFonts w:ascii="Aptos Narrow" w:hAnsi="Aptos Narrow" w:cs="Arial"/>
          <w:b/>
          <w:bCs/>
          <w:i/>
          <w:iCs/>
          <w:sz w:val="20"/>
        </w:rPr>
        <w:t xml:space="preserve">EoI 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Documents, </w:t>
      </w:r>
      <w:r w:rsidR="003A7462" w:rsidRPr="005C1086">
        <w:rPr>
          <w:rFonts w:ascii="Aptos Narrow" w:hAnsi="Aptos Narrow" w:cs="Arial"/>
          <w:b/>
          <w:bCs/>
          <w:i/>
          <w:iCs/>
          <w:sz w:val="20"/>
        </w:rPr>
        <w:t>Application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 </w:t>
      </w:r>
      <w:r w:rsidR="000E4EB5" w:rsidRPr="005C1086">
        <w:rPr>
          <w:rFonts w:ascii="Aptos Narrow" w:hAnsi="Aptos Narrow" w:cs="Arial"/>
          <w:b/>
          <w:bCs/>
          <w:i/>
          <w:iCs/>
          <w:sz w:val="20"/>
        </w:rPr>
        <w:t xml:space="preserve">Submission, </w:t>
      </w:r>
      <w:r w:rsidR="003A7462" w:rsidRPr="005C1086">
        <w:rPr>
          <w:rFonts w:ascii="Aptos Narrow" w:hAnsi="Aptos Narrow" w:cs="Arial"/>
          <w:b/>
          <w:bCs/>
          <w:i/>
          <w:iCs/>
          <w:sz w:val="20"/>
        </w:rPr>
        <w:t>Application</w:t>
      </w:r>
      <w:r w:rsidR="006535C9" w:rsidRPr="005C1086">
        <w:rPr>
          <w:rFonts w:ascii="Aptos Narrow" w:hAnsi="Aptos Narrow" w:cs="Arial"/>
          <w:b/>
          <w:bCs/>
          <w:i/>
          <w:iCs/>
          <w:sz w:val="20"/>
        </w:rPr>
        <w:t xml:space="preserve"> Opening</w:t>
      </w:r>
    </w:p>
    <w:p w14:paraId="2518BBA5" w14:textId="463B8C47" w:rsidR="000B29C9" w:rsidRPr="005C1086" w:rsidRDefault="000B29C9" w:rsidP="006535C9">
      <w:pPr>
        <w:pStyle w:val="Header"/>
        <w:tabs>
          <w:tab w:val="left" w:pos="7200"/>
        </w:tabs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>Dear Sir(s),</w:t>
      </w:r>
    </w:p>
    <w:p w14:paraId="6D1CD0E2" w14:textId="33601FCB" w:rsidR="006535C9" w:rsidRPr="005C1086" w:rsidRDefault="000B29C9" w:rsidP="006535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 xml:space="preserve">This has reference to the </w:t>
      </w:r>
      <w:r w:rsidR="00E42963" w:rsidRPr="005C1086">
        <w:rPr>
          <w:rFonts w:ascii="Aptos Narrow" w:hAnsi="Aptos Narrow" w:cs="Arial"/>
          <w:sz w:val="20"/>
        </w:rPr>
        <w:t>EoI</w:t>
      </w:r>
      <w:r w:rsidRPr="005C1086">
        <w:rPr>
          <w:rFonts w:ascii="Aptos Narrow" w:hAnsi="Aptos Narrow" w:cs="Arial"/>
          <w:sz w:val="20"/>
        </w:rPr>
        <w:t xml:space="preserve"> documents for the subject package uploaded on the portal </w:t>
      </w:r>
      <w:hyperlink r:id="rId7" w:history="1">
        <w:r w:rsidR="00CF45D7" w:rsidRPr="005C1086">
          <w:rPr>
            <w:rStyle w:val="Hyperlink"/>
            <w:rFonts w:ascii="Aptos Narrow" w:hAnsi="Aptos Narrow" w:cs="Arial"/>
            <w:sz w:val="20"/>
          </w:rPr>
          <w:t>https://etender.powergrid.in</w:t>
        </w:r>
      </w:hyperlink>
      <w:r w:rsidR="007B4615" w:rsidRPr="005C1086">
        <w:rPr>
          <w:rFonts w:ascii="Aptos Narrow" w:hAnsi="Aptos Narrow" w:cs="Arial"/>
          <w:sz w:val="20"/>
        </w:rPr>
        <w:t>.</w:t>
      </w:r>
    </w:p>
    <w:p w14:paraId="4B56CF0C" w14:textId="27C7E7A5" w:rsidR="006535C9" w:rsidRPr="005C1086" w:rsidRDefault="006535C9" w:rsidP="00FD5926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eastAsia="Times New Roman" w:hAnsi="Aptos Narrow" w:cs="Arial"/>
          <w:sz w:val="20"/>
          <w:lang w:bidi="ar-SA"/>
        </w:rPr>
        <w:t xml:space="preserve">The date of downloading of </w:t>
      </w:r>
      <w:r w:rsidR="00033981" w:rsidRPr="005C1086">
        <w:rPr>
          <w:rFonts w:ascii="Aptos Narrow" w:hAnsi="Aptos Narrow" w:cs="Arial"/>
          <w:sz w:val="20"/>
        </w:rPr>
        <w:t>EoI</w:t>
      </w:r>
      <w:r w:rsidR="00033981"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Documents, </w:t>
      </w:r>
      <w:r w:rsidR="003A7462" w:rsidRPr="005C1086">
        <w:rPr>
          <w:rFonts w:ascii="Aptos Narrow" w:eastAsia="Times New Roman" w:hAnsi="Aptos Narrow" w:cs="Arial"/>
          <w:sz w:val="20"/>
          <w:lang w:bidi="ar-SA"/>
        </w:rPr>
        <w:t>Application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 Submission</w:t>
      </w:r>
      <w:r w:rsidR="0098002F"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="00DF1F7C" w:rsidRPr="005C1086">
        <w:rPr>
          <w:rFonts w:ascii="Aptos Narrow" w:eastAsia="Times New Roman" w:hAnsi="Aptos Narrow" w:cs="Arial"/>
          <w:sz w:val="20"/>
          <w:lang w:bidi="ar-SA"/>
        </w:rPr>
        <w:t xml:space="preserve">and </w:t>
      </w:r>
      <w:r w:rsidR="003A7462" w:rsidRPr="005C1086">
        <w:rPr>
          <w:rFonts w:ascii="Aptos Narrow" w:eastAsia="Times New Roman" w:hAnsi="Aptos Narrow" w:cs="Arial"/>
          <w:sz w:val="20"/>
          <w:lang w:bidi="ar-SA"/>
        </w:rPr>
        <w:t>Application</w:t>
      </w:r>
      <w:r w:rsidR="00C67B95" w:rsidRPr="005C1086">
        <w:rPr>
          <w:rFonts w:ascii="Aptos Narrow" w:eastAsia="Times New Roman" w:hAnsi="Aptos Narrow" w:cs="Arial"/>
          <w:sz w:val="20"/>
          <w:lang w:bidi="ar-SA"/>
        </w:rPr>
        <w:t xml:space="preserve"> Opening Date </w:t>
      </w:r>
      <w:r w:rsidRPr="005C1086">
        <w:rPr>
          <w:rFonts w:ascii="Aptos Narrow" w:eastAsia="Times New Roman" w:hAnsi="Aptos Narrow" w:cs="Arial"/>
          <w:b/>
          <w:bCs/>
          <w:sz w:val="20"/>
          <w:lang w:bidi="ar-SA"/>
        </w:rPr>
        <w:t>are hereby extended</w:t>
      </w:r>
      <w:r w:rsidRPr="005C1086">
        <w:rPr>
          <w:rFonts w:ascii="Aptos Narrow" w:eastAsia="Times New Roman" w:hAnsi="Aptos Narrow" w:cs="Arial"/>
          <w:sz w:val="20"/>
          <w:lang w:bidi="ar-SA"/>
        </w:rPr>
        <w:t xml:space="preserve"> </w:t>
      </w:r>
      <w:r w:rsidRPr="005C1086">
        <w:rPr>
          <w:rFonts w:ascii="Aptos Narrow" w:eastAsia="Times New Roman" w:hAnsi="Aptos Narrow" w:cs="Arial"/>
          <w:b/>
          <w:bCs/>
          <w:sz w:val="20"/>
          <w:lang w:bidi="ar-SA"/>
        </w:rPr>
        <w:t>and rescheduled</w:t>
      </w:r>
      <w:r w:rsidRPr="005C1086">
        <w:rPr>
          <w:rFonts w:ascii="Aptos Narrow" w:eastAsia="Times New Roman" w:hAnsi="Aptos Narrow" w:cs="Arial"/>
          <w:sz w:val="20"/>
          <w:lang w:bidi="ar-SA"/>
        </w:rPr>
        <w:t xml:space="preserve"> as per the following program: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669"/>
      </w:tblGrid>
      <w:tr w:rsidR="00314986" w:rsidRPr="005C1086" w14:paraId="5F85B368" w14:textId="77777777" w:rsidTr="002D156E">
        <w:trPr>
          <w:trHeight w:val="260"/>
        </w:trPr>
        <w:tc>
          <w:tcPr>
            <w:tcW w:w="2503" w:type="pct"/>
          </w:tcPr>
          <w:p w14:paraId="0DC8DDF7" w14:textId="77777777" w:rsidR="00314986" w:rsidRPr="005C1086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</w:rPr>
              <w:t>Existing Schedule</w:t>
            </w:r>
          </w:p>
        </w:tc>
        <w:tc>
          <w:tcPr>
            <w:tcW w:w="2497" w:type="pct"/>
          </w:tcPr>
          <w:p w14:paraId="6DF80932" w14:textId="77777777" w:rsidR="00314986" w:rsidRPr="005C1086" w:rsidRDefault="00314986" w:rsidP="00FF39CD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</w:rPr>
              <w:t>Revised Schedule</w:t>
            </w:r>
          </w:p>
        </w:tc>
      </w:tr>
      <w:tr w:rsidR="005C1086" w:rsidRPr="005C1086" w14:paraId="7FBDBE90" w14:textId="77777777" w:rsidTr="002D156E">
        <w:trPr>
          <w:trHeight w:val="646"/>
        </w:trPr>
        <w:tc>
          <w:tcPr>
            <w:tcW w:w="2503" w:type="pct"/>
            <w:tcBorders>
              <w:bottom w:val="nil"/>
            </w:tcBorders>
          </w:tcPr>
          <w:p w14:paraId="7F476F11" w14:textId="77777777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 xml:space="preserve">Downloading of EoI Documents: </w:t>
            </w:r>
          </w:p>
          <w:p w14:paraId="6FA8FCB5" w14:textId="727CEBD0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03.10.2025,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  <w:tc>
          <w:tcPr>
            <w:tcW w:w="2497" w:type="pct"/>
            <w:tcBorders>
              <w:bottom w:val="nil"/>
            </w:tcBorders>
          </w:tcPr>
          <w:p w14:paraId="40F39507" w14:textId="30745D96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 xml:space="preserve">Downloading of EoI Documents: </w:t>
            </w:r>
          </w:p>
          <w:p w14:paraId="5BA90F53" w14:textId="2ED2B0CB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</w:tr>
      <w:tr w:rsidR="005C1086" w:rsidRPr="005C1086" w14:paraId="5D224164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nil"/>
            </w:tcBorders>
          </w:tcPr>
          <w:p w14:paraId="7AD516D4" w14:textId="77777777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Submission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: </w:t>
            </w:r>
          </w:p>
          <w:p w14:paraId="399E2615" w14:textId="5BD9ABEA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03.10.2025,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  <w:tc>
          <w:tcPr>
            <w:tcW w:w="2497" w:type="pct"/>
            <w:tcBorders>
              <w:top w:val="nil"/>
              <w:bottom w:val="nil"/>
            </w:tcBorders>
          </w:tcPr>
          <w:p w14:paraId="0327D0B2" w14:textId="2563ACD5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Submission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: </w:t>
            </w:r>
          </w:p>
          <w:p w14:paraId="297DE0B5" w14:textId="13166D6D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proofErr w:type="spellStart"/>
            <w:proofErr w:type="gramStart"/>
            <w:r w:rsidRPr="005C1086">
              <w:rPr>
                <w:rFonts w:ascii="Aptos Narrow" w:hAnsi="Aptos Narrow" w:cs="Arial"/>
                <w:sz w:val="20"/>
              </w:rPr>
              <w:t>upto</w:t>
            </w:r>
            <w:proofErr w:type="spellEnd"/>
            <w:proofErr w:type="gramEnd"/>
            <w:r w:rsidRPr="005C1086">
              <w:rPr>
                <w:rFonts w:ascii="Aptos Narrow" w:hAnsi="Aptos Narrow" w:cs="Arial"/>
                <w:sz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Time:11:00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r w:rsidRPr="005C1086">
              <w:rPr>
                <w:rFonts w:ascii="Aptos Narrow" w:hAnsi="Aptos Narrow" w:cs="Arial"/>
                <w:sz w:val="20"/>
              </w:rPr>
              <w:t>hrs.</w:t>
            </w:r>
          </w:p>
        </w:tc>
      </w:tr>
      <w:tr w:rsidR="005C1086" w:rsidRPr="005C1086" w14:paraId="67207937" w14:textId="77777777" w:rsidTr="002D156E">
        <w:trPr>
          <w:trHeight w:val="653"/>
        </w:trPr>
        <w:tc>
          <w:tcPr>
            <w:tcW w:w="2503" w:type="pct"/>
            <w:tcBorders>
              <w:top w:val="nil"/>
              <w:bottom w:val="single" w:sz="4" w:space="0" w:color="auto"/>
            </w:tcBorders>
          </w:tcPr>
          <w:p w14:paraId="002C87DA" w14:textId="77777777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Opening:</w:t>
            </w:r>
          </w:p>
          <w:p w14:paraId="02F4FAD6" w14:textId="47645CA2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r w:rsidRPr="005C1086">
              <w:rPr>
                <w:rFonts w:ascii="Aptos Narrow" w:hAnsi="Aptos Narrow" w:cs="Arial"/>
                <w:sz w:val="20"/>
              </w:rPr>
              <w:t>Date: 03.10.2025, Time:11:30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proofErr w:type="spellStart"/>
            <w:r w:rsidRPr="005C1086">
              <w:rPr>
                <w:rFonts w:ascii="Aptos Narrow" w:hAnsi="Aptos Narrow" w:cs="Arial"/>
                <w:sz w:val="20"/>
              </w:rPr>
              <w:t>hrs</w:t>
            </w:r>
            <w:proofErr w:type="spellEnd"/>
            <w:r w:rsidRPr="005C1086">
              <w:rPr>
                <w:rFonts w:ascii="Aptos Narrow" w:hAnsi="Aptos Narrow" w:cs="Arial"/>
                <w:sz w:val="20"/>
              </w:rPr>
              <w:t xml:space="preserve"> onwards</w:t>
            </w:r>
          </w:p>
        </w:tc>
        <w:tc>
          <w:tcPr>
            <w:tcW w:w="2497" w:type="pct"/>
            <w:tcBorders>
              <w:top w:val="nil"/>
              <w:bottom w:val="single" w:sz="4" w:space="0" w:color="auto"/>
            </w:tcBorders>
          </w:tcPr>
          <w:p w14:paraId="0B478683" w14:textId="142120BD" w:rsidR="005C1086" w:rsidRPr="005C1086" w:rsidRDefault="005C1086" w:rsidP="005C1086">
            <w:pPr>
              <w:spacing w:before="120" w:after="120" w:line="240" w:lineRule="auto"/>
              <w:jc w:val="both"/>
              <w:rPr>
                <w:rFonts w:ascii="Aptos Narrow" w:hAnsi="Aptos Narrow" w:cs="Arial"/>
                <w:b/>
                <w:bCs/>
                <w:sz w:val="20"/>
                <w:u w:val="single"/>
              </w:rPr>
            </w:pPr>
            <w:r w:rsidRPr="005C1086">
              <w:rPr>
                <w:rFonts w:ascii="Aptos Narrow" w:hAnsi="Aptos Narrow" w:cs="Arial"/>
                <w:b/>
                <w:bCs/>
                <w:sz w:val="20"/>
                <w:u w:val="single"/>
              </w:rPr>
              <w:t>Application Opening:</w:t>
            </w:r>
          </w:p>
          <w:p w14:paraId="52000DDB" w14:textId="1AE2A5A4" w:rsidR="005C1086" w:rsidRPr="005C1086" w:rsidRDefault="005C1086" w:rsidP="005C1086">
            <w:pPr>
              <w:spacing w:after="120" w:line="240" w:lineRule="auto"/>
              <w:jc w:val="both"/>
              <w:rPr>
                <w:rFonts w:ascii="Aptos Narrow" w:hAnsi="Aptos Narrow" w:cs="Arial"/>
                <w:sz w:val="20"/>
              </w:rPr>
            </w:pPr>
            <w:r w:rsidRPr="005C1086">
              <w:rPr>
                <w:rFonts w:ascii="Aptos Narrow" w:hAnsi="Aptos Narrow" w:cs="Arial"/>
                <w:sz w:val="20"/>
              </w:rPr>
              <w:t xml:space="preserve">Date: </w:t>
            </w:r>
            <w:r>
              <w:rPr>
                <w:rFonts w:ascii="Aptos Narrow" w:hAnsi="Aptos Narrow" w:cs="Arial"/>
                <w:sz w:val="20"/>
              </w:rPr>
              <w:t>10</w:t>
            </w:r>
            <w:r w:rsidRPr="005C1086">
              <w:rPr>
                <w:rFonts w:ascii="Aptos Narrow" w:hAnsi="Aptos Narrow" w:cs="Arial"/>
                <w:sz w:val="20"/>
              </w:rPr>
              <w:t>.10.2025, Time:11:30</w:t>
            </w:r>
            <w:r w:rsidRPr="005C1086">
              <w:rPr>
                <w:rFonts w:ascii="Aptos Narrow" w:hAnsi="Aptos Narrow" w:cs="Arial"/>
                <w:b/>
                <w:bCs/>
                <w:sz w:val="20"/>
              </w:rPr>
              <w:t xml:space="preserve"> </w:t>
            </w:r>
            <w:proofErr w:type="spellStart"/>
            <w:r w:rsidRPr="005C1086">
              <w:rPr>
                <w:rFonts w:ascii="Aptos Narrow" w:hAnsi="Aptos Narrow" w:cs="Arial"/>
                <w:sz w:val="20"/>
              </w:rPr>
              <w:t>hrs</w:t>
            </w:r>
            <w:proofErr w:type="spellEnd"/>
            <w:r w:rsidRPr="005C1086">
              <w:rPr>
                <w:rFonts w:ascii="Aptos Narrow" w:hAnsi="Aptos Narrow" w:cs="Arial"/>
                <w:sz w:val="20"/>
              </w:rPr>
              <w:t xml:space="preserve"> onwards</w:t>
            </w:r>
          </w:p>
        </w:tc>
      </w:tr>
    </w:tbl>
    <w:p w14:paraId="4E42EC2E" w14:textId="7FF8FABE" w:rsidR="000B29C9" w:rsidRPr="005C1086" w:rsidRDefault="000B29C9" w:rsidP="00FD5926">
      <w:pPr>
        <w:numPr>
          <w:ilvl w:val="0"/>
          <w:numId w:val="2"/>
        </w:numPr>
        <w:spacing w:before="120" w:after="0" w:line="240" w:lineRule="auto"/>
        <w:ind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 xml:space="preserve">Save and </w:t>
      </w:r>
      <w:r w:rsidR="00B11FBE" w:rsidRPr="005C1086">
        <w:rPr>
          <w:rFonts w:ascii="Aptos Narrow" w:hAnsi="Aptos Narrow" w:cs="Arial"/>
          <w:sz w:val="20"/>
        </w:rPr>
        <w:t>except for</w:t>
      </w:r>
      <w:r w:rsidRPr="005C1086">
        <w:rPr>
          <w:rFonts w:ascii="Aptos Narrow" w:hAnsi="Aptos Narrow" w:cs="Arial"/>
          <w:sz w:val="20"/>
        </w:rPr>
        <w:t xml:space="preserve"> the changes </w:t>
      </w:r>
      <w:r w:rsidR="00C650B9" w:rsidRPr="005C1086">
        <w:rPr>
          <w:rFonts w:ascii="Aptos Narrow" w:hAnsi="Aptos Narrow" w:cs="Arial"/>
          <w:sz w:val="20"/>
        </w:rPr>
        <w:t>brought out</w:t>
      </w:r>
      <w:r w:rsidRPr="005C1086">
        <w:rPr>
          <w:rFonts w:ascii="Aptos Narrow" w:hAnsi="Aptos Narrow" w:cs="Arial"/>
          <w:sz w:val="20"/>
        </w:rPr>
        <w:t xml:space="preserve"> in the </w:t>
      </w:r>
      <w:r w:rsidR="00511129" w:rsidRPr="005C1086">
        <w:rPr>
          <w:rFonts w:ascii="Aptos Narrow" w:hAnsi="Aptos Narrow" w:cs="Arial"/>
          <w:sz w:val="20"/>
        </w:rPr>
        <w:t>above</w:t>
      </w:r>
      <w:r w:rsidRPr="005C1086">
        <w:rPr>
          <w:rFonts w:ascii="Aptos Narrow" w:hAnsi="Aptos Narrow" w:cs="Arial"/>
          <w:sz w:val="20"/>
        </w:rPr>
        <w:t xml:space="preserve">, all other terms and conditions of the original </w:t>
      </w:r>
      <w:r w:rsidR="00E42963" w:rsidRPr="005C1086">
        <w:rPr>
          <w:rFonts w:ascii="Aptos Narrow" w:hAnsi="Aptos Narrow" w:cs="Arial"/>
          <w:sz w:val="20"/>
        </w:rPr>
        <w:t>EoI</w:t>
      </w:r>
      <w:r w:rsidRPr="005C1086">
        <w:rPr>
          <w:rFonts w:ascii="Aptos Narrow" w:hAnsi="Aptos Narrow" w:cs="Arial"/>
          <w:sz w:val="20"/>
        </w:rPr>
        <w:t xml:space="preserve"> documents </w:t>
      </w:r>
      <w:r w:rsidR="00B11FBE" w:rsidRPr="005C1086">
        <w:rPr>
          <w:rFonts w:ascii="Aptos Narrow" w:hAnsi="Aptos Narrow" w:cs="Arial"/>
          <w:sz w:val="20"/>
        </w:rPr>
        <w:t>read in conjunction with the earlier issued amendments</w:t>
      </w:r>
      <w:r w:rsidR="00511129" w:rsidRPr="005C1086">
        <w:rPr>
          <w:rFonts w:ascii="Aptos Narrow" w:hAnsi="Aptos Narrow" w:cs="Arial"/>
          <w:sz w:val="20"/>
        </w:rPr>
        <w:t xml:space="preserve"> </w:t>
      </w:r>
      <w:r w:rsidRPr="005C1086">
        <w:rPr>
          <w:rFonts w:ascii="Aptos Narrow" w:hAnsi="Aptos Narrow" w:cs="Arial"/>
          <w:sz w:val="20"/>
        </w:rPr>
        <w:t>shall remain unaltered.</w:t>
      </w:r>
    </w:p>
    <w:p w14:paraId="786B7EF8" w14:textId="77777777" w:rsidR="000B29C9" w:rsidRPr="005C1086" w:rsidRDefault="000B29C9" w:rsidP="00FD5926">
      <w:pPr>
        <w:pStyle w:val="Header"/>
        <w:tabs>
          <w:tab w:val="left" w:pos="7200"/>
        </w:tabs>
        <w:spacing w:before="120"/>
        <w:ind w:left="720" w:hanging="720"/>
        <w:jc w:val="both"/>
        <w:rPr>
          <w:rFonts w:ascii="Aptos Narrow" w:hAnsi="Aptos Narrow" w:cs="Arial"/>
          <w:sz w:val="20"/>
        </w:rPr>
      </w:pPr>
      <w:r w:rsidRPr="005C1086">
        <w:rPr>
          <w:rFonts w:ascii="Aptos Narrow" w:hAnsi="Aptos Narrow" w:cs="Arial"/>
          <w:sz w:val="20"/>
        </w:rPr>
        <w:tab/>
      </w:r>
      <w:proofErr w:type="gramStart"/>
      <w:r w:rsidRPr="005C1086">
        <w:rPr>
          <w:rFonts w:ascii="Aptos Narrow" w:hAnsi="Aptos Narrow" w:cs="Arial"/>
          <w:sz w:val="20"/>
        </w:rPr>
        <w:t>Thanking</w:t>
      </w:r>
      <w:proofErr w:type="gramEnd"/>
      <w:r w:rsidRPr="005C1086">
        <w:rPr>
          <w:rFonts w:ascii="Aptos Narrow" w:hAnsi="Aptos Narrow" w:cs="Arial"/>
          <w:sz w:val="20"/>
        </w:rPr>
        <w:t xml:space="preserve"> you,</w:t>
      </w:r>
    </w:p>
    <w:p w14:paraId="4EF2DD44" w14:textId="77777777" w:rsidR="000B29C9" w:rsidRPr="005C1086" w:rsidRDefault="000B29C9" w:rsidP="000B29C9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 xml:space="preserve">For and </w:t>
      </w:r>
      <w:proofErr w:type="gramStart"/>
      <w:r w:rsidRPr="005C1086">
        <w:rPr>
          <w:rFonts w:ascii="Aptos Narrow" w:hAnsi="Aptos Narrow" w:cs="Arial"/>
          <w:b/>
          <w:bCs/>
          <w:sz w:val="20"/>
        </w:rPr>
        <w:t>On</w:t>
      </w:r>
      <w:proofErr w:type="gramEnd"/>
      <w:r w:rsidRPr="005C1086">
        <w:rPr>
          <w:rFonts w:ascii="Aptos Narrow" w:hAnsi="Aptos Narrow" w:cs="Arial"/>
          <w:b/>
          <w:bCs/>
          <w:sz w:val="20"/>
        </w:rPr>
        <w:t xml:space="preserve"> behalf of </w:t>
      </w:r>
    </w:p>
    <w:p w14:paraId="597C596F" w14:textId="03F950EF" w:rsidR="00761EE6" w:rsidRPr="005C1086" w:rsidRDefault="000B29C9" w:rsidP="005C108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sz w:val="20"/>
        </w:rPr>
        <w:t>Power Grid Corporation of India Limited</w:t>
      </w:r>
    </w:p>
    <w:p w14:paraId="042BFD61" w14:textId="0EA73992" w:rsidR="00FF39CD" w:rsidRPr="005C1086" w:rsidRDefault="005C1086" w:rsidP="00033981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 w:val="20"/>
        </w:rPr>
      </w:pPr>
      <w:r w:rsidRPr="005C1086">
        <w:rPr>
          <w:rFonts w:ascii="Aptos Narrow" w:hAnsi="Aptos Narrow" w:cs="Arial"/>
          <w:b/>
          <w:bCs/>
          <w:noProof/>
          <w:sz w:val="20"/>
        </w:rPr>
        <w:pict w14:anchorId="45366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2.05pt;height:81pt">
            <v:imagedata r:id="rId8" o:title=""/>
            <o:lock v:ext="edit" ungrouping="t" rotation="t" cropping="t" verticies="t" text="t" grouping="t"/>
            <o:signatureline v:ext="edit" id="{7FEEE685-8976-4D94-AA87-9A4237A8A3DA}" provid="{00000000-0000-0000-0000-000000000000}" issignatureline="t"/>
          </v:shape>
        </w:pict>
      </w:r>
    </w:p>
    <w:p w14:paraId="49CCDE1A" w14:textId="77777777" w:rsidR="00FF39CD" w:rsidRPr="005C1086" w:rsidRDefault="00FF39CD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noProof/>
          <w:sz w:val="20"/>
        </w:rPr>
      </w:pPr>
      <w:r w:rsidRPr="005C1086">
        <w:rPr>
          <w:rFonts w:ascii="Aptos Narrow" w:hAnsi="Aptos Narrow" w:cs="Arial"/>
          <w:b/>
          <w:bCs/>
          <w:noProof/>
          <w:sz w:val="20"/>
        </w:rPr>
        <w:t>Soumya Ranjan Mishra</w:t>
      </w:r>
    </w:p>
    <w:p w14:paraId="6E2E5AEF" w14:textId="47E942C1" w:rsidR="00DC546C" w:rsidRPr="005C1086" w:rsidRDefault="00FF39CD" w:rsidP="00761EE6">
      <w:pPr>
        <w:pStyle w:val="Header"/>
        <w:tabs>
          <w:tab w:val="left" w:pos="7200"/>
        </w:tabs>
        <w:jc w:val="right"/>
        <w:rPr>
          <w:rFonts w:ascii="Aptos Narrow" w:hAnsi="Aptos Narrow" w:cs="Arial"/>
          <w:b/>
          <w:bCs/>
          <w:sz w:val="20"/>
        </w:rPr>
      </w:pPr>
      <w:r w:rsidRPr="005C1086">
        <w:rPr>
          <w:rFonts w:ascii="Aptos Narrow" w:hAnsi="Aptos Narrow" w:cs="Arial"/>
          <w:b/>
          <w:bCs/>
          <w:noProof/>
          <w:sz w:val="20"/>
        </w:rPr>
        <w:t>DGM (Contract Services)</w:t>
      </w:r>
      <w:r w:rsidR="00DC546C" w:rsidRPr="005C1086">
        <w:rPr>
          <w:rFonts w:ascii="Aptos Narrow" w:hAnsi="Aptos Narrow" w:cs="Arial"/>
          <w:b/>
          <w:bCs/>
          <w:noProof/>
          <w:sz w:val="20"/>
        </w:rPr>
        <w:t xml:space="preserve">              </w:t>
      </w:r>
    </w:p>
    <w:sectPr w:rsidR="00DC546C" w:rsidRPr="005C1086" w:rsidSect="0044551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D70C" w14:textId="77777777" w:rsidR="003024D5" w:rsidRDefault="003024D5" w:rsidP="00B16323">
      <w:pPr>
        <w:spacing w:after="0" w:line="240" w:lineRule="auto"/>
      </w:pPr>
      <w:r>
        <w:separator/>
      </w:r>
    </w:p>
  </w:endnote>
  <w:endnote w:type="continuationSeparator" w:id="0">
    <w:p w14:paraId="1189D06A" w14:textId="77777777" w:rsidR="003024D5" w:rsidRDefault="003024D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6846" w14:textId="706A788B" w:rsidR="00590E52" w:rsidRDefault="009C583C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FD4B5" wp14:editId="7B2C5FF7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141328713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28866" id="Rectangle 2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FD43C" wp14:editId="0C85C3F3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F155E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086DC948" wp14:editId="39A7315F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C74ED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3307" w14:textId="77777777" w:rsidR="003024D5" w:rsidRDefault="003024D5" w:rsidP="00B16323">
      <w:pPr>
        <w:spacing w:after="0" w:line="240" w:lineRule="auto"/>
      </w:pPr>
      <w:r>
        <w:separator/>
      </w:r>
    </w:p>
  </w:footnote>
  <w:footnote w:type="continuationSeparator" w:id="0">
    <w:p w14:paraId="28DFEAA0" w14:textId="77777777" w:rsidR="003024D5" w:rsidRDefault="003024D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A8E" w14:textId="54825AD7" w:rsidR="00C03FF6" w:rsidRDefault="00C0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7E3D807" wp14:editId="1D2F11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80285" cy="426085"/>
              <wp:effectExtent l="0" t="0" r="5715" b="12065"/>
              <wp:wrapNone/>
              <wp:docPr id="941649969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28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F15BE" w14:textId="6CC1FC07" w:rsidR="00C03FF6" w:rsidRPr="00C03FF6" w:rsidRDefault="00C03FF6" w:rsidP="00C0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3D80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79.55pt;height:33.5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" filled="f" stroked="f">
              <v:textbox style="mso-fit-shape-to-text:t" inset="0,15pt,0,0">
                <w:txbxContent>
                  <w:p w14:paraId="5B0F15BE" w14:textId="6CC1FC07" w:rsidR="00C03FF6" w:rsidRPr="00C03FF6" w:rsidRDefault="00C03FF6" w:rsidP="00C0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482F6" w14:textId="22C6D854" w:rsidR="00B16323" w:rsidRDefault="009C583C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5349F3" wp14:editId="4165E249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3114D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8AE12" wp14:editId="79E7D410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AF422" id="Rectangle 3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  <w:lang w:val="en-IN" w:eastAsia="en-IN"/>
      </w:rPr>
      <w:drawing>
        <wp:inline distT="0" distB="0" distL="0" distR="0" wp14:anchorId="214AA442" wp14:editId="478C48E6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  <w:lang w:val="en-IN" w:eastAsia="en-IN"/>
      </w:rPr>
      <w:drawing>
        <wp:inline distT="0" distB="0" distL="0" distR="0" wp14:anchorId="6BD57FFC" wp14:editId="789BDDFB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410270" w14:textId="77777777" w:rsidR="00B16323" w:rsidRPr="006C53F9" w:rsidRDefault="00B16323" w:rsidP="00B16323">
    <w:pPr>
      <w:pStyle w:val="Header"/>
      <w:jc w:val="right"/>
    </w:pPr>
  </w:p>
  <w:p w14:paraId="5A07722E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60B2" w14:textId="056E8EAF" w:rsidR="00C03FF6" w:rsidRDefault="00C0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D647FAD" wp14:editId="73E35C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80285" cy="426085"/>
              <wp:effectExtent l="0" t="0" r="5715" b="12065"/>
              <wp:wrapNone/>
              <wp:docPr id="1874372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28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D5B999" w14:textId="543E1599" w:rsidR="00C03FF6" w:rsidRPr="00C03FF6" w:rsidRDefault="00C03FF6" w:rsidP="00C0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0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47F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79.55pt;height:33.5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" filled="f" stroked="f">
              <v:textbox style="mso-fit-shape-to-text:t" inset="0,15pt,0,0">
                <w:txbxContent>
                  <w:p w14:paraId="5AD5B999" w14:textId="543E1599" w:rsidR="00C03FF6" w:rsidRPr="00C03FF6" w:rsidRDefault="00C03FF6" w:rsidP="00C0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0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762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09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B2C"/>
    <w:rsid w:val="000035F4"/>
    <w:rsid w:val="00006150"/>
    <w:rsid w:val="00010E72"/>
    <w:rsid w:val="00024CD5"/>
    <w:rsid w:val="00033981"/>
    <w:rsid w:val="0004387D"/>
    <w:rsid w:val="00050D7D"/>
    <w:rsid w:val="00065F6A"/>
    <w:rsid w:val="00076E56"/>
    <w:rsid w:val="00097466"/>
    <w:rsid w:val="000B29C9"/>
    <w:rsid w:val="000B6B03"/>
    <w:rsid w:val="000C4FA0"/>
    <w:rsid w:val="000C6E15"/>
    <w:rsid w:val="000D0C22"/>
    <w:rsid w:val="000D132D"/>
    <w:rsid w:val="000E2AC8"/>
    <w:rsid w:val="000E4EB5"/>
    <w:rsid w:val="00121210"/>
    <w:rsid w:val="001424E0"/>
    <w:rsid w:val="00146303"/>
    <w:rsid w:val="00162A01"/>
    <w:rsid w:val="00164AAF"/>
    <w:rsid w:val="00174402"/>
    <w:rsid w:val="00177247"/>
    <w:rsid w:val="001837AC"/>
    <w:rsid w:val="001B3700"/>
    <w:rsid w:val="001B55D7"/>
    <w:rsid w:val="001C132C"/>
    <w:rsid w:val="001C4C03"/>
    <w:rsid w:val="001E0C69"/>
    <w:rsid w:val="002067A9"/>
    <w:rsid w:val="00241BF4"/>
    <w:rsid w:val="00243523"/>
    <w:rsid w:val="002442C1"/>
    <w:rsid w:val="00247303"/>
    <w:rsid w:val="00270B36"/>
    <w:rsid w:val="00273F51"/>
    <w:rsid w:val="00281175"/>
    <w:rsid w:val="002D0D0A"/>
    <w:rsid w:val="002E2151"/>
    <w:rsid w:val="003024D5"/>
    <w:rsid w:val="00314986"/>
    <w:rsid w:val="00335E65"/>
    <w:rsid w:val="00395DB3"/>
    <w:rsid w:val="003A4E00"/>
    <w:rsid w:val="003A7462"/>
    <w:rsid w:val="003E29E9"/>
    <w:rsid w:val="0040310F"/>
    <w:rsid w:val="004137AA"/>
    <w:rsid w:val="0042449C"/>
    <w:rsid w:val="00437A99"/>
    <w:rsid w:val="00445513"/>
    <w:rsid w:val="004539DA"/>
    <w:rsid w:val="00454C8F"/>
    <w:rsid w:val="004732D8"/>
    <w:rsid w:val="004A355C"/>
    <w:rsid w:val="004A68E8"/>
    <w:rsid w:val="004B5DB7"/>
    <w:rsid w:val="004E474A"/>
    <w:rsid w:val="004E6096"/>
    <w:rsid w:val="0050615D"/>
    <w:rsid w:val="00511129"/>
    <w:rsid w:val="005162FF"/>
    <w:rsid w:val="0052427E"/>
    <w:rsid w:val="00525494"/>
    <w:rsid w:val="00534D60"/>
    <w:rsid w:val="00535D9B"/>
    <w:rsid w:val="00550A72"/>
    <w:rsid w:val="00551E72"/>
    <w:rsid w:val="00556A84"/>
    <w:rsid w:val="00557588"/>
    <w:rsid w:val="00567DD8"/>
    <w:rsid w:val="00577CBC"/>
    <w:rsid w:val="0058316C"/>
    <w:rsid w:val="00590E52"/>
    <w:rsid w:val="00595109"/>
    <w:rsid w:val="005A126B"/>
    <w:rsid w:val="005A3F80"/>
    <w:rsid w:val="005B0686"/>
    <w:rsid w:val="005C1086"/>
    <w:rsid w:val="005C2A1B"/>
    <w:rsid w:val="005F2BFE"/>
    <w:rsid w:val="006005A5"/>
    <w:rsid w:val="00605693"/>
    <w:rsid w:val="006211D6"/>
    <w:rsid w:val="0062646E"/>
    <w:rsid w:val="006303F2"/>
    <w:rsid w:val="00633F42"/>
    <w:rsid w:val="006349ED"/>
    <w:rsid w:val="0065317C"/>
    <w:rsid w:val="006535C9"/>
    <w:rsid w:val="006645CF"/>
    <w:rsid w:val="00690431"/>
    <w:rsid w:val="006A323B"/>
    <w:rsid w:val="006B3C52"/>
    <w:rsid w:val="006C2BBC"/>
    <w:rsid w:val="006E05A5"/>
    <w:rsid w:val="006E17A3"/>
    <w:rsid w:val="006F5E9B"/>
    <w:rsid w:val="00704B8A"/>
    <w:rsid w:val="0074001D"/>
    <w:rsid w:val="00740DB6"/>
    <w:rsid w:val="00743559"/>
    <w:rsid w:val="00752264"/>
    <w:rsid w:val="007564A2"/>
    <w:rsid w:val="00761EE6"/>
    <w:rsid w:val="0077649A"/>
    <w:rsid w:val="007802D3"/>
    <w:rsid w:val="007859B7"/>
    <w:rsid w:val="00785CCA"/>
    <w:rsid w:val="007B4615"/>
    <w:rsid w:val="00842CE1"/>
    <w:rsid w:val="008832E5"/>
    <w:rsid w:val="008A5689"/>
    <w:rsid w:val="008C6870"/>
    <w:rsid w:val="008E6205"/>
    <w:rsid w:val="00900633"/>
    <w:rsid w:val="0091033F"/>
    <w:rsid w:val="009227B5"/>
    <w:rsid w:val="00937462"/>
    <w:rsid w:val="009421D1"/>
    <w:rsid w:val="009425A9"/>
    <w:rsid w:val="0098002F"/>
    <w:rsid w:val="009A4508"/>
    <w:rsid w:val="009B020D"/>
    <w:rsid w:val="009C583C"/>
    <w:rsid w:val="009D48DF"/>
    <w:rsid w:val="009D4F67"/>
    <w:rsid w:val="009E2093"/>
    <w:rsid w:val="009E42FE"/>
    <w:rsid w:val="009F6F31"/>
    <w:rsid w:val="00A17A1F"/>
    <w:rsid w:val="00A22C71"/>
    <w:rsid w:val="00A30887"/>
    <w:rsid w:val="00A32BB9"/>
    <w:rsid w:val="00A40F05"/>
    <w:rsid w:val="00A43E68"/>
    <w:rsid w:val="00A54D1D"/>
    <w:rsid w:val="00A7221E"/>
    <w:rsid w:val="00A84E1A"/>
    <w:rsid w:val="00A93A17"/>
    <w:rsid w:val="00A96016"/>
    <w:rsid w:val="00AA3654"/>
    <w:rsid w:val="00AB623F"/>
    <w:rsid w:val="00AE4580"/>
    <w:rsid w:val="00AE6EFB"/>
    <w:rsid w:val="00B11FBE"/>
    <w:rsid w:val="00B16323"/>
    <w:rsid w:val="00B205F4"/>
    <w:rsid w:val="00B377FF"/>
    <w:rsid w:val="00B64676"/>
    <w:rsid w:val="00B7626E"/>
    <w:rsid w:val="00B91373"/>
    <w:rsid w:val="00BB49D3"/>
    <w:rsid w:val="00BE03B0"/>
    <w:rsid w:val="00BF16AC"/>
    <w:rsid w:val="00C03FF6"/>
    <w:rsid w:val="00C06760"/>
    <w:rsid w:val="00C14D44"/>
    <w:rsid w:val="00C35B67"/>
    <w:rsid w:val="00C37589"/>
    <w:rsid w:val="00C6452E"/>
    <w:rsid w:val="00C650B9"/>
    <w:rsid w:val="00C67B95"/>
    <w:rsid w:val="00C87547"/>
    <w:rsid w:val="00CA1378"/>
    <w:rsid w:val="00CB7594"/>
    <w:rsid w:val="00CC49E5"/>
    <w:rsid w:val="00CE5730"/>
    <w:rsid w:val="00CF1101"/>
    <w:rsid w:val="00CF45D7"/>
    <w:rsid w:val="00D0461C"/>
    <w:rsid w:val="00D33D72"/>
    <w:rsid w:val="00D435B7"/>
    <w:rsid w:val="00D74B93"/>
    <w:rsid w:val="00DC22CB"/>
    <w:rsid w:val="00DC546C"/>
    <w:rsid w:val="00DE01EA"/>
    <w:rsid w:val="00DF1F7C"/>
    <w:rsid w:val="00DF7625"/>
    <w:rsid w:val="00E17DB7"/>
    <w:rsid w:val="00E42963"/>
    <w:rsid w:val="00E56172"/>
    <w:rsid w:val="00E75850"/>
    <w:rsid w:val="00E764A0"/>
    <w:rsid w:val="00E85DBB"/>
    <w:rsid w:val="00E9377C"/>
    <w:rsid w:val="00E96626"/>
    <w:rsid w:val="00EB3A28"/>
    <w:rsid w:val="00ED3060"/>
    <w:rsid w:val="00EE6A57"/>
    <w:rsid w:val="00F05EA1"/>
    <w:rsid w:val="00F1454A"/>
    <w:rsid w:val="00F15A37"/>
    <w:rsid w:val="00F32A44"/>
    <w:rsid w:val="00F70EE5"/>
    <w:rsid w:val="00F842A7"/>
    <w:rsid w:val="00F90928"/>
    <w:rsid w:val="00F90A82"/>
    <w:rsid w:val="00FA7B4C"/>
    <w:rsid w:val="00FB0AE0"/>
    <w:rsid w:val="00FB2AA9"/>
    <w:rsid w:val="00FB6A16"/>
    <w:rsid w:val="00FD5926"/>
    <w:rsid w:val="00FE2FC8"/>
    <w:rsid w:val="00FF39CD"/>
    <w:rsid w:val="00FF4815"/>
    <w:rsid w:val="00F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76FFA5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customStyle="1" w:styleId="Default">
    <w:name w:val="Default"/>
    <w:qFormat/>
    <w:rsid w:val="007B4615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Q4AKpwm6Iyyx7jtntD7OHQqQVtk5ZGM3x3PoKBYfT4E=</DigestValue>
    </Reference>
    <Reference Type="http://www.w3.org/2000/09/xmldsig#Object" URI="#idOfficeObject">
      <DigestMethod Algorithm="http://www.w3.org/2001/04/xmlenc#sha256"/>
      <DigestValue>LyUd9wz9L8w5c6ZuuLYleF+4/vywJ/70nFMJdbV1jxE=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WiFubfgPdWlKR9EXg574QANbTkaMTI1LVYtLZx1bYYE=</DigestValue>
    </Reference>
    <Reference Type="http://www.w3.org/2000/09/xmldsig#Object" URI="#idValidSigLnImg">
      <DigestMethod Algorithm="http://www.w3.org/2001/04/xmlenc#sha256"/>
      <DigestValue>dri2baURvJmFuC8mn0o61gzFqSE0Zu6zOLyIckJYr3M=</DigestValue>
    </Reference>
    <Reference Type="http://www.w3.org/2000/09/xmldsig#Object" URI="#idInvalidSigLnImg">
      <DigestMethod Algorithm="http://www.w3.org/2001/04/xmlenc#sha256"/>
      <DigestValue>Qgk+jDVIiePdw9w98PnunTmH9aP2ma8KyAj2ib7VP8Y=</DigestValue>
    </Reference>
  </SignedInfo>
  <SignatureValue>JmA7R5VRxWByqWC0IRp4UHLS8ITtzDFcO8QMyt1Mk1Mye41RLjknHjlC6NMKVFKNFUNxdo5JAJeb
dxNmT9DcMyDYdxPozFOZvQaXcFOwQCK4Xou0kehyW/P7BwKEhce9l4xyW3qsoHgefsuUnv0Bp7A8
uVEQpZJu/DecG/agITWv0INvAoxFZsn37bAJc0cLCWgMnc0ZlyMp/dQviq1Sf+mghLLwAB2rELXQ
nazfGXhMrqjDInyFP7S7ccF/7xg1p+lyr+iFZuWolhu8mR1efGr2HTk+fmPUUsj8m4h7kJFu/V34
J4dzEEI3VR/0+6ObhpMYBGn5XMfsgA/E7iyKKA==</SignatureValue>
  <KeyInfo>
    <X509Data>
      <X509Certificate>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kAvvmeX3Nry0fUbXzsjUsGgeN8YK20TEcL5lOhnWuJk=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/BtHvyZV2FakZx3R6kLLIqi54xEcg2XY1bx0XinXQ/8=</DigestValue>
      </Reference>
      <Reference URI="/word/endnotes.xml?ContentType=application/vnd.openxmlformats-officedocument.wordprocessingml.endnotes+xml">
        <DigestMethod Algorithm="http://www.w3.org/2001/04/xmlenc#sha256"/>
        <DigestValue>4v2iUdUfg1doWMcupArE2WCvP0p9lbpYAkslwuAFep4=</DigestValue>
      </Reference>
      <Reference URI="/word/fontTable.xml?ContentType=application/vnd.openxmlformats-officedocument.wordprocessingml.fontTable+xml">
        <DigestMethod Algorithm="http://www.w3.org/2001/04/xmlenc#sha256"/>
        <DigestValue>mA+pfKvQLZUrGfmBzCh3jYJM0bFvAqKjDN5yLsGw03k=</DigestValue>
      </Reference>
      <Reference URI="/word/footer1.xml?ContentType=application/vnd.openxmlformats-officedocument.wordprocessingml.footer+xml">
        <DigestMethod Algorithm="http://www.w3.org/2001/04/xmlenc#sha256"/>
        <DigestValue>GeF/adK+XVUGibWZq22b8yM546ZA0w21BaVGSbL8A2E=</DigestValue>
      </Reference>
      <Reference URI="/word/footnotes.xml?ContentType=application/vnd.openxmlformats-officedocument.wordprocessingml.footnotes+xml">
        <DigestMethod Algorithm="http://www.w3.org/2001/04/xmlenc#sha256"/>
        <DigestValue>GCVR4z3975iV9Pfi66lTEmysWwVhanuIj1wY9H0Qr10=</DigestValue>
      </Reference>
      <Reference URI="/word/header1.xml?ContentType=application/vnd.openxmlformats-officedocument.wordprocessingml.header+xml">
        <DigestMethod Algorithm="http://www.w3.org/2001/04/xmlenc#sha256"/>
        <DigestValue>aV3acrFGZTpwYHtahIsXwG3EF4DnE74W+/6NChW8LKM=</DigestValue>
      </Reference>
      <Reference URI="/word/header2.xml?ContentType=application/vnd.openxmlformats-officedocument.wordprocessingml.header+xml">
        <DigestMethod Algorithm="http://www.w3.org/2001/04/xmlenc#sha256"/>
        <DigestValue>jnVak+Cb+Z3Obk06AQpN1ALO2dT7VVZCPrcmIX2fBO8=</DigestValue>
      </Reference>
      <Reference URI="/word/header3.xml?ContentType=application/vnd.openxmlformats-officedocument.wordprocessingml.header+xml">
        <DigestMethod Algorithm="http://www.w3.org/2001/04/xmlenc#sha256"/>
        <DigestValue>EavB7/WiQ/8o8ve029tFJhjhuP8fPurDx8mI1sg8KJs=</DigestValue>
      </Reference>
      <Reference URI="/word/media/image1.emf?ContentType=image/x-emf">
        <DigestMethod Algorithm="http://www.w3.org/2001/04/xmlenc#sha256"/>
        <DigestValue>X3DbRbBOWJ2+iyzqwtKStooE8m76fH0RU9KhKQsVYas=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4RsS6GV5mbbr6OjW06RLPaeQy9NfWzc3tdBOm4HAAFU=</DigestValue>
      </Reference>
      <Reference URI="/word/settings.xml?ContentType=application/vnd.openxmlformats-officedocument.wordprocessingml.settings+xml">
        <DigestMethod Algorithm="http://www.w3.org/2001/04/xmlenc#sha256"/>
        <DigestValue>tQRe6Xm2+sEWd69r5AcbTjC5i4jvE39UMuvcIi2+8pk=</DigestValue>
      </Reference>
      <Reference URI="/word/styles.xml?ContentType=application/vnd.openxmlformats-officedocument.wordprocessingml.styles+xml">
        <DigestMethod Algorithm="http://www.w3.org/2001/04/xmlenc#sha256"/>
        <DigestValue>qj7PV3Oi6UtTscZgZlzlEmae+qjHfP2hS1ZHe/n6C0E=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2025-10-03T05:00:07Z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{7FEEE685-8976-4D94-AA87-9A4237A8A3DA}</SetupID>
          <SignatureText>Soumya Ranjan Mishra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2025-10-03T05:00:07Z</xd:SigningTime>
          <xd:SigningCertificate>
            <xd:Cert>
              <xd:CertDigest>
                <DigestMethod Algorithm="http://www.w3.org/2001/04/xmlenc#sha256"/>
                <DigestValue>R2FQT7RXqbAqZ5sNf0824oEs0Z8Vu/OkLaJWlqcMCr8=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1649000748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O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ow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MAAAASAAAACUAAAAMAAAABAAAAFQAAADEAAAAKgAAADMAAADKAAAARwAAAAEAAABVldtBX0LbQSoAAAAzAAAAFAAAAEwAAAAAAAAAAAAAAAAAAAD//////////3QAAABTAG8AdQBtAHkAYQAgAFIAYQBuAGoAYQBuACAATQBpAHMAaAByAGEACQAAAAkAAAAJAAAADgAAAAgAAAAIAAAABAAAAAoAAAAIAAAACQAAAAQAAAAIAAAACQAAAAQAAAAOAAAABAAAAAc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</Object>
  <Object Id="idInvalidSigLnImg">AQAAAGwAAAAAAAAAAAAAAP8AAAB/AAAAAAAAAAAAAABzGwAAtQ0AACBFTUYAAAEAs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sAAABHAAAAKQAAADMAAACj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wAAABIAAAAJQAAAAwAAAAEAAAAVAAAAMQAAAAqAAAAMwAAAMoAAABHAAAAAQAAAFWV20FfQttBKgAAADMAAAAUAAAATAAAAAAAAAAAAAAAAAAAAP//////////dAAAAFMAbwB1AG0AeQBhACAAUgBhAG4AagBhAG4AIABNAGkAcwBoAHIAYQAJAAAACQAAAAkAAAAOAAAACAAAAAgAAAAEAAAACgAAAAgAAAAJAAAABAAAAAgAAAAJAAAABAAAAA4AAAAEAAAABw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1288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Soumya Ranjan Mishra {सौम्‍य रंजन मिश्र}</cp:lastModifiedBy>
  <cp:revision>10</cp:revision>
  <cp:lastPrinted>2023-12-28T05:37:00Z</cp:lastPrinted>
  <dcterms:created xsi:type="dcterms:W3CDTF">2025-04-22T05:06:00Z</dcterms:created>
  <dcterms:modified xsi:type="dcterms:W3CDTF">2025-10-03T04:59:00Z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b2c10d3,38207031,6af7a0e5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2025-09-26T04:01:50Z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9aa2f023-0532-4937-84e0-c4e9163b4022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