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5B6D18D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4721A3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XIV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4721A3">
        <w:rPr>
          <w:rFonts w:ascii="Book Antiqua" w:hAnsi="Book Antiqua" w:cs="Arial"/>
          <w:b/>
          <w:bCs/>
          <w:sz w:val="20"/>
        </w:rPr>
        <w:t>11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D1346A">
        <w:rPr>
          <w:rFonts w:ascii="Book Antiqua" w:hAnsi="Book Antiqua" w:cs="Arial"/>
          <w:b/>
          <w:bCs/>
          <w:sz w:val="20"/>
        </w:rPr>
        <w:t>0</w:t>
      </w:r>
      <w:r w:rsidR="004721A3">
        <w:rPr>
          <w:rFonts w:ascii="Book Antiqua" w:hAnsi="Book Antiqua" w:cs="Arial"/>
          <w:b/>
          <w:bCs/>
          <w:sz w:val="20"/>
        </w:rPr>
        <w:t>2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D1346A">
        <w:rPr>
          <w:rFonts w:ascii="Book Antiqua" w:hAnsi="Book Antiqua" w:cs="Arial"/>
          <w:b/>
          <w:bCs/>
          <w:sz w:val="20"/>
        </w:rPr>
        <w:t>6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proofErr w:type="gramStart"/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Zingbar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to 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Sissu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 xml:space="preserve">Spec </w:t>
      </w:r>
      <w:proofErr w:type="gramStart"/>
      <w:r>
        <w:rPr>
          <w:rFonts w:ascii="Book Antiqua" w:hAnsi="Book Antiqua"/>
          <w:sz w:val="22"/>
          <w:szCs w:val="22"/>
          <w:lang w:val="en-IN" w:eastAsia="en-IN" w:bidi="hi-IN"/>
        </w:rPr>
        <w:t>No :</w:t>
      </w:r>
      <w:proofErr w:type="gramEnd"/>
      <w:r>
        <w:rPr>
          <w:rFonts w:ascii="Book Antiqua" w:hAnsi="Book Antiqua"/>
          <w:sz w:val="22"/>
          <w:szCs w:val="22"/>
          <w:lang w:val="en-IN" w:eastAsia="en-IN" w:bidi="hi-IN"/>
        </w:rPr>
        <w:t>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121A51B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0C2D3B3E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D1346A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20CEA6F8" w:rsidR="00D1346A" w:rsidRPr="00BB0693" w:rsidRDefault="00D1346A" w:rsidP="00D1346A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4630951C" w:rsidR="00D1346A" w:rsidRPr="00E438DF" w:rsidRDefault="004721A3" w:rsidP="00D1346A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362D9308" w:rsidR="00D1346A" w:rsidRPr="00DF0F46" w:rsidRDefault="00D1346A" w:rsidP="00D1346A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</w:pP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r w:rsidR="00DF0F46"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, 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Time: up to 11:00 AM</w:t>
            </w:r>
          </w:p>
        </w:tc>
      </w:tr>
      <w:tr w:rsidR="00D1346A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0B899558" w:rsidR="00D1346A" w:rsidRPr="00BB0693" w:rsidRDefault="00D1346A" w:rsidP="00D1346A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Deadline for submission of </w:t>
            </w:r>
            <w:proofErr w:type="gramStart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bids  (</w:t>
            </w:r>
            <w:proofErr w:type="gramEnd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C7912A" w14:textId="77777777" w:rsidR="004721A3" w:rsidRPr="00E438DF" w:rsidRDefault="004721A3" w:rsidP="004721A3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EF54364" w14:textId="5D18AB82" w:rsidR="00D1346A" w:rsidRPr="00E438DF" w:rsidRDefault="004721A3" w:rsidP="004721A3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720BB" w14:textId="3F26AE41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DF0F46"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</w:t>
            </w:r>
            <w:r w:rsidR="00DF0F46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="00DF0F46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721F71C2" w14:textId="79966AC2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D1346A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702EA113" w:rsidR="00D1346A" w:rsidRPr="00E438DF" w:rsidRDefault="004721A3" w:rsidP="00D1346A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42834D76" w:rsidR="00D1346A" w:rsidRPr="00E438DF" w:rsidRDefault="00D1346A" w:rsidP="00D1346A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DF0F46"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</w:t>
            </w:r>
            <w:r w:rsidR="00DF0F46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="00DF0F46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lastRenderedPageBreak/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3364DDAE" w14:textId="77777777" w:rsidR="00752C70" w:rsidRPr="00C84AD4" w:rsidRDefault="00752C70" w:rsidP="00752C70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3F9920FF" w14:textId="77777777" w:rsidR="00752C70" w:rsidRPr="00C84AD4" w:rsidRDefault="00752C70" w:rsidP="00752C70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0A4B6A1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  <w:r w:rsidR="00F4586D">
        <w:rPr>
          <w:rFonts w:ascii="Book Antiqua" w:hAnsi="Book Antiqua" w:cs="Arial"/>
          <w:sz w:val="20"/>
          <w:lang w:val="en-IN"/>
        </w:rPr>
        <w:pict w14:anchorId="0A31496D">
          <v:shape id="_x0000_i1026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D0D3EC21-BC28-4B55-AB3A-C4B278472D84}" provid="{00000000-0000-0000-0000-000000000000}" o:suggestedsigner="Vikash Chandra" o:suggestedsigner2="DGM,CC-CS-G5" issignatureline="t"/>
          </v:shape>
        </w:pict>
      </w:r>
    </w:p>
    <w:sectPr w:rsidR="002770CA" w:rsidRPr="0038106B" w:rsidSect="00C47DD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FAB6" w14:textId="77777777" w:rsidR="00F4586D" w:rsidRDefault="00F4586D" w:rsidP="00AB0FCA">
      <w:r>
        <w:separator/>
      </w:r>
    </w:p>
  </w:endnote>
  <w:endnote w:type="continuationSeparator" w:id="0">
    <w:p w14:paraId="46BB7E66" w14:textId="77777777" w:rsidR="00F4586D" w:rsidRDefault="00F4586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4586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9EB8" w14:textId="77777777" w:rsidR="00F4586D" w:rsidRDefault="00F4586D" w:rsidP="00AB0FCA">
      <w:r>
        <w:separator/>
      </w:r>
    </w:p>
  </w:footnote>
  <w:footnote w:type="continuationSeparator" w:id="0">
    <w:p w14:paraId="08AD34F3" w14:textId="77777777" w:rsidR="00F4586D" w:rsidRDefault="00F4586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095B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64466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2CA9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EAF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1A3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8C3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373B0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4F32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2718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0693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346A"/>
    <w:rsid w:val="00D14600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228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0F46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4586D"/>
    <w:rsid w:val="00F57C12"/>
    <w:rsid w:val="00F6023C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UrbrZYC55xIGqRuqZGkALZAD0XHcvjKdzT14ZYFDI0E=</DigestValue>
    </Reference>
    <Reference Type="http://www.w3.org/2000/09/xmldsig#Object" URI="#idOfficeObject">
      <DigestMethod Algorithm="http://www.w3.org/2001/04/xmlenc#sha256"/>
      <DigestValue>4ahjmufxJrqUlASmXGSsgr2Fbh9G0o4YFhBHF9hpMuk=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WrWvsynJCOecbeD5JsoYo7m4g+Z87e27DRArFPHdPqk=</DigestValue>
    </Reference>
    <Reference Type="http://www.w3.org/2000/09/xmldsig#Object" URI="#idValidSigLnImg">
      <DigestMethod Algorithm="http://www.w3.org/2001/04/xmlenc#sha256"/>
      <DigestValue>V6A3oHLel3RPx8lTOHzd3wm/qQGPfZ+FTXIlzZuf85c=</DigestValue>
    </Reference>
    <Reference Type="http://www.w3.org/2000/09/xmldsig#Object" URI="#idInvalidSigLnImg">
      <DigestMethod Algorithm="http://www.w3.org/2001/04/xmlenc#sha256"/>
      <DigestValue>rtHMwnnr1rdzOQUodT+A7L0JikXR3NHXEFbsPpA7Rng=</DigestValue>
    </Reference>
  </SignedInfo>
  <SignatureValue>G79Enw2/FAvaDw8rxXY0yD6Tw+lUCxilJQr+cpMFgJSfq+F1FO0VrtV3xJmUsYv0bJ/1KY39zIXG
rToJjGRgdCcN/IWyf7FRnyrxb7jQRAFGpQCuOFKjysDZVEtHAwCBx7MHPyCVx3ee2OAFDIoJJKfp
31J7YPCzeg0R97Gh+v5YeYopHDg9QzGo1Jhv4K4ptUgC2Xhh/C8xF1MzkJXUKV1Sw7XTsjFpZh60
/W8gHJxZM2YIffKE+BQi4fYUdgyPkf/Th61wNoFBMPDbVcrooWbKAIMDXbT6VXV/KEK/k7bBar+W
U0LtgBOAisdXjaOIt1tbvBqIIkkUx1lOmV78Iw==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pvF3qkbl03tvFmuzMYOm/b5R93BUMUi1y7NS3vXyfTI=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9wG2Aq63SBRaSOiI5Idvy2eitgxjNrMCNxHoGM70e8w=</DigestValue>
      </Reference>
      <Reference URI="/word/endnotes.xml?ContentType=application/vnd.openxmlformats-officedocument.wordprocessingml.endnotes+xml">
        <DigestMethod Algorithm="http://www.w3.org/2001/04/xmlenc#sha256"/>
        <DigestValue>R6YC80rRKnjtFCb/j34G0e1H+Ygmlabe7k/cA3tm82o=</DigestValue>
      </Reference>
      <Reference URI="/word/fontTable.xml?ContentType=application/vnd.openxmlformats-officedocument.wordprocessingml.fontTable+xml">
        <DigestMethod Algorithm="http://www.w3.org/2001/04/xmlenc#sha256"/>
        <DigestValue>bE+As5GB2D69BrzS9HmYPEGEJNzb0RrdWUbzoV6vB9I=</DigestValue>
      </Reference>
      <Reference URI="/word/footer1.xml?ContentType=application/vnd.openxmlformats-officedocument.wordprocessingml.footer+xml">
        <DigestMethod Algorithm="http://www.w3.org/2001/04/xmlenc#sha256"/>
        <DigestValue>ewnIpVahUIX+q3EdMxc0vOK0atW/29mATfVfuouEzEE=</DigestValue>
      </Reference>
      <Reference URI="/word/footnotes.xml?ContentType=application/vnd.openxmlformats-officedocument.wordprocessingml.footnotes+xml">
        <DigestMethod Algorithm="http://www.w3.org/2001/04/xmlenc#sha256"/>
        <DigestValue>D/KCLFEAMtOXOgW3kY74z1ztSqFqGbkfwwfL15GIMGU=</DigestValue>
      </Reference>
      <Reference URI="/word/header1.xml?ContentType=application/vnd.openxmlformats-officedocument.wordprocessingml.header+xml">
        <DigestMethod Algorithm="http://www.w3.org/2001/04/xmlenc#sha256"/>
        <DigestValue>5HhNkYRmINSNfmby3/xWdyrobk1kKJxNjmqyRItk2BI=</DigestValue>
      </Reference>
      <Reference URI="/word/header2.xml?ContentType=application/vnd.openxmlformats-officedocument.wordprocessingml.header+xml">
        <DigestMethod Algorithm="http://www.w3.org/2001/04/xmlenc#sha256"/>
        <DigestValue>rJSPcYqSmSdTny31Mlfr9PIFUrh/FsJFjV/jLdWiRy8=</DigestValue>
      </Reference>
      <Reference URI="/word/header3.xml?ContentType=application/vnd.openxmlformats-officedocument.wordprocessingml.header+xml">
        <DigestMethod Algorithm="http://www.w3.org/2001/04/xmlenc#sha256"/>
        <DigestValue>TIqpgazXZuku/Xf1EHiwFPSVvTJ25hyhhLVuw+R4Guo=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O328ptMkVB6WUnv1uoKRaoOnObWMYLkqBHEH0/7ZY6Q=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nk3ZLW76NIr0QQd8CbMu7cYema/spJhAjiiEIKJLZMY=</DigestValue>
      </Reference>
      <Reference URI="/word/settings.xml?ContentType=application/vnd.openxmlformats-officedocument.wordprocessingml.settings+xml">
        <DigestMethod Algorithm="http://www.w3.org/2001/04/xmlenc#sha256"/>
        <DigestValue>fXF0Gup6NsVbzYBudt2n2+rOassbTKqRkT7qa/TDyMU=</DigestValue>
      </Reference>
      <Reference URI="/word/styles.xml?ContentType=application/vnd.openxmlformats-officedocument.wordprocessingml.styles+xml">
        <DigestMethod Algorithm="http://www.w3.org/2001/04/xmlenc#sha256"/>
        <DigestValue>tR8op5K/3fo424w3a0fWDMCMlBZneOLH1z0Cf06KrvI=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DGxu0StTv2Pay79Ch9gEI7/GokBBZjEkiMoDouLVPXA=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2026-02-11T07:27:50Z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{D0D3EC21-BC28-4B55-AB3A-C4B278472D84}</SetupID>
          <SignatureText>vikash chandra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2026-02-11T07:27:50Z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y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sY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BvZg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FZy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K9n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13</cp:revision>
  <cp:lastPrinted>2020-04-01T13:28:00Z</cp:lastPrinted>
  <dcterms:created xsi:type="dcterms:W3CDTF">2025-11-13T05:09:00Z</dcterms:created>
  <dcterms:modified xsi:type="dcterms:W3CDTF">2026-02-11T07:27:00Z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